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4B" w:rsidRPr="00BD4782" w:rsidRDefault="00066C36" w:rsidP="002263D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 w:rsidRPr="00BD4782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мониторинга состояния </w:t>
      </w:r>
      <w:proofErr w:type="spellStart"/>
      <w:r w:rsidRPr="00BD4782"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BD4782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классных руководителей</w:t>
      </w:r>
      <w:r w:rsidR="00936BCF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Pr="00BD47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D4782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 </w:t>
      </w:r>
      <w:proofErr w:type="spellStart"/>
      <w:r w:rsidRPr="00BD4782">
        <w:rPr>
          <w:rFonts w:ascii="Times New Roman" w:eastAsia="Times New Roman" w:hAnsi="Times New Roman" w:cs="Times New Roman"/>
          <w:b/>
          <w:sz w:val="28"/>
          <w:szCs w:val="28"/>
        </w:rPr>
        <w:t>Мансийск</w:t>
      </w:r>
      <w:r w:rsidR="00936BC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  <w:proofErr w:type="gramEnd"/>
    </w:p>
    <w:p w:rsidR="001D014B" w:rsidRDefault="001D01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Опрос проводился между классными руководителями 7-10 классов образовательных организаций следующих муниципальных образований: </w:t>
      </w:r>
      <w:proofErr w:type="gramStart"/>
      <w:r w:rsidR="00936BC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936B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Ханты-Мансийск.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классных руководителей, принявших участие в анкетировании по вопросу профессиональной деятельности среди педагогов образовательных учреждений – классных руководителей 7-10 классов составило </w:t>
      </w:r>
      <w:r w:rsidR="00936BCF">
        <w:rPr>
          <w:rFonts w:ascii="Times New Roman" w:eastAsia="Times New Roman" w:hAnsi="Times New Roman" w:cs="Times New Roman"/>
          <w:sz w:val="28"/>
          <w:szCs w:val="28"/>
        </w:rPr>
        <w:t>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человек, что соответствует </w:t>
      </w:r>
      <w:r w:rsidR="00936BCF">
        <w:rPr>
          <w:rFonts w:ascii="Times New Roman" w:eastAsia="Times New Roman" w:hAnsi="Times New Roman" w:cs="Times New Roman"/>
          <w:sz w:val="28"/>
          <w:szCs w:val="28"/>
        </w:rPr>
        <w:t>55,69</w:t>
      </w:r>
      <w:r>
        <w:rPr>
          <w:rFonts w:ascii="Times New Roman" w:eastAsia="Times New Roman" w:hAnsi="Times New Roman" w:cs="Times New Roman"/>
          <w:sz w:val="28"/>
          <w:szCs w:val="28"/>
        </w:rPr>
        <w:t>% от общего количества педагогов - классных руко</w:t>
      </w:r>
      <w:r w:rsidR="00BD4782">
        <w:rPr>
          <w:rFonts w:ascii="Times New Roman" w:eastAsia="Times New Roman" w:hAnsi="Times New Roman" w:cs="Times New Roman"/>
          <w:sz w:val="28"/>
          <w:szCs w:val="28"/>
        </w:rPr>
        <w:t xml:space="preserve">водителей (всего </w:t>
      </w:r>
      <w:r w:rsidR="00936BCF">
        <w:rPr>
          <w:rFonts w:ascii="Times New Roman" w:eastAsia="Times New Roman" w:hAnsi="Times New Roman" w:cs="Times New Roman"/>
          <w:sz w:val="28"/>
          <w:szCs w:val="28"/>
        </w:rPr>
        <w:t>167</w:t>
      </w:r>
      <w:r w:rsidR="00BD4782">
        <w:rPr>
          <w:rFonts w:ascii="Times New Roman" w:eastAsia="Times New Roman" w:hAnsi="Times New Roman" w:cs="Times New Roman"/>
          <w:sz w:val="28"/>
          <w:szCs w:val="28"/>
        </w:rPr>
        <w:t xml:space="preserve"> учителей).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Классным руководителям было предложено ответить на 16 вопросов анкеты, касающихся работы по реализации мероприятий направленных на самоопределение и профессиональную ориентацию обучающихся 7 – 10-х классов школ МО. </w:t>
      </w:r>
    </w:p>
    <w:p w:rsidR="001D014B" w:rsidRDefault="001D01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14B" w:rsidRDefault="00BD47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</w:t>
      </w:r>
      <w:r w:rsidR="00066C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вопрос «Укажите ваш возраст» (Возрастной диапазон классных руководителей)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Принявшие участие в опросе педагоги – классные руководители распределились по следующим возрастным группам: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       до 30 лет – </w:t>
      </w:r>
      <w:r w:rsidR="00936BCF">
        <w:rPr>
          <w:rFonts w:ascii="Times New Roman" w:eastAsia="Times New Roman" w:hAnsi="Times New Roman" w:cs="Times New Roman"/>
          <w:sz w:val="28"/>
          <w:szCs w:val="28"/>
        </w:rPr>
        <w:t>8,6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от общего числа опрошенных;</w:t>
      </w:r>
    </w:p>
    <w:p w:rsidR="001D014B" w:rsidRDefault="00066C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31 года до 45 лет – </w:t>
      </w:r>
      <w:r w:rsidR="00936BCF">
        <w:rPr>
          <w:rFonts w:ascii="Times New Roman" w:eastAsia="Times New Roman" w:hAnsi="Times New Roman" w:cs="Times New Roman"/>
          <w:sz w:val="28"/>
          <w:szCs w:val="28"/>
        </w:rPr>
        <w:t>45,16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общего числа опрошенных;</w:t>
      </w:r>
    </w:p>
    <w:p w:rsidR="001D014B" w:rsidRDefault="00066C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46 лет до 54 лет – </w:t>
      </w:r>
      <w:r w:rsidR="00936BCF">
        <w:rPr>
          <w:rFonts w:ascii="Times New Roman" w:eastAsia="Times New Roman" w:hAnsi="Times New Roman" w:cs="Times New Roman"/>
          <w:sz w:val="28"/>
          <w:szCs w:val="28"/>
        </w:rPr>
        <w:t>26,88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общего числа опрошенных;</w:t>
      </w:r>
    </w:p>
    <w:p w:rsidR="001D014B" w:rsidRDefault="00066C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55 лет и старше – </w:t>
      </w:r>
      <w:r w:rsidR="00936BCF">
        <w:rPr>
          <w:rFonts w:ascii="Times New Roman" w:eastAsia="Times New Roman" w:hAnsi="Times New Roman" w:cs="Times New Roman"/>
          <w:sz w:val="28"/>
          <w:szCs w:val="28"/>
        </w:rPr>
        <w:t>19,35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общего числа опрошенных</w:t>
      </w:r>
      <w:r w:rsidR="00936B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14B" w:rsidRPr="00BD4782" w:rsidRDefault="00066C3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782">
        <w:rPr>
          <w:rFonts w:ascii="Times New Roman" w:eastAsia="Times New Roman" w:hAnsi="Times New Roman" w:cs="Times New Roman"/>
          <w:sz w:val="28"/>
          <w:szCs w:val="28"/>
        </w:rPr>
        <w:t>Таким образом, основная масса респондентов находится в возрастной группе от 46 года до 54 лет.</w:t>
      </w:r>
    </w:p>
    <w:p w:rsidR="001D014B" w:rsidRDefault="001D014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D014B" w:rsidRDefault="00BD47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066C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вопрос «Укажите Вашу квалификационную категорию по должности «учитель»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Среди опрошенных педагогов высшую квалификационную категорию по должности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учитель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имеют </w:t>
      </w:r>
      <w:r w:rsidR="00936BCF">
        <w:rPr>
          <w:rFonts w:ascii="Times New Roman" w:eastAsia="Times New Roman" w:hAnsi="Times New Roman" w:cs="Times New Roman"/>
          <w:sz w:val="28"/>
          <w:szCs w:val="28"/>
          <w:highlight w:val="white"/>
        </w:rPr>
        <w:t>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человек (</w:t>
      </w:r>
      <w:r w:rsidR="00936BCF">
        <w:rPr>
          <w:rFonts w:ascii="Times New Roman" w:eastAsia="Times New Roman" w:hAnsi="Times New Roman" w:cs="Times New Roman"/>
          <w:sz w:val="28"/>
          <w:szCs w:val="28"/>
          <w:highlight w:val="white"/>
        </w:rPr>
        <w:t>44,0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%); </w:t>
      </w:r>
      <w:r>
        <w:rPr>
          <w:rFonts w:ascii="Times New Roman" w:eastAsia="Times New Roman" w:hAnsi="Times New Roman" w:cs="Times New Roman"/>
          <w:sz w:val="28"/>
          <w:szCs w:val="28"/>
        </w:rPr>
        <w:t>первую категорию – 2</w:t>
      </w:r>
      <w:r w:rsidR="00936BC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(</w:t>
      </w:r>
      <w:r w:rsidR="00936BCF">
        <w:rPr>
          <w:rFonts w:ascii="Times New Roman" w:eastAsia="Times New Roman" w:hAnsi="Times New Roman" w:cs="Times New Roman"/>
          <w:sz w:val="28"/>
          <w:szCs w:val="28"/>
        </w:rPr>
        <w:t>31,18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%); соответствуют занимаемой должности – </w:t>
      </w:r>
      <w:r w:rsidR="00936BCF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(</w:t>
      </w:r>
      <w:r w:rsidR="00936BCF">
        <w:rPr>
          <w:rFonts w:ascii="Times New Roman" w:eastAsia="Times New Roman" w:hAnsi="Times New Roman" w:cs="Times New Roman"/>
          <w:sz w:val="28"/>
          <w:szCs w:val="28"/>
        </w:rPr>
        <w:t>22,58</w:t>
      </w:r>
      <w:r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1D014B" w:rsidRPr="00BD4782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BD478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Следовательно</w:t>
      </w:r>
      <w:proofErr w:type="gramEnd"/>
      <w:r w:rsidRPr="00BD478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936BC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72</w:t>
      </w:r>
      <w:r w:rsidRPr="00BD478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% классных руководителей имеют высшую или первую квалификационную категорию.</w:t>
      </w:r>
    </w:p>
    <w:p w:rsidR="001D014B" w:rsidRDefault="001D014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</w:p>
    <w:p w:rsidR="001D014B" w:rsidRDefault="00BD47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3</w:t>
      </w:r>
      <w:r w:rsidR="00066C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 </w:t>
      </w:r>
      <w:r w:rsidR="00066C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вопрос «Укажите, классным </w:t>
      </w:r>
      <w:proofErr w:type="gramStart"/>
      <w:r w:rsidR="00066C36">
        <w:rPr>
          <w:rFonts w:ascii="Times New Roman" w:eastAsia="Times New Roman" w:hAnsi="Times New Roman" w:cs="Times New Roman"/>
          <w:b/>
          <w:i/>
          <w:sz w:val="28"/>
          <w:szCs w:val="28"/>
        </w:rPr>
        <w:t>руководителем</w:t>
      </w:r>
      <w:proofErr w:type="gramEnd"/>
      <w:r w:rsidR="00066C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какой параллели Вы работаете»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Распределение классного руководства по параллелям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: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параллель 7-х классов – </w:t>
      </w:r>
      <w:r w:rsidR="00936BCF">
        <w:rPr>
          <w:rFonts w:ascii="Times New Roman" w:eastAsia="Times New Roman" w:hAnsi="Times New Roman" w:cs="Times New Roman"/>
          <w:sz w:val="28"/>
          <w:szCs w:val="28"/>
        </w:rPr>
        <w:t>26,88</w:t>
      </w:r>
      <w:r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36BC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 человек);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параллель 8-х классов – </w:t>
      </w:r>
      <w:r w:rsidR="00936BCF">
        <w:rPr>
          <w:rFonts w:ascii="Times New Roman" w:eastAsia="Times New Roman" w:hAnsi="Times New Roman" w:cs="Times New Roman"/>
          <w:sz w:val="28"/>
          <w:szCs w:val="28"/>
        </w:rPr>
        <w:t>23,66</w:t>
      </w:r>
      <w:r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36BCF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человек);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параллель 9-х классов – </w:t>
      </w:r>
      <w:r w:rsidR="00936BCF">
        <w:rPr>
          <w:rFonts w:ascii="Times New Roman" w:eastAsia="Times New Roman" w:hAnsi="Times New Roman" w:cs="Times New Roman"/>
          <w:sz w:val="28"/>
          <w:szCs w:val="28"/>
        </w:rPr>
        <w:t>25,81</w:t>
      </w:r>
      <w:r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36BCF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человека);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параллель 10-х классов – </w:t>
      </w:r>
      <w:r w:rsidR="00936BCF">
        <w:rPr>
          <w:rFonts w:ascii="Times New Roman" w:eastAsia="Times New Roman" w:hAnsi="Times New Roman" w:cs="Times New Roman"/>
          <w:sz w:val="28"/>
          <w:szCs w:val="28"/>
        </w:rPr>
        <w:t>19,35</w:t>
      </w:r>
      <w:r>
        <w:rPr>
          <w:rFonts w:ascii="Times New Roman" w:eastAsia="Times New Roman" w:hAnsi="Times New Roman" w:cs="Times New Roman"/>
          <w:sz w:val="28"/>
          <w:szCs w:val="28"/>
        </w:rPr>
        <w:t>% (1</w:t>
      </w:r>
      <w:r w:rsidR="00936BC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человек);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иные – </w:t>
      </w:r>
      <w:r w:rsidR="00936BCF">
        <w:rPr>
          <w:rFonts w:ascii="Times New Roman" w:eastAsia="Times New Roman" w:hAnsi="Times New Roman" w:cs="Times New Roman"/>
          <w:sz w:val="28"/>
          <w:szCs w:val="28"/>
        </w:rPr>
        <w:t>4,3</w:t>
      </w:r>
      <w:r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36BC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человека)</w:t>
      </w:r>
    </w:p>
    <w:p w:rsidR="001D014B" w:rsidRDefault="001D014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D014B" w:rsidRDefault="00BD478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066C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вопрос «Обучались ли вы на </w:t>
      </w:r>
      <w:proofErr w:type="spellStart"/>
      <w:r w:rsidR="00066C36">
        <w:rPr>
          <w:rFonts w:ascii="Times New Roman" w:eastAsia="Times New Roman" w:hAnsi="Times New Roman" w:cs="Times New Roman"/>
          <w:b/>
          <w:i/>
          <w:sz w:val="28"/>
          <w:szCs w:val="28"/>
        </w:rPr>
        <w:t>онлайн</w:t>
      </w:r>
      <w:proofErr w:type="spellEnd"/>
      <w:r w:rsidR="00066C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курсах, например, на платформах </w:t>
      </w:r>
      <w:proofErr w:type="spellStart"/>
      <w:r w:rsidR="00066C36">
        <w:rPr>
          <w:rFonts w:ascii="Times New Roman" w:eastAsia="Times New Roman" w:hAnsi="Times New Roman" w:cs="Times New Roman"/>
          <w:b/>
          <w:i/>
          <w:sz w:val="28"/>
          <w:szCs w:val="28"/>
        </w:rPr>
        <w:t>Coursera</w:t>
      </w:r>
      <w:proofErr w:type="spellEnd"/>
      <w:r w:rsidR="00066C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66C36">
        <w:rPr>
          <w:rFonts w:ascii="Times New Roman" w:eastAsia="Times New Roman" w:hAnsi="Times New Roman" w:cs="Times New Roman"/>
          <w:b/>
          <w:i/>
          <w:sz w:val="28"/>
          <w:szCs w:val="28"/>
        </w:rPr>
        <w:t>Stepik</w:t>
      </w:r>
      <w:proofErr w:type="spellEnd"/>
      <w:r w:rsidR="00066C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Открытое образование, </w:t>
      </w:r>
      <w:proofErr w:type="spellStart"/>
      <w:r w:rsidR="00066C36">
        <w:rPr>
          <w:rFonts w:ascii="Times New Roman" w:eastAsia="Times New Roman" w:hAnsi="Times New Roman" w:cs="Times New Roman"/>
          <w:b/>
          <w:i/>
          <w:sz w:val="28"/>
          <w:szCs w:val="28"/>
        </w:rPr>
        <w:t>Лекториум</w:t>
      </w:r>
      <w:proofErr w:type="spellEnd"/>
      <w:r w:rsidR="00066C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т.п.?»</w:t>
      </w:r>
    </w:p>
    <w:p w:rsidR="001D014B" w:rsidRDefault="00066C3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квалификации возможно не только в очном формате, но и с применением дистанционных образовательных технологий. Обучение возможно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онлайн-курсах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цифровых платформ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(платформы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Coursera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Stepik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Открытое образование,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Лекториум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). Такой возможностью воспользовались </w:t>
      </w:r>
      <w:r w:rsidR="00936BCF">
        <w:rPr>
          <w:rFonts w:ascii="Times New Roman" w:eastAsia="Times New Roman" w:hAnsi="Times New Roman" w:cs="Times New Roman"/>
          <w:sz w:val="28"/>
          <w:szCs w:val="28"/>
          <w:highlight w:val="white"/>
        </w:rPr>
        <w:t>32,26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% (</w:t>
      </w:r>
      <w:r w:rsidR="00936BCF"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чел.) респондентов, имеющих электронный сертификат. </w:t>
      </w:r>
    </w:p>
    <w:p w:rsidR="001D014B" w:rsidRDefault="00066C3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Остальные педагоги распределились по следующим группам:</w:t>
      </w:r>
    </w:p>
    <w:p w:rsidR="001D014B" w:rsidRDefault="00066C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не знают о такой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936BCF">
        <w:rPr>
          <w:rFonts w:ascii="Times New Roman" w:eastAsia="Times New Roman" w:hAnsi="Times New Roman" w:cs="Times New Roman"/>
          <w:sz w:val="28"/>
          <w:szCs w:val="28"/>
          <w:highlight w:val="white"/>
        </w:rPr>
        <w:t>37,63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% (</w:t>
      </w:r>
      <w:r w:rsidR="00936BCF">
        <w:rPr>
          <w:rFonts w:ascii="Times New Roman" w:eastAsia="Times New Roman" w:hAnsi="Times New Roman" w:cs="Times New Roman"/>
          <w:sz w:val="28"/>
          <w:szCs w:val="28"/>
          <w:highlight w:val="white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человек); </w:t>
      </w:r>
    </w:p>
    <w:p w:rsidR="001D014B" w:rsidRDefault="00066C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не видят в этом необходимости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936BCF">
        <w:rPr>
          <w:rFonts w:ascii="Times New Roman" w:eastAsia="Times New Roman" w:hAnsi="Times New Roman" w:cs="Times New Roman"/>
          <w:sz w:val="28"/>
          <w:szCs w:val="28"/>
          <w:highlight w:val="white"/>
        </w:rPr>
        <w:t>19,35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% (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936BCF">
        <w:rPr>
          <w:rFonts w:ascii="Times New Roman" w:eastAsia="Times New Roman" w:hAnsi="Times New Roman" w:cs="Times New Roman"/>
          <w:sz w:val="28"/>
          <w:szCs w:val="28"/>
          <w:highlight w:val="white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человек);</w:t>
      </w:r>
    </w:p>
    <w:p w:rsidR="001D014B" w:rsidRDefault="00066C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не завершили курс полностью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936BC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10,75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% (</w:t>
      </w:r>
      <w:r w:rsidR="00936BCF">
        <w:rPr>
          <w:rFonts w:ascii="Times New Roman" w:eastAsia="Times New Roman" w:hAnsi="Times New Roman" w:cs="Times New Roman"/>
          <w:sz w:val="28"/>
          <w:szCs w:val="28"/>
          <w:highlight w:val="white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человек).</w:t>
      </w:r>
    </w:p>
    <w:p w:rsidR="00936BCF" w:rsidRDefault="00936BCF" w:rsidP="00936BC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 этом в разрезе возрастных групп электронным сертификатом обладают респонденты:</w:t>
      </w:r>
    </w:p>
    <w:p w:rsidR="00936BCF" w:rsidRDefault="00936BCF" w:rsidP="00936BC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до 30 лет – 12,5%;</w:t>
      </w:r>
    </w:p>
    <w:p w:rsidR="00936BCF" w:rsidRDefault="00936BCF" w:rsidP="00936BC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- 31-45 лет – 35,7%;</w:t>
      </w:r>
    </w:p>
    <w:p w:rsidR="00936BCF" w:rsidRDefault="00936BCF" w:rsidP="00936BC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- 46-54 года – 24%;</w:t>
      </w:r>
    </w:p>
    <w:p w:rsidR="00936BCF" w:rsidRDefault="00936BCF" w:rsidP="00936BC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- 55+ лет – 44%.</w:t>
      </w:r>
    </w:p>
    <w:p w:rsidR="001D014B" w:rsidRDefault="001D014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D014B" w:rsidRDefault="00BD47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066C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вопрос «Проходили ли вы повышение квалификации по тематике, связанной с профессиональным самоопределением, профориентацией школьников в последние 5 лет»  </w:t>
      </w:r>
      <w:proofErr w:type="gramEnd"/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299 опрошенных респондентов: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36BCF">
        <w:rPr>
          <w:rFonts w:ascii="Times New Roman" w:eastAsia="Times New Roman" w:hAnsi="Times New Roman" w:cs="Times New Roman"/>
          <w:sz w:val="28"/>
          <w:szCs w:val="28"/>
        </w:rPr>
        <w:t>51,61</w:t>
      </w:r>
      <w:r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36BCF">
        <w:rPr>
          <w:rFonts w:ascii="Times New Roman" w:eastAsia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человек) – не проходили КПК по тематике, связанной с профессиональным самоопределением и профессиональной ориентацией школьников за последние 5 лет; </w:t>
      </w:r>
      <w:proofErr w:type="gramEnd"/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36BCF">
        <w:rPr>
          <w:rFonts w:ascii="Times New Roman" w:eastAsia="Times New Roman" w:hAnsi="Times New Roman" w:cs="Times New Roman"/>
          <w:sz w:val="28"/>
          <w:szCs w:val="28"/>
        </w:rPr>
        <w:t>48,39</w:t>
      </w:r>
      <w:r>
        <w:rPr>
          <w:rFonts w:ascii="Times New Roman" w:eastAsia="Times New Roman" w:hAnsi="Times New Roman" w:cs="Times New Roman"/>
          <w:sz w:val="28"/>
          <w:szCs w:val="28"/>
        </w:rPr>
        <w:t>% (</w:t>
      </w:r>
      <w:r w:rsidR="00936BC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человек) – прошли КПК по тематике, связанной с профессиональным самоопределением и профессиональной ориентацией школьников за последние 5 лет. </w:t>
      </w:r>
      <w:proofErr w:type="gramEnd"/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Компетентность педагогических работников в вопросах профориентации – один из факторов качества профессионального самоопределения, профориентации обучающихся. По данным мониторинга, численность педагогов, прошедших курсы повышения квалификации по профориентации в последние пять лет, составила </w:t>
      </w:r>
      <w:r w:rsidR="00936BC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человек. </w:t>
      </w:r>
    </w:p>
    <w:p w:rsidR="001D014B" w:rsidRDefault="001D014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D014B" w:rsidRDefault="00BD47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6</w:t>
      </w:r>
      <w:r w:rsidR="007708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066C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вопрос</w:t>
      </w:r>
      <w:proofErr w:type="gramEnd"/>
      <w:r w:rsidR="00066C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 «Какие дополнительные профессиональные компетенции (квалификации) для классного руководителя по содействию профессиональному самоопределению школьников Вы считаете необходимостью?» (возможность выбора не более 2 вариантов)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Определяя дополнительных профессиональных компетенций необходимые классным руководителям для содействия профессиональному самоопределения школьников мнения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распределились следующим образом:</w:t>
      </w:r>
    </w:p>
    <w:p w:rsidR="0077089F" w:rsidRDefault="0077089F" w:rsidP="0077089F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умение мотивировать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эффективное образование по предмету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фасилитатор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– 51,61%; </w:t>
      </w:r>
    </w:p>
    <w:p w:rsidR="001D014B" w:rsidRDefault="00066C3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умение организовывать работу по саморазвитию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="0077089F">
        <w:rPr>
          <w:rFonts w:ascii="Times New Roman" w:eastAsia="Times New Roman" w:hAnsi="Times New Roman" w:cs="Times New Roman"/>
          <w:sz w:val="28"/>
          <w:szCs w:val="28"/>
        </w:rPr>
        <w:t>47,31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77089F" w:rsidRDefault="0077089F" w:rsidP="0077089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способность оказать помощь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преодолении личностных проблем в процессе профессионального самоопределения (практический психолог) – 47,31%; </w:t>
      </w:r>
    </w:p>
    <w:p w:rsidR="001D014B" w:rsidRDefault="00066C3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умение обеспечивать направленность проводимых мероприятий на процесс профессионального самоопределения обучающихся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профориентолог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="0077089F">
        <w:rPr>
          <w:rFonts w:ascii="Times New Roman" w:eastAsia="Times New Roman" w:hAnsi="Times New Roman" w:cs="Times New Roman"/>
          <w:sz w:val="28"/>
          <w:szCs w:val="28"/>
        </w:rPr>
        <w:t>32,26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1D014B" w:rsidRDefault="00066C3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умение сопровождать процессы результативного участия обучающихся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профориентационынх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мероприятиях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</w:t>
      </w:r>
      <w:r w:rsidR="0077089F">
        <w:rPr>
          <w:rFonts w:ascii="Times New Roman" w:eastAsia="Times New Roman" w:hAnsi="Times New Roman" w:cs="Times New Roman"/>
          <w:sz w:val="28"/>
          <w:szCs w:val="28"/>
        </w:rPr>
        <w:t>29,03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1D014B" w:rsidRDefault="001D01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14B" w:rsidRDefault="00BD47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066C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 вопрос «Оказываете ли Вы содействие в профессиональном самоопределении </w:t>
      </w:r>
      <w:proofErr w:type="gramStart"/>
      <w:r w:rsidR="00066C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обучающимся</w:t>
      </w:r>
      <w:proofErr w:type="gramEnd"/>
      <w:r w:rsidR="00066C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 своего класса?» 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Фактически содействие в профессиональном самоопределении обучающимся классные руководители обеспечивают следующим образом:</w:t>
      </w:r>
    </w:p>
    <w:p w:rsidR="001D014B" w:rsidRDefault="00066C3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 плану профориентации, который составляет администрация школы, по нему работают все классные руководители – </w:t>
      </w:r>
      <w:r w:rsidR="005263E8">
        <w:rPr>
          <w:rFonts w:ascii="Times New Roman" w:eastAsia="Times New Roman" w:hAnsi="Times New Roman" w:cs="Times New Roman"/>
          <w:sz w:val="28"/>
          <w:szCs w:val="28"/>
        </w:rPr>
        <w:t>61,29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%; </w:t>
      </w:r>
    </w:p>
    <w:p w:rsidR="001D014B" w:rsidRDefault="00066C3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проводят отдельные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– </w:t>
      </w:r>
      <w:r w:rsidR="005263E8">
        <w:rPr>
          <w:rFonts w:ascii="Times New Roman" w:eastAsia="Times New Roman" w:hAnsi="Times New Roman" w:cs="Times New Roman"/>
          <w:color w:val="000000"/>
          <w:sz w:val="28"/>
          <w:szCs w:val="28"/>
        </w:rPr>
        <w:t>31,18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%; </w:t>
      </w:r>
    </w:p>
    <w:p w:rsidR="001D014B" w:rsidRDefault="00066C3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составляют план профориентации для своего класса – </w:t>
      </w:r>
      <w:r w:rsidR="005263E8">
        <w:rPr>
          <w:rFonts w:ascii="Times New Roman" w:eastAsia="Times New Roman" w:hAnsi="Times New Roman" w:cs="Times New Roman"/>
          <w:sz w:val="28"/>
          <w:szCs w:val="28"/>
        </w:rPr>
        <w:t>7,53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%. </w:t>
      </w:r>
    </w:p>
    <w:p w:rsidR="001D014B" w:rsidRDefault="001D01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14B" w:rsidRDefault="00BD47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066C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066C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вопрос</w:t>
      </w:r>
      <w:proofErr w:type="gramEnd"/>
      <w:r w:rsidR="00066C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 «Какие управленческие решения в отношении организации профессиональной ориентации школьников могли бы привести к качественным изменениям?» (возможность выбора не более 2-х вариантах ответов)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Управленческими решениями в отношении организации профессиональной ориентации школьников, которые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могли бы привести к качественным изменениям педагоги считают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следующее:</w:t>
      </w:r>
    </w:p>
    <w:p w:rsidR="001D014B" w:rsidRDefault="00066C3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привлечение региональных колледжей и университетов в качестве неформальных партнеров – </w:t>
      </w:r>
      <w:r w:rsidR="005263E8">
        <w:rPr>
          <w:rFonts w:ascii="Times New Roman" w:eastAsia="Times New Roman" w:hAnsi="Times New Roman" w:cs="Times New Roman"/>
          <w:sz w:val="28"/>
          <w:szCs w:val="28"/>
        </w:rPr>
        <w:t>61,29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1D014B" w:rsidRDefault="00066C3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организация муниципалитетами адресных конкурсов, поднимающих престиж труда, изучения современных технологий, профессиональной ориентации и профессионального самоопределения учащихся – </w:t>
      </w:r>
      <w:r w:rsidR="005263E8">
        <w:rPr>
          <w:rFonts w:ascii="Times New Roman" w:eastAsia="Times New Roman" w:hAnsi="Times New Roman" w:cs="Times New Roman"/>
          <w:sz w:val="28"/>
          <w:szCs w:val="28"/>
        </w:rPr>
        <w:t>34,41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D014B" w:rsidRDefault="00066C3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модернизация оснащения кабинетов, с включением цифрового и иного современного оборудования – </w:t>
      </w:r>
      <w:r w:rsidR="005263E8">
        <w:rPr>
          <w:rFonts w:ascii="Times New Roman" w:eastAsia="Times New Roman" w:hAnsi="Times New Roman" w:cs="Times New Roman"/>
          <w:sz w:val="28"/>
          <w:szCs w:val="28"/>
        </w:rPr>
        <w:t>39,78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1D014B" w:rsidRDefault="00066C3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определение предмета "Технология" центральной единицей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в школе со всеми полномочиями у учителя технологии – </w:t>
      </w:r>
      <w:r w:rsidR="005263E8">
        <w:rPr>
          <w:rFonts w:ascii="Times New Roman" w:eastAsia="Times New Roman" w:hAnsi="Times New Roman" w:cs="Times New Roman"/>
          <w:sz w:val="28"/>
          <w:szCs w:val="28"/>
        </w:rPr>
        <w:t>25,81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D014B" w:rsidRDefault="00066C3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масштабное адресное повышение квалификации педагогов (с новыми компетенциями/квалификациями) – </w:t>
      </w:r>
      <w:r w:rsidR="005263E8">
        <w:rPr>
          <w:rFonts w:ascii="Times New Roman" w:eastAsia="Times New Roman" w:hAnsi="Times New Roman" w:cs="Times New Roman"/>
          <w:sz w:val="28"/>
          <w:szCs w:val="28"/>
        </w:rPr>
        <w:t>25,81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1D014B" w:rsidRDefault="001D01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14B" w:rsidRDefault="00BD47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066C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вопрос «Укажите формы мероприятий по профориентации, которые вы используете в работе с детьми?»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Из множества возможных форм мероприятий, наиболее часто классными руководителями используются следующие: </w:t>
      </w:r>
      <w:proofErr w:type="gramEnd"/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Классные часы о профессиях – </w:t>
      </w:r>
      <w:r w:rsidR="007E080D">
        <w:rPr>
          <w:rFonts w:ascii="Times New Roman" w:eastAsia="Times New Roman" w:hAnsi="Times New Roman" w:cs="Times New Roman"/>
          <w:sz w:val="28"/>
          <w:szCs w:val="28"/>
        </w:rPr>
        <w:t>89,25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4C09AA" w:rsidRDefault="004C09AA" w:rsidP="004C09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Дни открытых дверей – 48,39%;</w:t>
      </w:r>
    </w:p>
    <w:p w:rsidR="004C09AA" w:rsidRDefault="004C09AA" w:rsidP="004C09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Встречи со специалистами разных профессий – 44,09%;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Беседы со школьным психологом – </w:t>
      </w:r>
      <w:r w:rsidR="007E080D">
        <w:rPr>
          <w:rFonts w:ascii="Times New Roman" w:eastAsia="Times New Roman" w:hAnsi="Times New Roman" w:cs="Times New Roman"/>
          <w:sz w:val="28"/>
          <w:szCs w:val="28"/>
        </w:rPr>
        <w:t>41,94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4C09AA" w:rsidRDefault="004C09AA" w:rsidP="004C09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игры – 40,86%;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олимпиадах, викторинах и иных конкурсных мероприятиях профессиональной направленности – </w:t>
      </w:r>
      <w:r w:rsidR="007E080D">
        <w:rPr>
          <w:rFonts w:ascii="Times New Roman" w:eastAsia="Times New Roman" w:hAnsi="Times New Roman" w:cs="Times New Roman"/>
          <w:sz w:val="28"/>
          <w:szCs w:val="28"/>
        </w:rPr>
        <w:t>39,78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4C09AA" w:rsidRDefault="004C09AA" w:rsidP="004C09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Экскурсии на предприятия города – 35,48%;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конференциях по профориентации</w:t>
      </w:r>
      <w:r w:rsidR="004C0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E080D">
        <w:rPr>
          <w:rFonts w:ascii="Times New Roman" w:eastAsia="Times New Roman" w:hAnsi="Times New Roman" w:cs="Times New Roman"/>
          <w:sz w:val="28"/>
          <w:szCs w:val="28"/>
        </w:rPr>
        <w:t>26,88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Ярмарки профессий – </w:t>
      </w:r>
      <w:r w:rsidR="007E080D">
        <w:rPr>
          <w:rFonts w:ascii="Times New Roman" w:eastAsia="Times New Roman" w:hAnsi="Times New Roman" w:cs="Times New Roman"/>
          <w:sz w:val="28"/>
          <w:szCs w:val="28"/>
        </w:rPr>
        <w:t>12,9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пробы – </w:t>
      </w:r>
      <w:r w:rsidR="007E080D">
        <w:rPr>
          <w:rFonts w:ascii="Times New Roman" w:eastAsia="Times New Roman" w:hAnsi="Times New Roman" w:cs="Times New Roman"/>
          <w:sz w:val="28"/>
          <w:szCs w:val="28"/>
        </w:rPr>
        <w:t>12,9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Читательские конференции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тематике – </w:t>
      </w:r>
      <w:r w:rsidR="007E080D">
        <w:rPr>
          <w:rFonts w:ascii="Times New Roman" w:eastAsia="Times New Roman" w:hAnsi="Times New Roman" w:cs="Times New Roman"/>
          <w:sz w:val="28"/>
          <w:szCs w:val="28"/>
        </w:rPr>
        <w:t>5,38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D014B" w:rsidRDefault="00066C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работе, педагоги - классные руководители, принявшие участие в опросе чаще всего используют традиционные методы сопровождения профессионального самоопределения обучающихся: классные часы, встречи со специалистами разных профессий экскурсии, дни открытых дверей, конкурсные мероприятия и викторины, экскурсии на предприятия города. 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мониторинга лишь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9AA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педагогов используют проведение профессиональных проб для обучающихся на базе профессиональных образовательных организаций и предприятий как форму мероприятия по профориентации.</w:t>
      </w:r>
    </w:p>
    <w:p w:rsidR="001D014B" w:rsidRDefault="001D014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BD4782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«Какие виды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работы Вы применяете наиболее часто в работе с классом?» (не более 3-х вариантов)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работа, применяемая наиболее часто в работе с классом, респондентами определена следующим образом:</w:t>
      </w:r>
    </w:p>
    <w:p w:rsidR="00F35204" w:rsidRDefault="00F35204" w:rsidP="00F352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определение предметов, которые требуется хорошо знать для интересующей профессии – 68,82%;</w:t>
      </w:r>
    </w:p>
    <w:p w:rsidR="00F35204" w:rsidRDefault="00F35204" w:rsidP="00F352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выбор олимпиад, соревнований, конкурсов, кружков для подготовки к интересующей профессии – 50,54%;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изучение профессионально важных качеств и их соотношение с личными качествами ученика – </w:t>
      </w:r>
      <w:r w:rsidR="00F35204">
        <w:rPr>
          <w:rFonts w:ascii="Times New Roman" w:eastAsia="Times New Roman" w:hAnsi="Times New Roman" w:cs="Times New Roman"/>
          <w:sz w:val="28"/>
          <w:szCs w:val="28"/>
        </w:rPr>
        <w:t>48,39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в каких учебных учреждениях города (региона) можно получить интересующую профессию – </w:t>
      </w:r>
      <w:r w:rsidR="00F35204">
        <w:rPr>
          <w:rFonts w:ascii="Times New Roman" w:eastAsia="Times New Roman" w:hAnsi="Times New Roman" w:cs="Times New Roman"/>
          <w:sz w:val="28"/>
          <w:szCs w:val="28"/>
        </w:rPr>
        <w:t>47,31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изучение устройства мира труда – отраслей и видов деятельности, функционал профессий – </w:t>
      </w:r>
      <w:r w:rsidR="00F35204">
        <w:rPr>
          <w:rFonts w:ascii="Times New Roman" w:eastAsia="Times New Roman" w:hAnsi="Times New Roman" w:cs="Times New Roman"/>
          <w:sz w:val="28"/>
          <w:szCs w:val="28"/>
        </w:rPr>
        <w:t>21,51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изучение карьерной траектории в выбранном виде деятельности (горизонтальную и вертикальную) – </w:t>
      </w:r>
      <w:r w:rsidR="00F35204">
        <w:rPr>
          <w:rFonts w:ascii="Times New Roman" w:eastAsia="Times New Roman" w:hAnsi="Times New Roman" w:cs="Times New Roman"/>
          <w:sz w:val="28"/>
          <w:szCs w:val="28"/>
        </w:rPr>
        <w:t>21,51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D014B" w:rsidRDefault="001D014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14B" w:rsidRPr="00BD4782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D4782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BD4782" w:rsidRPr="00BD4782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BD47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D4782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</w:t>
      </w:r>
      <w:proofErr w:type="gramEnd"/>
      <w:r w:rsidRPr="00BD47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«Какие ресурсы Вы используете  для </w:t>
      </w:r>
      <w:proofErr w:type="spellStart"/>
      <w:r w:rsidRPr="00BD4782">
        <w:rPr>
          <w:rFonts w:ascii="Times New Roman" w:eastAsia="Times New Roman" w:hAnsi="Times New Roman" w:cs="Times New Roman"/>
          <w:b/>
          <w:i/>
          <w:sz w:val="28"/>
          <w:szCs w:val="28"/>
        </w:rPr>
        <w:t>профориентационной</w:t>
      </w:r>
      <w:proofErr w:type="spellEnd"/>
      <w:r w:rsidRPr="00BD47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работы с детьми»? (не более 3-х вариантов ответов)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организации работы по профессиональному самоопределению и профессиональной ориентацией школьников классные руководители чаще всего используют следующие ресурсы: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ресурсы колледжей, университетов, в том числе их сайты – </w:t>
      </w:r>
      <w:r w:rsidR="00F35204">
        <w:rPr>
          <w:rFonts w:ascii="Times New Roman" w:eastAsia="Times New Roman" w:hAnsi="Times New Roman" w:cs="Times New Roman"/>
          <w:sz w:val="28"/>
          <w:szCs w:val="28"/>
        </w:rPr>
        <w:t>64,52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площадки региональных и федеральных проектов по профориентации – </w:t>
      </w:r>
      <w:r w:rsidR="00F35204">
        <w:rPr>
          <w:rFonts w:ascii="Times New Roman" w:eastAsia="Times New Roman" w:hAnsi="Times New Roman" w:cs="Times New Roman"/>
          <w:sz w:val="28"/>
          <w:szCs w:val="28"/>
        </w:rPr>
        <w:t>38,71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различные образовательные сайты (например, Атлас новых профессий https://new.atlas100.ru, </w:t>
      </w:r>
      <w:hyperlink r:id="rId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https://navigatum.ru/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="00F35204">
        <w:rPr>
          <w:rFonts w:ascii="Times New Roman" w:eastAsia="Times New Roman" w:hAnsi="Times New Roman" w:cs="Times New Roman"/>
          <w:sz w:val="28"/>
          <w:szCs w:val="28"/>
        </w:rPr>
        <w:t>45,16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ресурсы детского технопарка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ЦМИТа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35204">
        <w:rPr>
          <w:rFonts w:ascii="Times New Roman" w:eastAsia="Times New Roman" w:hAnsi="Times New Roman" w:cs="Times New Roman"/>
          <w:sz w:val="28"/>
          <w:szCs w:val="28"/>
        </w:rPr>
        <w:t>34,41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D014B" w:rsidRDefault="00066C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иные – </w:t>
      </w:r>
      <w:r w:rsidR="00F35204">
        <w:rPr>
          <w:rFonts w:ascii="Times New Roman" w:eastAsia="Times New Roman" w:hAnsi="Times New Roman" w:cs="Times New Roman"/>
          <w:sz w:val="28"/>
          <w:szCs w:val="28"/>
        </w:rPr>
        <w:t>2,15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Мониторинг показал, что в регионе наряду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традиционными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внедряются новые формы, методы и технологии по сопровождению профессионального самоопределения обучающихся. К ним можно отнести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которые проводятся на всероссийском, региональном уровнях, где активно участвуют как педагогические работники, так и обучающиеся, среди них всероссийские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Большая перемена – </w:t>
      </w:r>
      <w:r w:rsidR="00F35204">
        <w:rPr>
          <w:rFonts w:ascii="Times New Roman" w:eastAsia="Times New Roman" w:hAnsi="Times New Roman" w:cs="Times New Roman"/>
          <w:sz w:val="28"/>
          <w:szCs w:val="28"/>
        </w:rPr>
        <w:t>79,57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%;  Билет в будущее  </w:t>
      </w:r>
      <w:r w:rsidR="00F35204">
        <w:rPr>
          <w:rFonts w:ascii="Times New Roman" w:eastAsia="Times New Roman" w:hAnsi="Times New Roman" w:cs="Times New Roman"/>
          <w:sz w:val="28"/>
          <w:szCs w:val="28"/>
        </w:rPr>
        <w:t>– 64,52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ПроКТОриЯ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F35204">
        <w:rPr>
          <w:rFonts w:ascii="Times New Roman" w:eastAsia="Times New Roman" w:hAnsi="Times New Roman" w:cs="Times New Roman"/>
          <w:sz w:val="28"/>
          <w:szCs w:val="28"/>
        </w:rPr>
        <w:t>23,66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Важным информационным ресурсом по профориентации, что отметили </w:t>
      </w:r>
      <w:r w:rsidR="00F35204">
        <w:rPr>
          <w:rFonts w:ascii="Times New Roman" w:eastAsia="Times New Roman" w:hAnsi="Times New Roman" w:cs="Times New Roman"/>
          <w:sz w:val="28"/>
          <w:szCs w:val="28"/>
        </w:rPr>
        <w:t>64,52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педагогов, является раздел по профориентации на сайтах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и высшего образования. </w:t>
      </w:r>
    </w:p>
    <w:p w:rsidR="001D014B" w:rsidRDefault="001D014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12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опрос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 «Какие отрасли экономики Вы считаете перспективными для трудоустройства выпускников в горизонте 10 лет?» (не более 3-х вариантов)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Перспективными отраслями экономики для трудоустройства выпускников в горизонте 10 лет, классные руководители считают следующие: 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Телекоммуникации и информационные технологии – </w:t>
      </w:r>
      <w:r w:rsidR="00F35204">
        <w:rPr>
          <w:rFonts w:ascii="Times New Roman" w:eastAsia="Times New Roman" w:hAnsi="Times New Roman" w:cs="Times New Roman"/>
          <w:sz w:val="28"/>
          <w:szCs w:val="28"/>
        </w:rPr>
        <w:t>56,99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F35204" w:rsidRDefault="00F35204" w:rsidP="00F352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Нефтегазовая промышленность – 39,78%;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Здравоохранение – </w:t>
      </w:r>
      <w:r w:rsidR="00F35204">
        <w:rPr>
          <w:rFonts w:ascii="Times New Roman" w:eastAsia="Times New Roman" w:hAnsi="Times New Roman" w:cs="Times New Roman"/>
          <w:sz w:val="28"/>
          <w:szCs w:val="28"/>
        </w:rPr>
        <w:t>38,71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F35204" w:rsidRDefault="00F35204" w:rsidP="00F352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Новые высокотехнологичные производства – 31,18%;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– </w:t>
      </w:r>
      <w:r w:rsidR="00F35204">
        <w:rPr>
          <w:rFonts w:ascii="Times New Roman" w:eastAsia="Times New Roman" w:hAnsi="Times New Roman" w:cs="Times New Roman"/>
          <w:sz w:val="28"/>
          <w:szCs w:val="28"/>
        </w:rPr>
        <w:t>29,03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Образование – </w:t>
      </w:r>
      <w:r w:rsidR="00F35204">
        <w:rPr>
          <w:rFonts w:ascii="Times New Roman" w:eastAsia="Times New Roman" w:hAnsi="Times New Roman" w:cs="Times New Roman"/>
          <w:sz w:val="28"/>
          <w:szCs w:val="28"/>
        </w:rPr>
        <w:t>25,81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F35204" w:rsidRDefault="00F35204" w:rsidP="00F352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 – 23,66%; 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Культура, спорт, организация досуга и развлечений – </w:t>
      </w:r>
      <w:r w:rsidR="00F35204">
        <w:rPr>
          <w:rFonts w:ascii="Times New Roman" w:eastAsia="Times New Roman" w:hAnsi="Times New Roman" w:cs="Times New Roman"/>
          <w:sz w:val="28"/>
          <w:szCs w:val="28"/>
        </w:rPr>
        <w:t>17,02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F35204" w:rsidRDefault="00F35204" w:rsidP="00F352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Научные исследования – 16,13%;</w:t>
      </w:r>
    </w:p>
    <w:p w:rsidR="00F35204" w:rsidRDefault="00F35204" w:rsidP="00F352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Финансы и страхование – 16,13%;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Торговля, интернет-торговля – </w:t>
      </w:r>
      <w:r w:rsidR="00F35204">
        <w:rPr>
          <w:rFonts w:ascii="Times New Roman" w:eastAsia="Times New Roman" w:hAnsi="Times New Roman" w:cs="Times New Roman"/>
          <w:sz w:val="28"/>
          <w:szCs w:val="28"/>
        </w:rPr>
        <w:t>13,98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F35204" w:rsidRDefault="00F35204" w:rsidP="00F352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Транспорт и логистика – 13,98%;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управление – </w:t>
      </w:r>
      <w:r w:rsidR="00F35204">
        <w:rPr>
          <w:rFonts w:ascii="Times New Roman" w:eastAsia="Times New Roman" w:hAnsi="Times New Roman" w:cs="Times New Roman"/>
          <w:sz w:val="28"/>
          <w:szCs w:val="28"/>
        </w:rPr>
        <w:t>10,75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F35204" w:rsidRDefault="00F35204" w:rsidP="00F352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Туризм – 7,53%;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хозяйство – </w:t>
      </w:r>
      <w:r w:rsidR="00F35204">
        <w:rPr>
          <w:rFonts w:ascii="Times New Roman" w:eastAsia="Times New Roman" w:hAnsi="Times New Roman" w:cs="Times New Roman"/>
          <w:sz w:val="28"/>
          <w:szCs w:val="28"/>
        </w:rPr>
        <w:t>5,38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%;  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Лесная и деревообрабатывающая промышленность   – </w:t>
      </w:r>
      <w:r w:rsidR="00F35204">
        <w:rPr>
          <w:rFonts w:ascii="Times New Roman" w:eastAsia="Times New Roman" w:hAnsi="Times New Roman" w:cs="Times New Roman"/>
          <w:sz w:val="28"/>
          <w:szCs w:val="28"/>
        </w:rPr>
        <w:t>1,08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D014B" w:rsidRDefault="001D014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13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вопрос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«Какие направления подготовки Вы считаете перспективными для получения образования выпускниками школ?»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не более 3-х вариантов)  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Перспективные направления подготовки для получения образования выпускниками школ классные руководители считают: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технологии – </w:t>
      </w:r>
      <w:r w:rsidR="00BC6A5B">
        <w:rPr>
          <w:rFonts w:ascii="Times New Roman" w:eastAsia="Times New Roman" w:hAnsi="Times New Roman" w:cs="Times New Roman"/>
          <w:sz w:val="28"/>
          <w:szCs w:val="28"/>
        </w:rPr>
        <w:t>64,52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Нефтегазовое дело – </w:t>
      </w:r>
      <w:r w:rsidR="00BC6A5B">
        <w:rPr>
          <w:rFonts w:ascii="Times New Roman" w:eastAsia="Times New Roman" w:hAnsi="Times New Roman" w:cs="Times New Roman"/>
          <w:sz w:val="28"/>
          <w:szCs w:val="28"/>
        </w:rPr>
        <w:t>41,94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Медицина – </w:t>
      </w:r>
      <w:r w:rsidR="00BC6A5B">
        <w:rPr>
          <w:rFonts w:ascii="Times New Roman" w:eastAsia="Times New Roman" w:hAnsi="Times New Roman" w:cs="Times New Roman"/>
          <w:sz w:val="28"/>
          <w:szCs w:val="28"/>
        </w:rPr>
        <w:t>39,78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Инженерное дело (строительство, энергетика, радиотехника и т.д.)  – </w:t>
      </w:r>
      <w:r w:rsidR="00BC6A5B">
        <w:rPr>
          <w:rFonts w:ascii="Times New Roman" w:eastAsia="Times New Roman" w:hAnsi="Times New Roman" w:cs="Times New Roman"/>
          <w:sz w:val="28"/>
          <w:szCs w:val="28"/>
        </w:rPr>
        <w:t>31,18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BC6A5B" w:rsidRDefault="00BC6A5B" w:rsidP="00BC6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Юриспруденция – 23,66%;</w:t>
      </w:r>
    </w:p>
    <w:p w:rsidR="00BC6A5B" w:rsidRDefault="00BC6A5B" w:rsidP="00BC6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Технологии и системы связи – 20,43%;</w:t>
      </w:r>
    </w:p>
    <w:p w:rsidR="00BC6A5B" w:rsidRDefault="00BC6A5B" w:rsidP="00BC6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Педагогика – 19,35%;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Военное дело, МЧС – </w:t>
      </w:r>
      <w:r w:rsidR="00BC6A5B">
        <w:rPr>
          <w:rFonts w:ascii="Times New Roman" w:eastAsia="Times New Roman" w:hAnsi="Times New Roman" w:cs="Times New Roman"/>
          <w:sz w:val="28"/>
          <w:szCs w:val="28"/>
        </w:rPr>
        <w:t>18,28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BC6A5B" w:rsidRDefault="00BC6A5B" w:rsidP="00BC6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Биотехнология и химические технологии – 18,28%;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Экономика и управление (финансы, маркетинг, налоговое дело, менеджмент и т.д.) – </w:t>
      </w:r>
      <w:r w:rsidR="00BC6A5B">
        <w:rPr>
          <w:rFonts w:ascii="Times New Roman" w:eastAsia="Times New Roman" w:hAnsi="Times New Roman" w:cs="Times New Roman"/>
          <w:sz w:val="28"/>
          <w:szCs w:val="28"/>
        </w:rPr>
        <w:t>10,75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BC6A5B" w:rsidRDefault="00BC6A5B" w:rsidP="00BC6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Туризм и гостиничное дело – 9,68%;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Естественные науки (биология, экология, геология, география и т.д.) – </w:t>
      </w:r>
      <w:r w:rsidR="00BC6A5B">
        <w:rPr>
          <w:rFonts w:ascii="Times New Roman" w:eastAsia="Times New Roman" w:hAnsi="Times New Roman" w:cs="Times New Roman"/>
          <w:sz w:val="28"/>
          <w:szCs w:val="28"/>
        </w:rPr>
        <w:t>8,6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BC6A5B" w:rsidRDefault="00BC6A5B" w:rsidP="00BC6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Искусство и культура – 3,23%;</w:t>
      </w:r>
    </w:p>
    <w:p w:rsidR="00BC6A5B" w:rsidRDefault="00BC6A5B" w:rsidP="00BC6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Лингвистика – 8,6%;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и спорт – </w:t>
      </w:r>
      <w:r w:rsidR="00BC6A5B">
        <w:rPr>
          <w:rFonts w:ascii="Times New Roman" w:eastAsia="Times New Roman" w:hAnsi="Times New Roman" w:cs="Times New Roman"/>
          <w:sz w:val="28"/>
          <w:szCs w:val="28"/>
        </w:rPr>
        <w:t>1,08%.</w:t>
      </w:r>
    </w:p>
    <w:p w:rsidR="001D014B" w:rsidRDefault="001D01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14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Какие профессии (специальности) Вы считаете наиболее востребованными в Вашем муниципалитете следующие 5 лет?»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мнению опрошенных педагогов - классных руководителей, наиболее востребованными профессиями (специальностями) в МО будут: </w:t>
      </w:r>
    </w:p>
    <w:p w:rsidR="00D53D96" w:rsidRDefault="00D53D96" w:rsidP="00D53D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врач – 44,09%;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педагог – </w:t>
      </w:r>
      <w:r w:rsidR="00D53D96">
        <w:rPr>
          <w:rFonts w:ascii="Times New Roman" w:eastAsia="Times New Roman" w:hAnsi="Times New Roman" w:cs="Times New Roman"/>
          <w:sz w:val="28"/>
          <w:szCs w:val="28"/>
        </w:rPr>
        <w:t>38,71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53D96">
        <w:rPr>
          <w:rFonts w:ascii="Times New Roman" w:eastAsia="Times New Roman" w:hAnsi="Times New Roman" w:cs="Times New Roman"/>
          <w:sz w:val="28"/>
          <w:szCs w:val="28"/>
        </w:rPr>
        <w:t>программист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53D96">
        <w:rPr>
          <w:rFonts w:ascii="Times New Roman" w:eastAsia="Times New Roman" w:hAnsi="Times New Roman" w:cs="Times New Roman"/>
          <w:sz w:val="28"/>
          <w:szCs w:val="28"/>
        </w:rPr>
        <w:t>25,81%.</w:t>
      </w:r>
    </w:p>
    <w:p w:rsidR="001D014B" w:rsidRDefault="001D01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вопрос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 «В какие Федеральных проектах принимают участие школьники Вашего класса с Вашим участием в целях профессиональной ориентации?»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профессионального самоопределения обучающихся и профориентации педагоги и школьников принимают участие в следующих в федеральных / региональных проектах:</w:t>
      </w:r>
      <w:proofErr w:type="gramEnd"/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Большая перемена – </w:t>
      </w:r>
      <w:r w:rsidR="00D53D96">
        <w:rPr>
          <w:rFonts w:ascii="Times New Roman" w:eastAsia="Times New Roman" w:hAnsi="Times New Roman" w:cs="Times New Roman"/>
          <w:sz w:val="28"/>
          <w:szCs w:val="28"/>
        </w:rPr>
        <w:t>79,57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Билет в будущее – </w:t>
      </w:r>
      <w:r w:rsidR="00D53D96">
        <w:rPr>
          <w:rFonts w:ascii="Times New Roman" w:eastAsia="Times New Roman" w:hAnsi="Times New Roman" w:cs="Times New Roman"/>
          <w:sz w:val="28"/>
          <w:szCs w:val="28"/>
        </w:rPr>
        <w:t>64,52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D9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D96">
        <w:rPr>
          <w:rFonts w:ascii="Times New Roman" w:eastAsia="Times New Roman" w:hAnsi="Times New Roman" w:cs="Times New Roman"/>
          <w:sz w:val="28"/>
          <w:szCs w:val="28"/>
        </w:rPr>
        <w:t>23,66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D53D96" w:rsidRDefault="00D53D96" w:rsidP="00D53D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JuniorSkills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– 11,83%;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–Школа реальных дел – </w:t>
      </w:r>
      <w:r w:rsidR="00D53D96">
        <w:rPr>
          <w:rFonts w:ascii="Times New Roman" w:eastAsia="Times New Roman" w:hAnsi="Times New Roman" w:cs="Times New Roman"/>
          <w:sz w:val="28"/>
          <w:szCs w:val="28"/>
        </w:rPr>
        <w:t>2,15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Олимпиада Национальной технологической инициативы – </w:t>
      </w:r>
      <w:r w:rsidR="00D53D96">
        <w:rPr>
          <w:rFonts w:ascii="Times New Roman" w:eastAsia="Times New Roman" w:hAnsi="Times New Roman" w:cs="Times New Roman"/>
          <w:sz w:val="28"/>
          <w:szCs w:val="28"/>
        </w:rPr>
        <w:t>2,15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Иное – </w:t>
      </w:r>
      <w:r w:rsidR="00D53D96">
        <w:rPr>
          <w:rFonts w:ascii="Times New Roman" w:eastAsia="Times New Roman" w:hAnsi="Times New Roman" w:cs="Times New Roman"/>
          <w:sz w:val="28"/>
          <w:szCs w:val="28"/>
        </w:rPr>
        <w:t>2,15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D014B" w:rsidRDefault="001D014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Общий вывод:</w:t>
      </w:r>
    </w:p>
    <w:p w:rsidR="001D014B" w:rsidRDefault="00066C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решения вопросов сопровождения профессионального самоопределения связана с необходимостью формирования готовности обучающихся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обоснованному выбору будущей профессиональной деятельности. </w:t>
      </w:r>
      <w:proofErr w:type="gramEnd"/>
    </w:p>
    <w:p w:rsidR="001D014B" w:rsidRDefault="00066C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конструировать образовательную и профессиональную траекторию создает важную основу для будущей самостоятельности,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востребованности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рынке труда и профессионального успеха выпускников общеобразовательных организаций. </w:t>
      </w:r>
    </w:p>
    <w:p w:rsidR="001D014B" w:rsidRDefault="00066C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Проведенный опрос педагогов, в чей должностной функционал включена деятельность по сопровождению профессионального самоопределения обучающихся, позволил выявить определенные недостатки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деятельности в области сопровождения профессионального самоопределения обучающихся как на уровне отдельных педагогов, так и на уровне образовательных организаций и муниципальных образований, что позволяет наметить пути развития профессиональной ориентации в округе с учетом проблем, возникающих в образовательных организациях муниципальных районов. </w:t>
      </w:r>
      <w:proofErr w:type="gramEnd"/>
    </w:p>
    <w:p w:rsidR="001D014B" w:rsidRDefault="00066C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проведенного мониторинга позволяют сделать следующие выводы: </w:t>
      </w:r>
    </w:p>
    <w:p w:rsidR="001D014B" w:rsidRDefault="00066C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</w:t>
      </w:r>
      <w:r w:rsidR="00527EDE">
        <w:rPr>
          <w:rFonts w:ascii="Times New Roman" w:eastAsia="Times New Roman" w:hAnsi="Times New Roman" w:cs="Times New Roman"/>
          <w:sz w:val="28"/>
          <w:szCs w:val="28"/>
        </w:rPr>
        <w:t>более чем половине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</w:t>
      </w:r>
      <w:proofErr w:type="gramStart"/>
      <w:r w:rsidR="00527ED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27E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</w:t>
      </w:r>
      <w:r w:rsidR="00527EDE">
        <w:rPr>
          <w:rFonts w:ascii="Times New Roman" w:eastAsia="Times New Roman" w:hAnsi="Times New Roman" w:cs="Times New Roman"/>
          <w:sz w:val="28"/>
          <w:szCs w:val="28"/>
        </w:rPr>
        <w:t>а (61%)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регулярная работа по сопровождению профессионального самоопределения обучающихся согласно программе, плана или модели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разработанной и утвержденной в образовательной организации.</w:t>
      </w:r>
    </w:p>
    <w:p w:rsidR="001D014B" w:rsidRDefault="00066C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Работа по сопровождению профессионального самоопределения обучающихся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проводится, как правило, на локальном уровне, в большинстве организаций применяются традиционные формы и методы, чаще всего это единичные занятия. </w:t>
      </w:r>
    </w:p>
    <w:p w:rsidR="001D014B" w:rsidRDefault="00066C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Инновационные формы и методы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используются недостаточно активно. Педагоги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отвечали на вопросы анкеты, не указали ни проектную деятельность, 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онлайн-диагностику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ни какие-либо другие формы и методы (уроки по профориентации с использованием дистанционных образовательных технологий, индивидуальное сопровождение, дистанционное обучение в рамках профильного обучения и т.д.). </w:t>
      </w:r>
    </w:p>
    <w:p w:rsidR="001D014B" w:rsidRDefault="00066C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недостаточном уровне используются возможности всероссийских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платформ,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онлайн-уроков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дистанционных образовательных и тестовых программ и т.д. </w:t>
      </w:r>
    </w:p>
    <w:p w:rsidR="001D014B" w:rsidRDefault="00066C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Данные мониторинга подтверждают наиболее актуальную проблему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работе: отсутствие межведомственного взаимодействия и координации деятельности региональной системы образования с организациями системы труда и занятости при решении вопросов формирования профессионального самоопределения обучающихся на основе механизма социального партнерства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предприятиями экономической, социальной сферы и службами занятости. Не разработаны модели организационно-педагогического и психолого-педагогического сопровождения профессионального самоопределения обучающихся организаций общего и профессионального образования в регионе. </w:t>
      </w:r>
    </w:p>
    <w:p w:rsidR="001D014B" w:rsidRDefault="00066C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Важным элементом реализуемых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является организация профессиональных проб для обучающихся на базе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профессиональных образовательных организаций и предприятий. Проба – это локальная, но реальная встреча с профессией. Правильно организованная проба позволяет расширить опыт, развеять мифы, убрать барьеры. </w:t>
      </w:r>
    </w:p>
    <w:p w:rsidR="001D014B" w:rsidRDefault="00066C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Пробы, которые проводятся на базе профессиональных образовательных организаций и предприятий привлекают внимание обучающихся и их родителей к значимым для региона профессиям. </w:t>
      </w:r>
    </w:p>
    <w:p w:rsidR="001D014B" w:rsidRDefault="00066C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роли наставников при проведении проб выступают специалисты профессиональных образовательных организаций и предприятий, которые могут дать исчерпывающую информацию по данной профессии.</w:t>
      </w:r>
    </w:p>
    <w:p w:rsidR="001D014B" w:rsidRDefault="00066C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анализ ответов педагогов - классных руководителей на 9 и 15 вопросы анкеты позволяет сделать вывод о некорректной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предоставляемой респондентами. Как форму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- "профессиональные пробы" используют лишь </w:t>
      </w:r>
      <w:r w:rsidR="00527EDE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педагогов, однако на вопрос об участие в Федеральных проектов участие в проекте "Билет в будущее" показывают </w:t>
      </w:r>
      <w:r w:rsidR="00527EDE">
        <w:rPr>
          <w:rFonts w:ascii="Times New Roman" w:eastAsia="Times New Roman" w:hAnsi="Times New Roman" w:cs="Times New Roman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sz w:val="28"/>
          <w:szCs w:val="28"/>
        </w:rPr>
        <w:t>% респондентов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что суть проекта как раз и заключается в профессиональных пробах).</w:t>
      </w:r>
    </w:p>
    <w:p w:rsidR="00066C36" w:rsidRDefault="00066C36" w:rsidP="00066C36">
      <w:pPr>
        <w:pStyle w:val="normal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Serif" w:eastAsia="PT Serif" w:hAnsi="PT Serif" w:cs="PT Serif"/>
          <w:sz w:val="28"/>
          <w:szCs w:val="28"/>
        </w:rPr>
        <w:t xml:space="preserve">Кроме того, </w:t>
      </w:r>
      <w:r w:rsidRPr="00A665C4">
        <w:rPr>
          <w:rFonts w:ascii="PT Serif" w:eastAsia="PT Serif" w:hAnsi="PT Serif" w:cs="PT Serif"/>
          <w:sz w:val="28"/>
          <w:szCs w:val="28"/>
        </w:rPr>
        <w:t xml:space="preserve"> недостаточное использование площадок </w:t>
      </w:r>
      <w:r w:rsidRPr="00A665C4">
        <w:rPr>
          <w:rFonts w:ascii="Times New Roman" w:eastAsia="Times New Roman" w:hAnsi="Times New Roman" w:cs="Times New Roman"/>
          <w:sz w:val="28"/>
          <w:szCs w:val="28"/>
        </w:rPr>
        <w:t>колледжей, университетов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профессиональных проб: </w:t>
      </w:r>
      <w:r w:rsidR="00527EDE">
        <w:rPr>
          <w:rFonts w:ascii="Times New Roman" w:eastAsia="Times New Roman" w:hAnsi="Times New Roman" w:cs="Times New Roman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педагогов используют данный ресурс, но лишь </w:t>
      </w:r>
      <w:r w:rsidR="00527EDE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%  проводят на базе колледжей и университетов профессиональные пробы.</w:t>
      </w:r>
    </w:p>
    <w:p w:rsidR="001D014B" w:rsidRDefault="00066C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Для эффективной деятельности региональной системы профессионального самоопределения и профориентации школьников необходимы подготовленные кадры. Причем в основу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проектирования программ повышения квалификации педагогических работников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работе, должна быть заложена система формирования знаний о сути социально-экономических преобразований, состоянии рынка труда в регионе, о методах, путях и средствах осуществления сопровождения профессионального самоопределения через образовательный процесс. </w:t>
      </w:r>
    </w:p>
    <w:p w:rsidR="00066C36" w:rsidRDefault="00066C36" w:rsidP="00066C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высокой доле педагогов с высшей и первой квалификационной категорией (</w:t>
      </w:r>
      <w:r w:rsidR="00527EDE">
        <w:rPr>
          <w:rFonts w:ascii="Times New Roman" w:eastAsia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>%), уровень квалификации по тематике, связанной с профессиональным самоопределением и профессиональной ориентацией шко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льников, недостаточен (</w:t>
      </w:r>
      <w:r w:rsidR="00527EDE">
        <w:rPr>
          <w:rFonts w:ascii="Times New Roman" w:eastAsia="Times New Roman" w:hAnsi="Times New Roman" w:cs="Times New Roman"/>
          <w:sz w:val="28"/>
          <w:szCs w:val="28"/>
          <w:highlight w:val="white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% прошли обучение за последние 5 лет).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Недостаточно используются возможности обучения педагогов на цифровых платформах (</w:t>
      </w:r>
      <w:r w:rsidR="00527EDE"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%). Это обусловлено частично низким уровнем информирования о цифровых ресурсах для обучения. Данные факторы обусловливают низкий уровень внедрения новых форм, методов и технологий по сопровождению профессионального самоопределения обучающихся.</w:t>
      </w:r>
    </w:p>
    <w:p w:rsidR="001D014B" w:rsidRDefault="00066C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 результатов данного мониторинга показал, что в настоящее время состояние сопровождения профессионального самоопределения обучающихся в организациях общего образования находится на стадии становления. </w:t>
      </w:r>
    </w:p>
    <w:p w:rsidR="001D014B" w:rsidRDefault="00066C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формирование способности к профессиональному самоопределению является не отдельно стоящей задачей, это часть всей образовательной деятельности. Именно поэтому формирование способности к профессиональному самоопределению – одна из важнейших задач новых образовательных стандартов. </w:t>
      </w:r>
    </w:p>
    <w:p w:rsidR="001D014B" w:rsidRDefault="00066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полученных ответов поможет в дальнейшем подготовить управленческие решения по оказанию эффективной помощи и поддержки способностей и профессиональной самореализации школьников.</w:t>
      </w:r>
    </w:p>
    <w:p w:rsidR="001D014B" w:rsidRDefault="001D014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D014B" w:rsidSect="001D014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F58"/>
    <w:multiLevelType w:val="multilevel"/>
    <w:tmpl w:val="515814DA"/>
    <w:lvl w:ilvl="0">
      <w:start w:val="1"/>
      <w:numFmt w:val="bullet"/>
      <w:lvlText w:val="−"/>
      <w:lvlJc w:val="left"/>
      <w:pPr>
        <w:ind w:left="70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1070C34"/>
    <w:multiLevelType w:val="multilevel"/>
    <w:tmpl w:val="9F807A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C97130B"/>
    <w:multiLevelType w:val="multilevel"/>
    <w:tmpl w:val="743EE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14B"/>
    <w:rsid w:val="0003498F"/>
    <w:rsid w:val="00066C36"/>
    <w:rsid w:val="001D014B"/>
    <w:rsid w:val="002263D9"/>
    <w:rsid w:val="004C09AA"/>
    <w:rsid w:val="005263E8"/>
    <w:rsid w:val="00527EDE"/>
    <w:rsid w:val="0077089F"/>
    <w:rsid w:val="007E080D"/>
    <w:rsid w:val="00936BCF"/>
    <w:rsid w:val="00BC6A5B"/>
    <w:rsid w:val="00BD4782"/>
    <w:rsid w:val="00D53D96"/>
    <w:rsid w:val="00DE29F9"/>
    <w:rsid w:val="00F3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F5"/>
  </w:style>
  <w:style w:type="paragraph" w:styleId="1">
    <w:name w:val="heading 1"/>
    <w:basedOn w:val="normal"/>
    <w:next w:val="normal"/>
    <w:rsid w:val="001D01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D01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9174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normal"/>
    <w:next w:val="normal"/>
    <w:rsid w:val="001D01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D014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D01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1D014B"/>
  </w:style>
  <w:style w:type="table" w:customStyle="1" w:styleId="TableNormal">
    <w:name w:val="Table Normal"/>
    <w:rsid w:val="001D01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D014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1D014B"/>
  </w:style>
  <w:style w:type="table" w:customStyle="1" w:styleId="TableNormal0">
    <w:name w:val="Table Normal"/>
    <w:rsid w:val="001D014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9174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9174F5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9174F5"/>
    <w:rPr>
      <w:color w:val="0563C1" w:themeColor="hyperlink"/>
      <w:u w:val="single"/>
    </w:rPr>
  </w:style>
  <w:style w:type="paragraph" w:customStyle="1" w:styleId="Default">
    <w:name w:val="Default"/>
    <w:rsid w:val="009174F5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paragraph" w:styleId="a6">
    <w:name w:val="No Spacing"/>
    <w:uiPriority w:val="1"/>
    <w:qFormat/>
    <w:rsid w:val="009174F5"/>
    <w:pPr>
      <w:spacing w:after="0" w:line="240" w:lineRule="auto"/>
    </w:pPr>
  </w:style>
  <w:style w:type="paragraph" w:styleId="a7">
    <w:name w:val="Subtitle"/>
    <w:basedOn w:val="normal"/>
    <w:next w:val="normal"/>
    <w:rsid w:val="001D01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vigatu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gj+LsYaikM4CRpp2i5c3ZJgVJQ==">AMUW2mUe8OirmRCzNBQ45hHE9noot7o6adCwJeDnFVH7Vy0xM78ZvH3HmrbMyqLsnis4syOkC/EiA6FTbB8yrbSoutDPmLBZ2I5SO0m4H5CxVKbf/zJ2R2R/OKc/5KFEAkrukYSLBaF0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2710</Words>
  <Characters>15453</Characters>
  <Application>Microsoft Office Word</Application>
  <DocSecurity>0</DocSecurity>
  <Lines>128</Lines>
  <Paragraphs>36</Paragraphs>
  <ScaleCrop>false</ScaleCrop>
  <Company/>
  <LinksUpToDate>false</LinksUpToDate>
  <CharactersWithSpaces>18127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Наталья Викторовна</dc:creator>
  <cp:lastModifiedBy>Елена</cp:lastModifiedBy>
  <cp:revision>11</cp:revision>
  <dcterms:created xsi:type="dcterms:W3CDTF">2021-07-16T10:43:00Z</dcterms:created>
  <dcterms:modified xsi:type="dcterms:W3CDTF">2021-07-16T11:08:00Z</dcterms:modified>
</cp:coreProperties>
</file>