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8A" w:rsidRDefault="00E3344E" w:rsidP="00140129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Р</w:t>
      </w:r>
      <w:r w:rsidR="00233321">
        <w:rPr>
          <w:rStyle w:val="a3"/>
          <w:rFonts w:ascii="Times New Roman" w:hAnsi="Times New Roman" w:cs="Times New Roman"/>
          <w:sz w:val="26"/>
          <w:szCs w:val="26"/>
        </w:rPr>
        <w:t>езультат</w:t>
      </w:r>
      <w:r>
        <w:rPr>
          <w:rStyle w:val="a3"/>
          <w:rFonts w:ascii="Times New Roman" w:hAnsi="Times New Roman" w:cs="Times New Roman"/>
          <w:sz w:val="26"/>
          <w:szCs w:val="26"/>
        </w:rPr>
        <w:t>ы</w:t>
      </w:r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 xml:space="preserve"> независимой </w:t>
      </w:r>
      <w:proofErr w:type="gramStart"/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 xml:space="preserve"> органи</w:t>
      </w:r>
      <w:r w:rsidR="00B23C8A">
        <w:rPr>
          <w:rStyle w:val="a3"/>
          <w:rFonts w:ascii="Times New Roman" w:hAnsi="Times New Roman" w:cs="Times New Roman"/>
          <w:sz w:val="26"/>
          <w:szCs w:val="26"/>
        </w:rPr>
        <w:t xml:space="preserve">зациями города Ханты-Мансийска </w:t>
      </w:r>
      <w:r w:rsidR="00140129">
        <w:rPr>
          <w:rStyle w:val="a3"/>
          <w:rFonts w:ascii="Times New Roman" w:hAnsi="Times New Roman" w:cs="Times New Roman"/>
          <w:sz w:val="26"/>
          <w:szCs w:val="26"/>
        </w:rPr>
        <w:t xml:space="preserve">в 2018 году </w:t>
      </w:r>
    </w:p>
    <w:p w:rsidR="00140129" w:rsidRDefault="00140129" w:rsidP="001401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BEF" w:rsidRDefault="00875082" w:rsidP="00BF0BEF">
      <w:pPr>
        <w:tabs>
          <w:tab w:val="left" w:pos="0"/>
        </w:tabs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8B47A0"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 95 Федерального закона от 29.12.2012 № 273-ФЗ «Об обра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зовании в Российской Федерации» 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 независимой оценк</w:t>
      </w:r>
      <w:r w:rsidR="00231C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условий осуществления образовательной деятельности организациями (далее - НОКО) проводится в отношении одной и той же организации не чаще чем один</w:t>
      </w:r>
      <w:proofErr w:type="gramEnd"/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в год и 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реже чем один раз в три года</w:t>
      </w:r>
      <w:r w:rsidR="00526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47A0"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решению 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по проведению независимой оценки качества условий оказания услуг организациями образования при Департаменте образования и молодежной политики Ханты-Мансийского автономного округа – Югры </w:t>
      </w:r>
      <w:r w:rsid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="0027738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оператором (</w:t>
      </w:r>
      <w:r w:rsidR="008B47A0"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«Малое инновационное предприятие «Интеллектуальные технологии»</w:t>
      </w:r>
      <w:r w:rsid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F0BEF" w:rsidRPr="00A410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0BEF">
        <w:rPr>
          <w:rFonts w:ascii="Times New Roman" w:hAnsi="Times New Roman" w:cs="Times New Roman"/>
          <w:bCs/>
          <w:sz w:val="26"/>
          <w:szCs w:val="26"/>
        </w:rPr>
        <w:t>2018 году был</w:t>
      </w:r>
      <w:r w:rsidR="00231C9D">
        <w:rPr>
          <w:rFonts w:ascii="Times New Roman" w:hAnsi="Times New Roman" w:cs="Times New Roman"/>
          <w:bCs/>
          <w:sz w:val="26"/>
          <w:szCs w:val="26"/>
        </w:rPr>
        <w:t xml:space="preserve"> осуществлён сбор и обобщение информации </w:t>
      </w:r>
      <w:r w:rsidR="00BF0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отношении </w:t>
      </w:r>
      <w:r w:rsidR="00BF0BEF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="00EA1992">
        <w:rPr>
          <w:rStyle w:val="a3"/>
          <w:rFonts w:ascii="Times New Roman" w:hAnsi="Times New Roman" w:cs="Times New Roman"/>
          <w:b w:val="0"/>
          <w:sz w:val="26"/>
          <w:szCs w:val="26"/>
        </w:rPr>
        <w:t>5</w:t>
      </w:r>
      <w:r w:rsidR="00BF0BEF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дошкольных образовательных организаций города</w:t>
      </w:r>
      <w:r w:rsidR="00BF0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Ханты-Мансийска</w:t>
      </w:r>
      <w:r w:rsidR="00BF0BEF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>, из них 1</w:t>
      </w:r>
      <w:r w:rsidR="00EA1992"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BF0BEF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муниципальных бюджетных дошкольных образовательных учреждений, 1 автономная некоммерческая дошкольная</w:t>
      </w:r>
      <w:proofErr w:type="gramEnd"/>
      <w:r w:rsidR="00BF0BEF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образовательная организация. </w:t>
      </w:r>
    </w:p>
    <w:p w:rsidR="00526C94" w:rsidRPr="008A3B48" w:rsidRDefault="00EB5BF1" w:rsidP="00EB5B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bCs/>
          <w:sz w:val="26"/>
          <w:szCs w:val="26"/>
        </w:rPr>
        <w:t>По результатам исследования</w:t>
      </w:r>
      <w:r w:rsidR="008B47A0" w:rsidRPr="008A3B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3B48">
        <w:rPr>
          <w:rFonts w:ascii="Times New Roman" w:hAnsi="Times New Roman" w:cs="Times New Roman"/>
          <w:bCs/>
          <w:sz w:val="26"/>
          <w:szCs w:val="26"/>
        </w:rPr>
        <w:t xml:space="preserve">сформирован рейтинговый список организаций в порядке убывания интегрального показателя, </w:t>
      </w:r>
      <w:r w:rsidR="007B0D1B" w:rsidRPr="008A3B48">
        <w:rPr>
          <w:rFonts w:ascii="Times New Roman" w:hAnsi="Times New Roman" w:cs="Times New Roman"/>
          <w:bCs/>
          <w:sz w:val="26"/>
          <w:szCs w:val="26"/>
        </w:rPr>
        <w:t>на основе 16-ти исходных показателей, установленных на федеральном уровне</w:t>
      </w:r>
      <w:r w:rsidR="008A3B48" w:rsidRPr="008A3B48">
        <w:rPr>
          <w:rFonts w:ascii="Times New Roman" w:hAnsi="Times New Roman" w:cs="Times New Roman"/>
          <w:bCs/>
          <w:sz w:val="26"/>
          <w:szCs w:val="26"/>
        </w:rPr>
        <w:t>. М</w:t>
      </w:r>
      <w:r w:rsidR="00526C94" w:rsidRPr="008A3B48">
        <w:rPr>
          <w:rFonts w:ascii="Times New Roman" w:hAnsi="Times New Roman" w:cs="Times New Roman"/>
          <w:sz w:val="26"/>
          <w:szCs w:val="26"/>
        </w:rPr>
        <w:t xml:space="preserve">аксимально допустимая 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526C94" w:rsidRPr="008A3B48">
        <w:rPr>
          <w:rFonts w:ascii="Times New Roman" w:hAnsi="Times New Roman" w:cs="Times New Roman"/>
          <w:sz w:val="26"/>
          <w:szCs w:val="26"/>
        </w:rPr>
        <w:t>сумма баллов составляет 160 единиц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 по </w:t>
      </w:r>
      <w:r w:rsidR="008A3B48" w:rsidRPr="008A3B48">
        <w:rPr>
          <w:rFonts w:ascii="Times New Roman" w:hAnsi="Times New Roman" w:cs="Times New Roman"/>
          <w:sz w:val="26"/>
          <w:szCs w:val="26"/>
        </w:rPr>
        <w:t>четырем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 критериям: </w:t>
      </w:r>
    </w:p>
    <w:p w:rsidR="00ED75E6" w:rsidRPr="008A3B48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организации;</w:t>
      </w:r>
    </w:p>
    <w:p w:rsidR="00ED75E6" w:rsidRPr="008A3B48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комфортность условий предоставления услуг и доступности их получения;</w:t>
      </w:r>
    </w:p>
    <w:p w:rsidR="00ED75E6" w:rsidRPr="008A3B48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доброжелательность, вежливость, компетентность работников организации;</w:t>
      </w:r>
    </w:p>
    <w:p w:rsidR="00ED75E6" w:rsidRPr="008A3B48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 xml:space="preserve">удовлетворенность качеством оказания услуг. </w:t>
      </w:r>
    </w:p>
    <w:p w:rsidR="009A05D7" w:rsidRDefault="00ED75E6" w:rsidP="009A05D7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Анализ о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>бщ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его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рейтинг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дошкольных образовательных организаций </w:t>
      </w:r>
      <w:r w:rsidR="009A05D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города Ханты-Мансийска по </w:t>
      </w:r>
      <w:r w:rsidR="009A05D7" w:rsidRPr="00EB5BF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результатам проведения </w:t>
      </w:r>
      <w:r w:rsidR="00231C9D">
        <w:rPr>
          <w:rStyle w:val="a3"/>
          <w:rFonts w:ascii="Times New Roman" w:hAnsi="Times New Roman" w:cs="Times New Roman"/>
          <w:b w:val="0"/>
          <w:sz w:val="26"/>
          <w:szCs w:val="26"/>
        </w:rPr>
        <w:t>НОКО</w:t>
      </w:r>
      <w:r w:rsidR="009A05D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211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A05D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2018 году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позволяет </w:t>
      </w:r>
      <w:r w:rsidR="00231C9D">
        <w:rPr>
          <w:rStyle w:val="a3"/>
          <w:rFonts w:ascii="Times New Roman" w:hAnsi="Times New Roman" w:cs="Times New Roman"/>
          <w:b w:val="0"/>
          <w:sz w:val="26"/>
          <w:szCs w:val="26"/>
        </w:rPr>
        <w:t>резюмировать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, что все организации города, в отношении которых проводилась независимая оценка, вошли в категорию «отлично» и «хорошо»</w:t>
      </w:r>
      <w:r w:rsidR="00231C9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максимальн</w:t>
      </w:r>
      <w:r w:rsidR="00231C9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ым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значение</w:t>
      </w:r>
      <w:r w:rsidR="00231C9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 баллов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- 134,60 (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54238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«Детский сад комбинированного вида № 14 «Березка»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231C9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минимальн</w:t>
      </w:r>
      <w:r w:rsidR="00231C9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ым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– 114,70 баллов (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54238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«Детский сад</w:t>
      </w:r>
      <w:proofErr w:type="gramEnd"/>
      <w:r w:rsidRPr="00554238">
        <w:rPr>
          <w:rFonts w:ascii="Times New Roman" w:hAnsi="Times New Roman" w:cs="Times New Roman"/>
          <w:sz w:val="26"/>
          <w:szCs w:val="26"/>
        </w:rPr>
        <w:t xml:space="preserve"> общеразвивающего вида с приоритетным осуществлением деятельности  по познавательно-речевому направлению развития детей № 6 «Ласточка»</w:t>
      </w:r>
      <w:r>
        <w:rPr>
          <w:rFonts w:ascii="Times New Roman" w:hAnsi="Times New Roman" w:cs="Times New Roman"/>
          <w:sz w:val="26"/>
          <w:szCs w:val="26"/>
        </w:rPr>
        <w:t>) (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>таблиц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05D7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8A3B48" w:rsidRDefault="008A3B48" w:rsidP="008A3B4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Рейтинг организаций, размещен в сети Интернет на сайте организации </w:t>
      </w:r>
      <w:proofErr w:type="gramStart"/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>–о</w:t>
      </w:r>
      <w:proofErr w:type="gramEnd"/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ператора 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mipnv.ru</w:t>
      </w: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официальном сайте для размещения информации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>о государственных (муниципальных) учреждениях bus.gov.ru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EB5BF1" w:rsidRDefault="00EB5BF1" w:rsidP="008A3B4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1512D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Среднее значение показателя по муниципальному образованию </w:t>
      </w:r>
      <w:r w:rsidR="00F12CBB" w:rsidRPr="00C151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 Ханты-Мансийск </w:t>
      </w:r>
      <w:r w:rsidRPr="00C151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124,8 </w:t>
      </w:r>
      <w:r w:rsidR="00694327" w:rsidRPr="00C1512D">
        <w:rPr>
          <w:rStyle w:val="a3"/>
          <w:rFonts w:ascii="Times New Roman" w:hAnsi="Times New Roman" w:cs="Times New Roman"/>
          <w:b w:val="0"/>
          <w:sz w:val="26"/>
          <w:szCs w:val="26"/>
        </w:rPr>
        <w:t>баллов</w:t>
      </w:r>
      <w:r w:rsidRPr="00C151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B0347F" w:rsidRDefault="00B0347F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 результатам независимой оценки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 городе Ханты-Мансийске нет организаций, которые набрали мене 97 баллов и вошли в категорию «удовлетворительно».</w:t>
      </w:r>
      <w:r w:rsidR="005305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530525">
        <w:rPr>
          <w:rStyle w:val="a3"/>
          <w:rFonts w:ascii="Times New Roman" w:hAnsi="Times New Roman" w:cs="Times New Roman"/>
          <w:b w:val="0"/>
          <w:sz w:val="26"/>
          <w:szCs w:val="26"/>
        </w:rPr>
        <w:t>Но п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ринимая во внимание, что организации</w:t>
      </w:r>
      <w:r w:rsidR="00F12CBB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вошедшие в категорию «хорошо» </w:t>
      </w:r>
      <w:r w:rsidRPr="00B0347F">
        <w:rPr>
          <w:rStyle w:val="a3"/>
          <w:rFonts w:ascii="Times New Roman" w:hAnsi="Times New Roman" w:cs="Times New Roman"/>
          <w:b w:val="0"/>
          <w:sz w:val="26"/>
          <w:szCs w:val="26"/>
        </w:rPr>
        <w:t>(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B0347F">
        <w:rPr>
          <w:rStyle w:val="a3"/>
          <w:rFonts w:ascii="Times New Roman" w:hAnsi="Times New Roman" w:cs="Times New Roman"/>
          <w:b w:val="0"/>
          <w:sz w:val="26"/>
          <w:szCs w:val="26"/>
        </w:rPr>
        <w:t>97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до </w:t>
      </w:r>
      <w:r w:rsidRPr="00B0347F">
        <w:rPr>
          <w:rStyle w:val="a3"/>
          <w:rFonts w:ascii="Times New Roman" w:hAnsi="Times New Roman" w:cs="Times New Roman"/>
          <w:b w:val="0"/>
          <w:sz w:val="26"/>
          <w:szCs w:val="26"/>
        </w:rPr>
        <w:t>128 баллов)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категорию «отлично»</w:t>
      </w:r>
      <w:r w:rsidR="00F12CB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(от 129 до 160 баллов)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не достиг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>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05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желаемого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максимально возможного значения - 160 баллов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F12CB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повышения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качества </w:t>
      </w:r>
      <w:r w:rsidR="00F12CB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работы образовательных организаций, учетом </w:t>
      </w:r>
      <w:r w:rsidR="00F12CBB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предложени</w:t>
      </w:r>
      <w:r w:rsidR="00F12CBB">
        <w:rPr>
          <w:rStyle w:val="a3"/>
          <w:rFonts w:ascii="Times New Roman" w:hAnsi="Times New Roman" w:cs="Times New Roman"/>
          <w:b w:val="0"/>
          <w:sz w:val="26"/>
          <w:szCs w:val="26"/>
        </w:rPr>
        <w:t>й организации-оператора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F12CB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образовательными организациями </w:t>
      </w:r>
      <w:r w:rsidR="00F12CB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Ханты-Мансийска были разработаны </w:t>
      </w:r>
      <w:r w:rsidR="00F12CBB"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реализуются планы </w:t>
      </w:r>
      <w:r w:rsidR="007B0D1B"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по устранению недостатков, выявленных в ходе независимой оценки качества</w:t>
      </w:r>
      <w:r w:rsidR="00473240"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47324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3240" w:rsidRPr="00473240">
        <w:rPr>
          <w:rStyle w:val="a3"/>
          <w:rFonts w:ascii="Times New Roman" w:hAnsi="Times New Roman" w:cs="Times New Roman"/>
          <w:b w:val="0"/>
          <w:sz w:val="26"/>
          <w:szCs w:val="26"/>
        </w:rPr>
        <w:t>утвержденные</w:t>
      </w:r>
      <w:proofErr w:type="gramEnd"/>
      <w:r w:rsidR="00473240" w:rsidRPr="0047324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директор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>ом</w:t>
      </w:r>
      <w:r w:rsidR="00473240" w:rsidRPr="0047324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Департамента образования Администрации города Ханты-Мансийска</w:t>
      </w:r>
      <w:r w:rsidR="00473240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Результаты независимой </w:t>
      </w:r>
      <w:proofErr w:type="gramStart"/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оказания услуг</w:t>
      </w:r>
      <w:proofErr w:type="gramEnd"/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образовательными организациями включены в критерии оценки эффективности деятельности руководителя </w:t>
      </w:r>
      <w:r w:rsidR="00530525"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образовательной</w:t>
      </w:r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организации.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целях информирования граждан на официальном сайте 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Департамента образования Администрации города Ханты-Мансийска 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создан раздел, посвященный независимой оценке качества оказания услуг. В указанном разделе размещается и поддерживается в актуальном состоянии следующая информация: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о действующих нормативных правовых актах, регламентирующих проведение независимой оценки качества; 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перечень организаций, в отношении которых проводится независимая оценка качества; 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- методические рекомендации и предложения по улучшению оказания услуг;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- итоги независимой оценки качества.</w:t>
      </w:r>
    </w:p>
    <w:p w:rsidR="00B71E1C" w:rsidRPr="00B71E1C" w:rsidRDefault="00B71E1C" w:rsidP="007B0D1B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Информация об учреждениях, подлежащих независимой оценке качества, размещена также на официальн</w:t>
      </w:r>
      <w:r w:rsidR="008A3B48">
        <w:rPr>
          <w:rStyle w:val="a3"/>
          <w:rFonts w:ascii="Times New Roman" w:hAnsi="Times New Roman" w:cs="Times New Roman"/>
          <w:b w:val="0"/>
          <w:sz w:val="26"/>
          <w:szCs w:val="26"/>
        </w:rPr>
        <w:t>ом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сайт</w:t>
      </w:r>
      <w:r w:rsidR="008A3B48">
        <w:rPr>
          <w:rStyle w:val="a3"/>
          <w:rFonts w:ascii="Times New Roman" w:hAnsi="Times New Roman" w:cs="Times New Roman"/>
          <w:b w:val="0"/>
          <w:sz w:val="26"/>
          <w:szCs w:val="26"/>
        </w:rPr>
        <w:t>е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>Депобразования</w:t>
      </w:r>
      <w:proofErr w:type="spellEnd"/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молодёжи Югры</w:t>
      </w:r>
      <w:r w:rsidR="007B0D1B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>https://depobr-molod.admhmao.ru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0A2398" w:rsidRPr="009F7B81" w:rsidRDefault="007B0D1B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В</w:t>
      </w:r>
      <w:r w:rsidR="00B71E1C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проведении независимой оценки качества оказания услуг в сфере образования 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принимали </w:t>
      </w:r>
      <w:r w:rsidR="003D0865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активное 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="00B71E1C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граждан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е</w:t>
      </w:r>
      <w:r w:rsidR="00B71E1C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города Ханты-Мансийска </w:t>
      </w:r>
      <w:r w:rsidR="00B71E1C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– получател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B71E1C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услуг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(родительская общественность, педагогические работники)</w:t>
      </w:r>
      <w:r w:rsidR="00B71E1C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0A2398" w:rsidRPr="009F7B81" w:rsidRDefault="000A2398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Граждане города отвечали на вопросы в дистанционной форме, которые были размещены на сайте организации оператора</w:t>
      </w:r>
      <w:r w:rsidR="00B71E1C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6" w:history="1">
        <w:r w:rsidRPr="009F7B81">
          <w:rPr>
            <w:rStyle w:val="aa"/>
            <w:rFonts w:ascii="Times New Roman" w:hAnsi="Times New Roman" w:cs="Times New Roman"/>
            <w:sz w:val="26"/>
            <w:szCs w:val="26"/>
          </w:rPr>
          <w:t>http://mipnv.ru/spisok.php</w:t>
        </w:r>
      </w:hyperlink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0A2398" w:rsidRPr="00963247" w:rsidRDefault="000A2398" w:rsidP="000A239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Вопросы для родителей </w:t>
      </w:r>
      <w:r w:rsidR="00963247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педагогов 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в основном были направлены на изучение</w:t>
      </w:r>
      <w:r w:rsidR="00963247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их 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мнения об удовлетворенности созданными в дошкольном учреждении бытовыми условиями, санитарным состоянием организации (территории, помещений, мебели, инвентаря), качество</w:t>
      </w:r>
      <w:r w:rsidR="00963247"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>м</w:t>
      </w:r>
      <w:r w:rsidRPr="009F7B8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питания в организации</w:t>
      </w:r>
      <w:r w:rsidRPr="009F7B81">
        <w:rPr>
          <w:rFonts w:ascii="Times New Roman" w:hAnsi="Times New Roman" w:cs="Times New Roman"/>
          <w:sz w:val="26"/>
          <w:szCs w:val="26"/>
        </w:rPr>
        <w:t xml:space="preserve"> доброжелательность</w:t>
      </w:r>
      <w:r w:rsidR="00963247" w:rsidRPr="009F7B81">
        <w:rPr>
          <w:rFonts w:ascii="Times New Roman" w:hAnsi="Times New Roman" w:cs="Times New Roman"/>
          <w:sz w:val="26"/>
          <w:szCs w:val="26"/>
        </w:rPr>
        <w:t>ю</w:t>
      </w:r>
      <w:r w:rsidRPr="009F7B81">
        <w:rPr>
          <w:rFonts w:ascii="Times New Roman" w:hAnsi="Times New Roman" w:cs="Times New Roman"/>
          <w:sz w:val="26"/>
          <w:szCs w:val="26"/>
        </w:rPr>
        <w:t xml:space="preserve"> и вежливость</w:t>
      </w:r>
      <w:r w:rsidR="00963247" w:rsidRPr="009F7B81">
        <w:rPr>
          <w:rFonts w:ascii="Times New Roman" w:hAnsi="Times New Roman" w:cs="Times New Roman"/>
          <w:sz w:val="26"/>
          <w:szCs w:val="26"/>
        </w:rPr>
        <w:t>ю</w:t>
      </w:r>
      <w:r w:rsidRPr="009F7B81">
        <w:rPr>
          <w:rFonts w:ascii="Times New Roman" w:hAnsi="Times New Roman" w:cs="Times New Roman"/>
          <w:sz w:val="26"/>
          <w:szCs w:val="26"/>
        </w:rPr>
        <w:t xml:space="preserve"> работников организации</w:t>
      </w:r>
      <w:r w:rsidR="00963247" w:rsidRPr="009F7B81">
        <w:rPr>
          <w:rFonts w:ascii="Times New Roman" w:hAnsi="Times New Roman" w:cs="Times New Roman"/>
          <w:sz w:val="26"/>
          <w:szCs w:val="26"/>
        </w:rPr>
        <w:t>,</w:t>
      </w:r>
      <w:r w:rsidRPr="009F7B81">
        <w:rPr>
          <w:rFonts w:ascii="Times New Roman" w:hAnsi="Times New Roman" w:cs="Times New Roman"/>
          <w:sz w:val="26"/>
          <w:szCs w:val="26"/>
        </w:rPr>
        <w:t xml:space="preserve"> возможность</w:t>
      </w:r>
      <w:r w:rsidR="00963247" w:rsidRPr="009F7B81">
        <w:rPr>
          <w:rFonts w:ascii="Times New Roman" w:hAnsi="Times New Roman" w:cs="Times New Roman"/>
          <w:sz w:val="26"/>
          <w:szCs w:val="26"/>
        </w:rPr>
        <w:t>ю</w:t>
      </w:r>
      <w:r w:rsidRPr="009F7B81">
        <w:rPr>
          <w:rFonts w:ascii="Times New Roman" w:hAnsi="Times New Roman" w:cs="Times New Roman"/>
          <w:sz w:val="26"/>
          <w:szCs w:val="26"/>
        </w:rPr>
        <w:t xml:space="preserve"> получения обучающимися психолого-педагогической, медицинской и социальной помощи в организации</w:t>
      </w:r>
      <w:r w:rsidR="00963247" w:rsidRPr="009F7B81">
        <w:rPr>
          <w:rFonts w:ascii="Times New Roman" w:hAnsi="Times New Roman" w:cs="Times New Roman"/>
          <w:sz w:val="26"/>
          <w:szCs w:val="26"/>
        </w:rPr>
        <w:t xml:space="preserve">, </w:t>
      </w:r>
      <w:r w:rsidRPr="009F7B81">
        <w:rPr>
          <w:rFonts w:ascii="Times New Roman" w:hAnsi="Times New Roman" w:cs="Times New Roman"/>
          <w:sz w:val="26"/>
          <w:szCs w:val="26"/>
        </w:rPr>
        <w:t>доступность</w:t>
      </w:r>
      <w:r w:rsidR="00963247" w:rsidRPr="009F7B81">
        <w:rPr>
          <w:rFonts w:ascii="Times New Roman" w:hAnsi="Times New Roman" w:cs="Times New Roman"/>
          <w:sz w:val="26"/>
          <w:szCs w:val="26"/>
        </w:rPr>
        <w:t>ю</w:t>
      </w:r>
      <w:r w:rsidRPr="009F7B81">
        <w:rPr>
          <w:rFonts w:ascii="Times New Roman" w:hAnsi="Times New Roman" w:cs="Times New Roman"/>
          <w:sz w:val="26"/>
          <w:szCs w:val="26"/>
        </w:rPr>
        <w:t xml:space="preserve"> взаимодействия с работниками организации</w:t>
      </w:r>
      <w:r w:rsidR="00963247" w:rsidRPr="009F7B81">
        <w:rPr>
          <w:rFonts w:ascii="Times New Roman" w:hAnsi="Times New Roman" w:cs="Times New Roman"/>
          <w:sz w:val="26"/>
          <w:szCs w:val="26"/>
        </w:rPr>
        <w:t xml:space="preserve"> и т.п.</w:t>
      </w:r>
      <w:r w:rsidR="00963247" w:rsidRPr="00963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75082" w:rsidRDefault="007B0D1B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Р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езультаты проведения независимой оценки 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ежегодно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рассматриваются на заседании </w:t>
      </w:r>
      <w:r w:rsidR="00875082"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муниципального общественного совета по развитию общего и дополнительного образования города Ханты-Мансийска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B71E1C" w:rsidRPr="00E40D82" w:rsidRDefault="00875082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E40D82">
        <w:rPr>
          <w:rStyle w:val="a3"/>
          <w:rFonts w:ascii="Times New Roman" w:hAnsi="Times New Roman" w:cs="Times New Roman"/>
          <w:sz w:val="26"/>
          <w:szCs w:val="26"/>
        </w:rPr>
        <w:t>Дополнительно</w:t>
      </w:r>
      <w:r w:rsidR="00303424" w:rsidRPr="00E40D82">
        <w:rPr>
          <w:rStyle w:val="a3"/>
          <w:rFonts w:ascii="Times New Roman" w:hAnsi="Times New Roman" w:cs="Times New Roman"/>
          <w:sz w:val="26"/>
          <w:szCs w:val="26"/>
        </w:rPr>
        <w:t xml:space="preserve"> (</w:t>
      </w:r>
      <w:r w:rsidRPr="00E40D82">
        <w:rPr>
          <w:rStyle w:val="a3"/>
          <w:rFonts w:ascii="Times New Roman" w:hAnsi="Times New Roman" w:cs="Times New Roman"/>
          <w:sz w:val="26"/>
          <w:szCs w:val="26"/>
        </w:rPr>
        <w:t>д</w:t>
      </w:r>
      <w:r w:rsidR="00B71E1C" w:rsidRPr="00E40D82">
        <w:rPr>
          <w:rStyle w:val="a3"/>
          <w:rFonts w:ascii="Times New Roman" w:hAnsi="Times New Roman" w:cs="Times New Roman"/>
          <w:sz w:val="26"/>
          <w:szCs w:val="26"/>
        </w:rPr>
        <w:t>ля информации</w:t>
      </w:r>
      <w:r w:rsidR="00303424" w:rsidRPr="00E40D82">
        <w:rPr>
          <w:rStyle w:val="a3"/>
          <w:rFonts w:ascii="Times New Roman" w:hAnsi="Times New Roman" w:cs="Times New Roman"/>
          <w:sz w:val="26"/>
          <w:szCs w:val="26"/>
        </w:rPr>
        <w:t>)</w:t>
      </w:r>
      <w:r w:rsidR="00B71E1C" w:rsidRPr="00E40D82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9 муниципальных бюджетных общеобразовательных организаций города Ханты-Мансийска прошли процедуру независимой </w:t>
      </w:r>
      <w:proofErr w:type="gramStart"/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2017 году</w:t>
      </w:r>
      <w:r w:rsidR="00CD2117">
        <w:rPr>
          <w:rStyle w:val="a3"/>
          <w:rFonts w:ascii="Times New Roman" w:hAnsi="Times New Roman" w:cs="Times New Roman"/>
          <w:b w:val="0"/>
          <w:sz w:val="26"/>
          <w:szCs w:val="26"/>
        </w:rPr>
        <w:t>:</w:t>
      </w:r>
    </w:p>
    <w:p w:rsidR="00B71E1C" w:rsidRPr="00875082" w:rsidRDefault="00B71E1C" w:rsidP="00D0112C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Максимальное количество баллов – 135,63</w:t>
      </w:r>
      <w:r w:rsidR="00D0112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(м</w:t>
      </w:r>
      <w:r w:rsidR="00D0112C" w:rsidRPr="00D0112C">
        <w:rPr>
          <w:rStyle w:val="a3"/>
          <w:rFonts w:ascii="Times New Roman" w:hAnsi="Times New Roman" w:cs="Times New Roman"/>
          <w:b w:val="0"/>
          <w:sz w:val="26"/>
          <w:szCs w:val="26"/>
        </w:rPr>
        <w:t>униципальное бюджетное общеобразовательное учреждение «Средняя общеобразовательная школа № 6 имени Сирина Николая Ивановича»</w:t>
      </w:r>
      <w:r w:rsidR="00D0112C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;</w:t>
      </w:r>
    </w:p>
    <w:p w:rsidR="00B71E1C" w:rsidRPr="00875082" w:rsidRDefault="00B71E1C" w:rsidP="00D0112C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Минимальное количество баллов – 103,87</w:t>
      </w:r>
      <w:r w:rsidR="00D0112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(м</w:t>
      </w:r>
      <w:r w:rsidR="00D0112C" w:rsidRPr="00D0112C">
        <w:rPr>
          <w:rStyle w:val="a3"/>
          <w:rFonts w:ascii="Times New Roman" w:hAnsi="Times New Roman" w:cs="Times New Roman"/>
          <w:b w:val="0"/>
          <w:sz w:val="26"/>
          <w:szCs w:val="26"/>
        </w:rPr>
        <w:t>униципальное бюджетное общеобразовательное учреждение «Центр образования «Школа-сад № 7»</w:t>
      </w:r>
      <w:r w:rsidR="00D0112C">
        <w:rPr>
          <w:rStyle w:val="a3"/>
          <w:rFonts w:ascii="Times New Roman" w:hAnsi="Times New Roman" w:cs="Times New Roman"/>
          <w:b w:val="0"/>
          <w:sz w:val="26"/>
          <w:szCs w:val="26"/>
        </w:rPr>
        <w:t>);</w:t>
      </w:r>
    </w:p>
    <w:p w:rsidR="00B71E1C" w:rsidRPr="00875082" w:rsidRDefault="00B71E1C" w:rsidP="00875082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426" w:firstLine="141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Среднее значение баллов по муниципальному образованию – 127,1.</w:t>
      </w:r>
    </w:p>
    <w:p w:rsidR="00303424" w:rsidRDefault="00303424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9 муниципальных организаций дополнительного образования детей города Ханты-Мансийска планируют участие в процедуре независимой </w:t>
      </w:r>
      <w:proofErr w:type="gramStart"/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2019</w:t>
      </w:r>
      <w:r w:rsidR="00CD211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году.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26C94" w:rsidRDefault="00526C94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  <w:sectPr w:rsidR="00A65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BF1" w:rsidRPr="000A02AD" w:rsidRDefault="00EB5BF1" w:rsidP="00EB5BF1">
      <w:pPr>
        <w:spacing w:after="0"/>
        <w:ind w:firstLine="708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0A02AD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Таблица 1</w:t>
      </w:r>
    </w:p>
    <w:p w:rsidR="00EB5BF1" w:rsidRDefault="00EB5BF1" w:rsidP="00EB5BF1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дошкольных образовательных организаций города Ханты-Мансийска по результатам </w:t>
      </w:r>
      <w:proofErr w:type="gramStart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9A05D7" w:rsidRPr="009A05D7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2018 году </w:t>
      </w:r>
    </w:p>
    <w:p w:rsidR="00303424" w:rsidRPr="000A02AD" w:rsidRDefault="00303424" w:rsidP="00EB5BF1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tbl>
      <w:tblPr>
        <w:tblStyle w:val="a4"/>
        <w:tblW w:w="15696" w:type="dxa"/>
        <w:jc w:val="center"/>
        <w:tblInd w:w="-985" w:type="dxa"/>
        <w:tblLook w:val="04A0" w:firstRow="1" w:lastRow="0" w:firstColumn="1" w:lastColumn="0" w:noHBand="0" w:noVBand="1"/>
      </w:tblPr>
      <w:tblGrid>
        <w:gridCol w:w="554"/>
        <w:gridCol w:w="4032"/>
        <w:gridCol w:w="1851"/>
        <w:gridCol w:w="1930"/>
        <w:gridCol w:w="2208"/>
        <w:gridCol w:w="2017"/>
        <w:gridCol w:w="1826"/>
        <w:gridCol w:w="1278"/>
      </w:tblGrid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0342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0342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Наименование дошкольной образовательной организации</w:t>
            </w:r>
          </w:p>
        </w:tc>
        <w:tc>
          <w:tcPr>
            <w:tcW w:w="1851" w:type="dxa"/>
          </w:tcPr>
          <w:p w:rsidR="00A65AEA" w:rsidRPr="00303424" w:rsidRDefault="001976CB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Критерий 1:</w:t>
            </w:r>
            <w:r w:rsidRPr="00303424">
              <w:rPr>
                <w:rFonts w:ascii="Times New Roman" w:hAnsi="Times New Roman" w:cs="Times New Roman"/>
                <w:bCs/>
              </w:rPr>
              <w:t xml:space="preserve"> открытость и доступность информации об организации</w:t>
            </w:r>
          </w:p>
          <w:p w:rsidR="008B47A0" w:rsidRPr="00303424" w:rsidRDefault="008B47A0" w:rsidP="008B4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(максимальный балл – 40)</w:t>
            </w:r>
          </w:p>
        </w:tc>
        <w:tc>
          <w:tcPr>
            <w:tcW w:w="1930" w:type="dxa"/>
          </w:tcPr>
          <w:p w:rsidR="008B47A0" w:rsidRPr="00303424" w:rsidRDefault="001976CB" w:rsidP="008B47A0">
            <w:pPr>
              <w:jc w:val="center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Критерий 2:</w:t>
            </w:r>
            <w:r w:rsidRPr="00303424">
              <w:rPr>
                <w:rFonts w:ascii="Times New Roman" w:hAnsi="Times New Roman" w:cs="Times New Roman"/>
                <w:bCs/>
              </w:rPr>
              <w:t xml:space="preserve"> </w:t>
            </w:r>
            <w:r w:rsidRPr="00303424">
              <w:rPr>
                <w:rFonts w:ascii="Times New Roman" w:hAnsi="Times New Roman" w:cs="Times New Roman"/>
              </w:rPr>
              <w:t>комфортность условий предоставления услуг и доступности их получения</w:t>
            </w:r>
          </w:p>
          <w:p w:rsidR="00A65AEA" w:rsidRPr="00303424" w:rsidRDefault="008B47A0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(максимальный балл – 70)</w:t>
            </w:r>
          </w:p>
        </w:tc>
        <w:tc>
          <w:tcPr>
            <w:tcW w:w="2208" w:type="dxa"/>
          </w:tcPr>
          <w:p w:rsidR="008B47A0" w:rsidRPr="00303424" w:rsidRDefault="001976CB" w:rsidP="008B47A0">
            <w:pPr>
              <w:jc w:val="center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Критерий 3:</w:t>
            </w:r>
            <w:r w:rsidRPr="00303424">
              <w:rPr>
                <w:rFonts w:ascii="Times New Roman" w:hAnsi="Times New Roman" w:cs="Times New Roman"/>
                <w:bCs/>
              </w:rPr>
              <w:t xml:space="preserve"> </w:t>
            </w:r>
            <w:r w:rsidRPr="00303424"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</w:t>
            </w:r>
          </w:p>
          <w:p w:rsidR="00A65AEA" w:rsidRPr="00303424" w:rsidRDefault="008B47A0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(максимальный балл – 20)</w:t>
            </w:r>
          </w:p>
        </w:tc>
        <w:tc>
          <w:tcPr>
            <w:tcW w:w="2017" w:type="dxa"/>
          </w:tcPr>
          <w:p w:rsidR="008B47A0" w:rsidRPr="00303424" w:rsidRDefault="001976CB" w:rsidP="008B47A0">
            <w:pPr>
              <w:jc w:val="center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Критерий 4:</w:t>
            </w:r>
            <w:r w:rsidRPr="00303424">
              <w:rPr>
                <w:rFonts w:ascii="Times New Roman" w:hAnsi="Times New Roman" w:cs="Times New Roman"/>
                <w:bCs/>
              </w:rPr>
              <w:t xml:space="preserve"> </w:t>
            </w:r>
            <w:r w:rsidRPr="00303424">
              <w:rPr>
                <w:rFonts w:ascii="Times New Roman" w:hAnsi="Times New Roman" w:cs="Times New Roman"/>
              </w:rPr>
              <w:t>удовлетворенность качеством оказания услуг</w:t>
            </w:r>
          </w:p>
          <w:p w:rsidR="00A65AEA" w:rsidRPr="00303424" w:rsidRDefault="008B47A0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(максимальный балл – 30)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 xml:space="preserve">Общий бал </w:t>
            </w:r>
            <w:r w:rsidR="008B47A0" w:rsidRPr="00303424">
              <w:rPr>
                <w:rFonts w:ascii="Times New Roman" w:hAnsi="Times New Roman" w:cs="Times New Roman"/>
                <w:b/>
                <w:bCs/>
              </w:rPr>
              <w:t>(максимальный балл – 160)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424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14 «Березка»</w:t>
            </w:r>
          </w:p>
        </w:tc>
        <w:tc>
          <w:tcPr>
            <w:tcW w:w="1851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32,01</w:t>
            </w:r>
          </w:p>
        </w:tc>
        <w:tc>
          <w:tcPr>
            <w:tcW w:w="1930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52,59</w:t>
            </w:r>
          </w:p>
        </w:tc>
        <w:tc>
          <w:tcPr>
            <w:tcW w:w="2208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20,00</w:t>
            </w:r>
          </w:p>
        </w:tc>
        <w:tc>
          <w:tcPr>
            <w:tcW w:w="2017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30,00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134,60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«отлично»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(129-160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№19 «Серебряные крылышки»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31,06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51,25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20,00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30,00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132,31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«отлично»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(129-160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 учреждение «Центр развития ребёнка – детский сад № 20 «Сказка»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33,13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50,56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20,00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Cs/>
              </w:rPr>
              <w:t>28,33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Cs/>
              </w:rPr>
              <w:t>132,02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«отлично»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(129-160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22 «Планета детства»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29,00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52,56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20,00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30,00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131,36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«отлично»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(129-160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– детский сад № 15 «Страна чудес»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31,41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47,67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19,62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29,17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127,87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«хорошо»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– детский сад № 7 «Ёлочка»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31,40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47,84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19,18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28,64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127,06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«хорошо»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303424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«Детский сад № 11 «Радуга»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29,79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48,05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19,68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28,10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125,62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«хорошо»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29,94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46,29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20,00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28,99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125,22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«хорошо»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дошкольное образовательное учреждение «Центр развития ребенка – детский сад №8 «Солнышко»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26,47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48,87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19,65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28,84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123,83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«хорошо»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17«Незнайка»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31,04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45,56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18,74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27,41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122,75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«хорошо»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</w:t>
            </w:r>
          </w:p>
        </w:tc>
        <w:tc>
          <w:tcPr>
            <w:tcW w:w="1851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30,32</w:t>
            </w:r>
          </w:p>
        </w:tc>
        <w:tc>
          <w:tcPr>
            <w:tcW w:w="1930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41,74</w:t>
            </w:r>
          </w:p>
        </w:tc>
        <w:tc>
          <w:tcPr>
            <w:tcW w:w="2208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20,00</w:t>
            </w:r>
          </w:p>
        </w:tc>
        <w:tc>
          <w:tcPr>
            <w:tcW w:w="2017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28,57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120,63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«хорошо»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</w:t>
            </w:r>
          </w:p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учреждение «Детский сад № 9 «Одуванчик»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26,70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47,45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19,00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Cs/>
              </w:rPr>
              <w:t>26,50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Cs/>
              </w:rPr>
              <w:t>119,65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«хорошо»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303424" w:rsidRPr="00303424" w:rsidRDefault="00A65AEA" w:rsidP="00EA1992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№2 «</w:t>
            </w:r>
            <w:proofErr w:type="spellStart"/>
            <w:r w:rsidRPr="00303424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3034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25,94</w:t>
            </w:r>
          </w:p>
        </w:tc>
        <w:tc>
          <w:tcPr>
            <w:tcW w:w="1930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46,03</w:t>
            </w:r>
          </w:p>
        </w:tc>
        <w:tc>
          <w:tcPr>
            <w:tcW w:w="2208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19,31</w:t>
            </w:r>
          </w:p>
        </w:tc>
        <w:tc>
          <w:tcPr>
            <w:tcW w:w="2017" w:type="dxa"/>
          </w:tcPr>
          <w:p w:rsidR="00A65AEA" w:rsidRPr="00303424" w:rsidRDefault="001976CB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26,85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118,13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«хорошо»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>Автономная некоммерческая организация дошкольного образования «Антошка»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27,95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39,48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20,00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30,00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117,43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«хорошо»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  <w:tr w:rsidR="00303424" w:rsidRPr="00303424" w:rsidTr="00303424">
        <w:trPr>
          <w:jc w:val="center"/>
        </w:trPr>
        <w:tc>
          <w:tcPr>
            <w:tcW w:w="554" w:type="dxa"/>
          </w:tcPr>
          <w:p w:rsidR="00A65AEA" w:rsidRPr="00303424" w:rsidRDefault="00A65AEA" w:rsidP="00E334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</w:tcPr>
          <w:p w:rsidR="00A65AEA" w:rsidRPr="00303424" w:rsidRDefault="00A65AEA" w:rsidP="00E3344E">
            <w:pPr>
              <w:jc w:val="both"/>
              <w:rPr>
                <w:rFonts w:ascii="Times New Roman" w:hAnsi="Times New Roman" w:cs="Times New Roman"/>
              </w:rPr>
            </w:pPr>
            <w:r w:rsidRPr="0030342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r w:rsidRPr="00303424">
              <w:rPr>
                <w:rFonts w:ascii="Times New Roman" w:hAnsi="Times New Roman" w:cs="Times New Roman"/>
              </w:rPr>
              <w:lastRenderedPageBreak/>
              <w:t>общеразвивающего вида с приоритетным осуществлением деятельности  по познавательно-речевому направлению развития детей № 6 «Ласточка»</w:t>
            </w:r>
          </w:p>
        </w:tc>
        <w:tc>
          <w:tcPr>
            <w:tcW w:w="1851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25,41</w:t>
            </w:r>
          </w:p>
        </w:tc>
        <w:tc>
          <w:tcPr>
            <w:tcW w:w="1930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45,19</w:t>
            </w:r>
          </w:p>
        </w:tc>
        <w:tc>
          <w:tcPr>
            <w:tcW w:w="2208" w:type="dxa"/>
          </w:tcPr>
          <w:p w:rsidR="00A65AEA" w:rsidRPr="00303424" w:rsidRDefault="00EC713A" w:rsidP="008B47A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18,14</w:t>
            </w:r>
          </w:p>
        </w:tc>
        <w:tc>
          <w:tcPr>
            <w:tcW w:w="2017" w:type="dxa"/>
          </w:tcPr>
          <w:p w:rsidR="00A65AEA" w:rsidRPr="00303424" w:rsidRDefault="00EC713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Cs/>
              </w:rPr>
              <w:t>25,96</w:t>
            </w:r>
          </w:p>
        </w:tc>
        <w:tc>
          <w:tcPr>
            <w:tcW w:w="1826" w:type="dxa"/>
          </w:tcPr>
          <w:p w:rsidR="00A65AEA" w:rsidRPr="00303424" w:rsidRDefault="00A65AEA" w:rsidP="008B47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424">
              <w:rPr>
                <w:rFonts w:ascii="Times New Roman" w:hAnsi="Times New Roman" w:cs="Times New Roman"/>
                <w:bCs/>
              </w:rPr>
              <w:t>114,70</w:t>
            </w:r>
          </w:p>
        </w:tc>
        <w:tc>
          <w:tcPr>
            <w:tcW w:w="1278" w:type="dxa"/>
          </w:tcPr>
          <w:p w:rsidR="00A65AEA" w:rsidRPr="00303424" w:rsidRDefault="00A65AEA" w:rsidP="00E3344E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 xml:space="preserve">«хорошо» </w:t>
            </w:r>
          </w:p>
          <w:p w:rsidR="00A65AEA" w:rsidRPr="00303424" w:rsidRDefault="00A65AEA" w:rsidP="00E3344E">
            <w:pPr>
              <w:rPr>
                <w:rFonts w:ascii="Times New Roman" w:hAnsi="Times New Roman" w:cs="Times New Roman"/>
                <w:bCs/>
              </w:rPr>
            </w:pPr>
            <w:r w:rsidRPr="00303424">
              <w:rPr>
                <w:rStyle w:val="a3"/>
                <w:rFonts w:ascii="Times New Roman" w:hAnsi="Times New Roman" w:cs="Times New Roman"/>
                <w:b w:val="0"/>
              </w:rPr>
              <w:t>(97-128 баллов)</w:t>
            </w:r>
          </w:p>
        </w:tc>
      </w:tr>
    </w:tbl>
    <w:p w:rsidR="001976CB" w:rsidRDefault="001976CB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247" w:rsidRPr="00D4189D" w:rsidRDefault="00963247" w:rsidP="0030342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963247" w:rsidRPr="00D4189D" w:rsidSect="009F7B8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17"/>
    <w:multiLevelType w:val="hybridMultilevel"/>
    <w:tmpl w:val="A43E64A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2391B"/>
    <w:multiLevelType w:val="hybridMultilevel"/>
    <w:tmpl w:val="0D8C3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81D22"/>
    <w:multiLevelType w:val="hybridMultilevel"/>
    <w:tmpl w:val="A16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D18"/>
    <w:multiLevelType w:val="hybridMultilevel"/>
    <w:tmpl w:val="8F7E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15E6B"/>
    <w:multiLevelType w:val="hybridMultilevel"/>
    <w:tmpl w:val="8F7E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3DD4"/>
    <w:multiLevelType w:val="hybridMultilevel"/>
    <w:tmpl w:val="761A50AA"/>
    <w:lvl w:ilvl="0" w:tplc="9E780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554492"/>
    <w:multiLevelType w:val="hybridMultilevel"/>
    <w:tmpl w:val="CCBC0778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363F6"/>
    <w:multiLevelType w:val="hybridMultilevel"/>
    <w:tmpl w:val="4AFC2DA8"/>
    <w:lvl w:ilvl="0" w:tplc="9E780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E45ADE"/>
    <w:multiLevelType w:val="hybridMultilevel"/>
    <w:tmpl w:val="5E14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7"/>
    <w:rsid w:val="00094EB0"/>
    <w:rsid w:val="000A02AD"/>
    <w:rsid w:val="000A2398"/>
    <w:rsid w:val="000B4101"/>
    <w:rsid w:val="000F2821"/>
    <w:rsid w:val="001112D2"/>
    <w:rsid w:val="00130696"/>
    <w:rsid w:val="00140129"/>
    <w:rsid w:val="0015132C"/>
    <w:rsid w:val="001976CB"/>
    <w:rsid w:val="001D2EE5"/>
    <w:rsid w:val="0021725A"/>
    <w:rsid w:val="00231C9D"/>
    <w:rsid w:val="00233321"/>
    <w:rsid w:val="0027494C"/>
    <w:rsid w:val="00277382"/>
    <w:rsid w:val="002D00DF"/>
    <w:rsid w:val="00303424"/>
    <w:rsid w:val="00320243"/>
    <w:rsid w:val="00326C86"/>
    <w:rsid w:val="0039727A"/>
    <w:rsid w:val="003B4CE3"/>
    <w:rsid w:val="003D0865"/>
    <w:rsid w:val="003F6446"/>
    <w:rsid w:val="00473240"/>
    <w:rsid w:val="004742B2"/>
    <w:rsid w:val="004C10A2"/>
    <w:rsid w:val="00507FE5"/>
    <w:rsid w:val="00512978"/>
    <w:rsid w:val="00516AB6"/>
    <w:rsid w:val="00522563"/>
    <w:rsid w:val="00526C94"/>
    <w:rsid w:val="00530525"/>
    <w:rsid w:val="00535A6F"/>
    <w:rsid w:val="00554238"/>
    <w:rsid w:val="00587D7A"/>
    <w:rsid w:val="005C1C28"/>
    <w:rsid w:val="005C256E"/>
    <w:rsid w:val="005E7DED"/>
    <w:rsid w:val="00617E58"/>
    <w:rsid w:val="006268B5"/>
    <w:rsid w:val="006530BE"/>
    <w:rsid w:val="00676D46"/>
    <w:rsid w:val="00694327"/>
    <w:rsid w:val="00695289"/>
    <w:rsid w:val="0073548A"/>
    <w:rsid w:val="007A6C32"/>
    <w:rsid w:val="007B0D1B"/>
    <w:rsid w:val="007D6223"/>
    <w:rsid w:val="00875082"/>
    <w:rsid w:val="008A0A85"/>
    <w:rsid w:val="008A341A"/>
    <w:rsid w:val="008A3B12"/>
    <w:rsid w:val="008A3B48"/>
    <w:rsid w:val="008B47A0"/>
    <w:rsid w:val="008F2A7A"/>
    <w:rsid w:val="00945399"/>
    <w:rsid w:val="00962CB3"/>
    <w:rsid w:val="00963247"/>
    <w:rsid w:val="00964A64"/>
    <w:rsid w:val="009A00A7"/>
    <w:rsid w:val="009A05D7"/>
    <w:rsid w:val="009E77F6"/>
    <w:rsid w:val="009F7B81"/>
    <w:rsid w:val="00A41048"/>
    <w:rsid w:val="00A57921"/>
    <w:rsid w:val="00A65AEA"/>
    <w:rsid w:val="00B0347F"/>
    <w:rsid w:val="00B14CDB"/>
    <w:rsid w:val="00B23C8A"/>
    <w:rsid w:val="00B347EC"/>
    <w:rsid w:val="00B476ED"/>
    <w:rsid w:val="00B71E1C"/>
    <w:rsid w:val="00B8716D"/>
    <w:rsid w:val="00B95644"/>
    <w:rsid w:val="00BE0244"/>
    <w:rsid w:val="00BF0BEF"/>
    <w:rsid w:val="00C1512D"/>
    <w:rsid w:val="00CA5C1C"/>
    <w:rsid w:val="00CB5836"/>
    <w:rsid w:val="00CB7003"/>
    <w:rsid w:val="00CD2117"/>
    <w:rsid w:val="00D0112C"/>
    <w:rsid w:val="00D04F73"/>
    <w:rsid w:val="00D4189D"/>
    <w:rsid w:val="00DE62D7"/>
    <w:rsid w:val="00DF5ED7"/>
    <w:rsid w:val="00E204A2"/>
    <w:rsid w:val="00E32305"/>
    <w:rsid w:val="00E3344E"/>
    <w:rsid w:val="00E40D82"/>
    <w:rsid w:val="00EA1992"/>
    <w:rsid w:val="00EB5BF1"/>
    <w:rsid w:val="00EC713A"/>
    <w:rsid w:val="00ED75E6"/>
    <w:rsid w:val="00F12CBB"/>
    <w:rsid w:val="00F84403"/>
    <w:rsid w:val="00FD33BD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321"/>
    <w:rPr>
      <w:b/>
      <w:bCs/>
    </w:rPr>
  </w:style>
  <w:style w:type="table" w:styleId="a4">
    <w:name w:val="Table Grid"/>
    <w:basedOn w:val="a1"/>
    <w:uiPriority w:val="59"/>
    <w:rsid w:val="00B8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12D2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99"/>
    <w:locked/>
    <w:rsid w:val="001D2EE5"/>
    <w:rPr>
      <w:rFonts w:eastAsiaTheme="minorEastAsia"/>
      <w:lang w:eastAsia="ru-RU"/>
    </w:rPr>
  </w:style>
  <w:style w:type="paragraph" w:styleId="a7">
    <w:name w:val="No Spacing"/>
    <w:link w:val="a6"/>
    <w:uiPriority w:val="99"/>
    <w:qFormat/>
    <w:rsid w:val="001D2EE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95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A239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6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321"/>
    <w:rPr>
      <w:b/>
      <w:bCs/>
    </w:rPr>
  </w:style>
  <w:style w:type="table" w:styleId="a4">
    <w:name w:val="Table Grid"/>
    <w:basedOn w:val="a1"/>
    <w:uiPriority w:val="59"/>
    <w:rsid w:val="00B8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12D2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99"/>
    <w:locked/>
    <w:rsid w:val="001D2EE5"/>
    <w:rPr>
      <w:rFonts w:eastAsiaTheme="minorEastAsia"/>
      <w:lang w:eastAsia="ru-RU"/>
    </w:rPr>
  </w:style>
  <w:style w:type="paragraph" w:styleId="a7">
    <w:name w:val="No Spacing"/>
    <w:link w:val="a6"/>
    <w:uiPriority w:val="99"/>
    <w:qFormat/>
    <w:rsid w:val="001D2EE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95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A239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6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pnv.ru/spisok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Акимова Вера Александровна</cp:lastModifiedBy>
  <cp:revision>2</cp:revision>
  <cp:lastPrinted>2019-04-17T10:19:00Z</cp:lastPrinted>
  <dcterms:created xsi:type="dcterms:W3CDTF">2019-04-19T06:17:00Z</dcterms:created>
  <dcterms:modified xsi:type="dcterms:W3CDTF">2019-04-19T06:17:00Z</dcterms:modified>
</cp:coreProperties>
</file>