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4A2" w:rsidRDefault="005764A2">
      <w:pPr>
        <w:pStyle w:val="ConsPlusNormal"/>
        <w:jc w:val="both"/>
      </w:pPr>
    </w:p>
    <w:p w:rsidR="005764A2" w:rsidRPr="007B29A4" w:rsidRDefault="00E5678D">
      <w:pPr>
        <w:pStyle w:val="ConsPlusTitle"/>
        <w:jc w:val="center"/>
        <w:rPr>
          <w:rFonts w:ascii="Times New Roman" w:hAnsi="Times New Roman" w:cs="Times New Roman"/>
          <w:sz w:val="24"/>
          <w:szCs w:val="24"/>
        </w:rPr>
      </w:pPr>
      <w:bookmarkStart w:id="0" w:name="P30"/>
      <w:bookmarkEnd w:id="0"/>
      <w:r>
        <w:rPr>
          <w:rFonts w:ascii="Times New Roman" w:hAnsi="Times New Roman" w:cs="Times New Roman"/>
          <w:sz w:val="24"/>
          <w:szCs w:val="24"/>
        </w:rPr>
        <w:t xml:space="preserve">Об </w:t>
      </w:r>
      <w:r w:rsidRPr="007B29A4">
        <w:rPr>
          <w:rFonts w:ascii="Times New Roman" w:hAnsi="Times New Roman" w:cs="Times New Roman"/>
          <w:sz w:val="24"/>
          <w:szCs w:val="24"/>
        </w:rPr>
        <w:t>исполнени</w:t>
      </w:r>
      <w:r>
        <w:rPr>
          <w:rFonts w:ascii="Times New Roman" w:hAnsi="Times New Roman" w:cs="Times New Roman"/>
          <w:sz w:val="24"/>
          <w:szCs w:val="24"/>
        </w:rPr>
        <w:t>и</w:t>
      </w:r>
      <w:r w:rsidRPr="007B29A4">
        <w:rPr>
          <w:rFonts w:ascii="Times New Roman" w:hAnsi="Times New Roman" w:cs="Times New Roman"/>
          <w:sz w:val="24"/>
          <w:szCs w:val="24"/>
        </w:rPr>
        <w:t xml:space="preserve"> плана</w:t>
      </w:r>
    </w:p>
    <w:p w:rsidR="005764A2" w:rsidRPr="007B29A4" w:rsidRDefault="00E5678D">
      <w:pPr>
        <w:pStyle w:val="ConsPlusTitle"/>
        <w:jc w:val="center"/>
        <w:rPr>
          <w:rFonts w:ascii="Times New Roman" w:hAnsi="Times New Roman" w:cs="Times New Roman"/>
          <w:sz w:val="24"/>
          <w:szCs w:val="24"/>
        </w:rPr>
      </w:pPr>
      <w:r w:rsidRPr="007B29A4">
        <w:rPr>
          <w:rFonts w:ascii="Times New Roman" w:hAnsi="Times New Roman" w:cs="Times New Roman"/>
          <w:sz w:val="24"/>
          <w:szCs w:val="24"/>
        </w:rPr>
        <w:t>основных мероприятий на 2018 - 2020 годы, посвященных</w:t>
      </w:r>
    </w:p>
    <w:p w:rsidR="005764A2" w:rsidRPr="007B29A4" w:rsidRDefault="00E5678D">
      <w:pPr>
        <w:pStyle w:val="ConsPlusTitle"/>
        <w:jc w:val="center"/>
        <w:rPr>
          <w:rFonts w:ascii="Times New Roman" w:hAnsi="Times New Roman" w:cs="Times New Roman"/>
          <w:sz w:val="24"/>
          <w:szCs w:val="24"/>
        </w:rPr>
      </w:pPr>
      <w:r>
        <w:rPr>
          <w:rFonts w:ascii="Times New Roman" w:hAnsi="Times New Roman" w:cs="Times New Roman"/>
          <w:sz w:val="24"/>
          <w:szCs w:val="24"/>
        </w:rPr>
        <w:t>проведению в Х</w:t>
      </w:r>
      <w:r w:rsidRPr="007B29A4">
        <w:rPr>
          <w:rFonts w:ascii="Times New Roman" w:hAnsi="Times New Roman" w:cs="Times New Roman"/>
          <w:sz w:val="24"/>
          <w:szCs w:val="24"/>
        </w:rPr>
        <w:t>анты-</w:t>
      </w:r>
      <w:r>
        <w:rPr>
          <w:rFonts w:ascii="Times New Roman" w:hAnsi="Times New Roman" w:cs="Times New Roman"/>
          <w:sz w:val="24"/>
          <w:szCs w:val="24"/>
        </w:rPr>
        <w:t>М</w:t>
      </w:r>
      <w:r w:rsidRPr="007B29A4">
        <w:rPr>
          <w:rFonts w:ascii="Times New Roman" w:hAnsi="Times New Roman" w:cs="Times New Roman"/>
          <w:sz w:val="24"/>
          <w:szCs w:val="24"/>
        </w:rPr>
        <w:t xml:space="preserve">ансийском автономном округе - </w:t>
      </w:r>
      <w:r>
        <w:rPr>
          <w:rFonts w:ascii="Times New Roman" w:hAnsi="Times New Roman" w:cs="Times New Roman"/>
          <w:sz w:val="24"/>
          <w:szCs w:val="24"/>
        </w:rPr>
        <w:t>Ю</w:t>
      </w:r>
      <w:r w:rsidRPr="007B29A4">
        <w:rPr>
          <w:rFonts w:ascii="Times New Roman" w:hAnsi="Times New Roman" w:cs="Times New Roman"/>
          <w:sz w:val="24"/>
          <w:szCs w:val="24"/>
        </w:rPr>
        <w:t>гре</w:t>
      </w:r>
    </w:p>
    <w:p w:rsidR="005764A2" w:rsidRDefault="00E5678D">
      <w:pPr>
        <w:pStyle w:val="ConsPlusTitle"/>
        <w:jc w:val="center"/>
        <w:rPr>
          <w:rFonts w:ascii="Times New Roman" w:hAnsi="Times New Roman" w:cs="Times New Roman"/>
          <w:sz w:val="24"/>
          <w:szCs w:val="24"/>
        </w:rPr>
      </w:pPr>
      <w:r>
        <w:rPr>
          <w:rFonts w:ascii="Times New Roman" w:hAnsi="Times New Roman" w:cs="Times New Roman"/>
          <w:sz w:val="24"/>
          <w:szCs w:val="24"/>
        </w:rPr>
        <w:t>Д</w:t>
      </w:r>
      <w:r w:rsidRPr="007B29A4">
        <w:rPr>
          <w:rFonts w:ascii="Times New Roman" w:hAnsi="Times New Roman" w:cs="Times New Roman"/>
          <w:sz w:val="24"/>
          <w:szCs w:val="24"/>
        </w:rPr>
        <w:t xml:space="preserve">есятилетия детства в </w:t>
      </w:r>
      <w:r>
        <w:rPr>
          <w:rFonts w:ascii="Times New Roman" w:hAnsi="Times New Roman" w:cs="Times New Roman"/>
          <w:sz w:val="24"/>
          <w:szCs w:val="24"/>
        </w:rPr>
        <w:t>Р</w:t>
      </w:r>
      <w:r w:rsidRPr="007B29A4">
        <w:rPr>
          <w:rFonts w:ascii="Times New Roman" w:hAnsi="Times New Roman" w:cs="Times New Roman"/>
          <w:sz w:val="24"/>
          <w:szCs w:val="24"/>
        </w:rPr>
        <w:t xml:space="preserve">оссийской </w:t>
      </w:r>
      <w:r>
        <w:rPr>
          <w:rFonts w:ascii="Times New Roman" w:hAnsi="Times New Roman" w:cs="Times New Roman"/>
          <w:sz w:val="24"/>
          <w:szCs w:val="24"/>
        </w:rPr>
        <w:t>Ф</w:t>
      </w:r>
      <w:r w:rsidRPr="007B29A4">
        <w:rPr>
          <w:rFonts w:ascii="Times New Roman" w:hAnsi="Times New Roman" w:cs="Times New Roman"/>
          <w:sz w:val="24"/>
          <w:szCs w:val="24"/>
        </w:rPr>
        <w:t>едерации</w:t>
      </w:r>
      <w:r>
        <w:rPr>
          <w:rFonts w:ascii="Times New Roman" w:hAnsi="Times New Roman" w:cs="Times New Roman"/>
          <w:sz w:val="24"/>
          <w:szCs w:val="24"/>
        </w:rPr>
        <w:t>,</w:t>
      </w:r>
      <w:r w:rsidR="005A016E">
        <w:rPr>
          <w:rFonts w:ascii="Times New Roman" w:hAnsi="Times New Roman" w:cs="Times New Roman"/>
          <w:sz w:val="24"/>
          <w:szCs w:val="24"/>
        </w:rPr>
        <w:t xml:space="preserve"> </w:t>
      </w:r>
    </w:p>
    <w:p w:rsidR="006D3BEA" w:rsidRPr="007B29A4" w:rsidRDefault="00E5678D">
      <w:pPr>
        <w:pStyle w:val="ConsPlusTitle"/>
        <w:jc w:val="center"/>
        <w:rPr>
          <w:rFonts w:ascii="Times New Roman" w:hAnsi="Times New Roman" w:cs="Times New Roman"/>
          <w:sz w:val="24"/>
          <w:szCs w:val="24"/>
        </w:rPr>
      </w:pPr>
      <w:r>
        <w:rPr>
          <w:rFonts w:ascii="Times New Roman" w:hAnsi="Times New Roman" w:cs="Times New Roman"/>
          <w:sz w:val="24"/>
          <w:szCs w:val="24"/>
        </w:rPr>
        <w:t>за 2018 год</w:t>
      </w:r>
    </w:p>
    <w:p w:rsidR="005764A2" w:rsidRDefault="005764A2">
      <w:pPr>
        <w:pStyle w:val="ConsPlusNormal"/>
        <w:jc w:val="both"/>
      </w:pPr>
    </w:p>
    <w:tbl>
      <w:tblPr>
        <w:tblW w:w="157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2552"/>
        <w:gridCol w:w="1701"/>
        <w:gridCol w:w="2111"/>
        <w:gridCol w:w="2552"/>
        <w:gridCol w:w="2708"/>
        <w:gridCol w:w="3260"/>
      </w:tblGrid>
      <w:tr w:rsidR="00B1563B" w:rsidRPr="00B1563B" w:rsidTr="008D13F8">
        <w:tc>
          <w:tcPr>
            <w:tcW w:w="851" w:type="dxa"/>
            <w:vAlign w:val="center"/>
          </w:tcPr>
          <w:p w:rsidR="00B1563B" w:rsidRPr="008F7A85" w:rsidRDefault="00B1563B">
            <w:pPr>
              <w:pStyle w:val="ConsPlusNormal"/>
              <w:jc w:val="center"/>
              <w:rPr>
                <w:rFonts w:ascii="Times New Roman" w:hAnsi="Times New Roman" w:cs="Times New Roman"/>
                <w:b/>
                <w:sz w:val="24"/>
                <w:szCs w:val="24"/>
              </w:rPr>
            </w:pPr>
            <w:r w:rsidRPr="008F7A85">
              <w:rPr>
                <w:rFonts w:ascii="Times New Roman" w:hAnsi="Times New Roman" w:cs="Times New Roman"/>
                <w:b/>
                <w:sz w:val="24"/>
                <w:szCs w:val="24"/>
              </w:rPr>
              <w:t>N п/п</w:t>
            </w:r>
          </w:p>
        </w:tc>
        <w:tc>
          <w:tcPr>
            <w:tcW w:w="2552" w:type="dxa"/>
            <w:vAlign w:val="center"/>
          </w:tcPr>
          <w:p w:rsidR="00B1563B" w:rsidRPr="008F7A85" w:rsidRDefault="00B1563B">
            <w:pPr>
              <w:pStyle w:val="ConsPlusNormal"/>
              <w:jc w:val="center"/>
              <w:rPr>
                <w:rFonts w:ascii="Times New Roman" w:hAnsi="Times New Roman" w:cs="Times New Roman"/>
                <w:b/>
                <w:sz w:val="24"/>
                <w:szCs w:val="24"/>
              </w:rPr>
            </w:pPr>
            <w:r w:rsidRPr="008F7A85">
              <w:rPr>
                <w:rFonts w:ascii="Times New Roman" w:hAnsi="Times New Roman" w:cs="Times New Roman"/>
                <w:b/>
                <w:sz w:val="24"/>
                <w:szCs w:val="24"/>
              </w:rPr>
              <w:t>Наименование мероприятия</w:t>
            </w:r>
          </w:p>
        </w:tc>
        <w:tc>
          <w:tcPr>
            <w:tcW w:w="1701" w:type="dxa"/>
            <w:vAlign w:val="center"/>
          </w:tcPr>
          <w:p w:rsidR="00B1563B" w:rsidRPr="008F7A85" w:rsidRDefault="00B1563B">
            <w:pPr>
              <w:pStyle w:val="ConsPlusNormal"/>
              <w:jc w:val="center"/>
              <w:rPr>
                <w:rFonts w:ascii="Times New Roman" w:hAnsi="Times New Roman" w:cs="Times New Roman"/>
                <w:b/>
                <w:sz w:val="24"/>
                <w:szCs w:val="24"/>
              </w:rPr>
            </w:pPr>
            <w:r w:rsidRPr="008F7A85">
              <w:rPr>
                <w:rFonts w:ascii="Times New Roman" w:hAnsi="Times New Roman" w:cs="Times New Roman"/>
                <w:b/>
                <w:sz w:val="24"/>
                <w:szCs w:val="24"/>
              </w:rPr>
              <w:t>Срок исполнения</w:t>
            </w:r>
          </w:p>
        </w:tc>
        <w:tc>
          <w:tcPr>
            <w:tcW w:w="2111" w:type="dxa"/>
            <w:vAlign w:val="center"/>
          </w:tcPr>
          <w:p w:rsidR="00B1563B" w:rsidRPr="008F7A85" w:rsidRDefault="00B1563B">
            <w:pPr>
              <w:pStyle w:val="ConsPlusNormal"/>
              <w:jc w:val="center"/>
              <w:rPr>
                <w:rFonts w:ascii="Times New Roman" w:hAnsi="Times New Roman" w:cs="Times New Roman"/>
                <w:b/>
                <w:sz w:val="24"/>
                <w:szCs w:val="24"/>
              </w:rPr>
            </w:pPr>
            <w:r w:rsidRPr="008F7A85">
              <w:rPr>
                <w:rFonts w:ascii="Times New Roman" w:hAnsi="Times New Roman" w:cs="Times New Roman"/>
                <w:b/>
                <w:sz w:val="24"/>
                <w:szCs w:val="24"/>
              </w:rPr>
              <w:t>Ответственный исполнитель</w:t>
            </w:r>
          </w:p>
        </w:tc>
        <w:tc>
          <w:tcPr>
            <w:tcW w:w="2552" w:type="dxa"/>
            <w:vAlign w:val="center"/>
          </w:tcPr>
          <w:p w:rsidR="00B1563B" w:rsidRPr="008F7A85" w:rsidRDefault="00B1563B">
            <w:pPr>
              <w:pStyle w:val="ConsPlusNormal"/>
              <w:jc w:val="center"/>
              <w:rPr>
                <w:rFonts w:ascii="Times New Roman" w:hAnsi="Times New Roman" w:cs="Times New Roman"/>
                <w:b/>
                <w:sz w:val="24"/>
                <w:szCs w:val="24"/>
              </w:rPr>
            </w:pPr>
            <w:r w:rsidRPr="008F7A85">
              <w:rPr>
                <w:rFonts w:ascii="Times New Roman" w:hAnsi="Times New Roman" w:cs="Times New Roman"/>
                <w:b/>
                <w:sz w:val="24"/>
                <w:szCs w:val="24"/>
              </w:rPr>
              <w:t>Источник финансирования</w:t>
            </w:r>
          </w:p>
        </w:tc>
        <w:tc>
          <w:tcPr>
            <w:tcW w:w="2708" w:type="dxa"/>
            <w:vAlign w:val="center"/>
          </w:tcPr>
          <w:p w:rsidR="00B1563B" w:rsidRPr="008F7A85" w:rsidRDefault="00B1563B">
            <w:pPr>
              <w:pStyle w:val="ConsPlusNormal"/>
              <w:jc w:val="center"/>
              <w:rPr>
                <w:rFonts w:ascii="Times New Roman" w:hAnsi="Times New Roman" w:cs="Times New Roman"/>
                <w:b/>
                <w:sz w:val="24"/>
                <w:szCs w:val="24"/>
              </w:rPr>
            </w:pPr>
            <w:r w:rsidRPr="008F7A85">
              <w:rPr>
                <w:rFonts w:ascii="Times New Roman" w:hAnsi="Times New Roman" w:cs="Times New Roman"/>
                <w:b/>
                <w:sz w:val="24"/>
                <w:szCs w:val="24"/>
              </w:rPr>
              <w:t>Ожидаемый результат</w:t>
            </w:r>
          </w:p>
        </w:tc>
        <w:tc>
          <w:tcPr>
            <w:tcW w:w="3260" w:type="dxa"/>
            <w:vAlign w:val="center"/>
          </w:tcPr>
          <w:p w:rsidR="00B1563B" w:rsidRPr="008F7A85" w:rsidRDefault="00B1563B" w:rsidP="00B1563B">
            <w:pPr>
              <w:pStyle w:val="ConsPlusNormal"/>
              <w:jc w:val="center"/>
              <w:rPr>
                <w:rFonts w:ascii="Times New Roman" w:hAnsi="Times New Roman" w:cs="Times New Roman"/>
                <w:b/>
                <w:sz w:val="24"/>
                <w:szCs w:val="24"/>
              </w:rPr>
            </w:pPr>
            <w:r w:rsidRPr="008F7A85">
              <w:rPr>
                <w:rFonts w:ascii="Times New Roman" w:hAnsi="Times New Roman" w:cs="Times New Roman"/>
                <w:b/>
                <w:sz w:val="24"/>
                <w:szCs w:val="24"/>
              </w:rPr>
              <w:t>Исполнение</w:t>
            </w:r>
          </w:p>
        </w:tc>
      </w:tr>
      <w:tr w:rsidR="00B1563B" w:rsidRPr="00B1563B" w:rsidTr="008D13F8">
        <w:tc>
          <w:tcPr>
            <w:tcW w:w="15735" w:type="dxa"/>
            <w:gridSpan w:val="7"/>
          </w:tcPr>
          <w:p w:rsidR="00B1563B" w:rsidRPr="008F7A85" w:rsidRDefault="00B1563B">
            <w:pPr>
              <w:pStyle w:val="ConsPlusNormal"/>
              <w:jc w:val="center"/>
              <w:outlineLvl w:val="1"/>
              <w:rPr>
                <w:rFonts w:ascii="Times New Roman" w:hAnsi="Times New Roman" w:cs="Times New Roman"/>
                <w:b/>
                <w:sz w:val="24"/>
                <w:szCs w:val="24"/>
              </w:rPr>
            </w:pPr>
            <w:r w:rsidRPr="008F7A85">
              <w:rPr>
                <w:rFonts w:ascii="Times New Roman" w:hAnsi="Times New Roman" w:cs="Times New Roman"/>
                <w:b/>
                <w:sz w:val="24"/>
                <w:szCs w:val="24"/>
              </w:rPr>
              <w:t>I. Мероприятия, направленные на развитие инструментов материальной поддержки семей с детьми</w:t>
            </w:r>
          </w:p>
        </w:tc>
      </w:tr>
      <w:tr w:rsidR="00B1563B" w:rsidRPr="00B1563B" w:rsidTr="008D13F8">
        <w:tc>
          <w:tcPr>
            <w:tcW w:w="851" w:type="dxa"/>
          </w:tcPr>
          <w:p w:rsidR="00B1563B" w:rsidRPr="00B1563B" w:rsidRDefault="00B1563B">
            <w:pPr>
              <w:pStyle w:val="ConsPlusNormal"/>
              <w:jc w:val="center"/>
              <w:rPr>
                <w:rFonts w:ascii="Times New Roman" w:hAnsi="Times New Roman" w:cs="Times New Roman"/>
                <w:sz w:val="24"/>
                <w:szCs w:val="24"/>
              </w:rPr>
            </w:pPr>
            <w:r w:rsidRPr="00B1563B">
              <w:rPr>
                <w:rFonts w:ascii="Times New Roman" w:hAnsi="Times New Roman" w:cs="Times New Roman"/>
                <w:sz w:val="24"/>
                <w:szCs w:val="24"/>
              </w:rPr>
              <w:t>1.1.</w:t>
            </w:r>
          </w:p>
        </w:tc>
        <w:tc>
          <w:tcPr>
            <w:tcW w:w="2552" w:type="dxa"/>
          </w:tcPr>
          <w:p w:rsidR="00B1563B" w:rsidRPr="00B1563B" w:rsidRDefault="00B1563B">
            <w:pPr>
              <w:pStyle w:val="ConsPlusNormal"/>
              <w:jc w:val="both"/>
              <w:rPr>
                <w:rFonts w:ascii="Times New Roman" w:hAnsi="Times New Roman" w:cs="Times New Roman"/>
                <w:sz w:val="24"/>
                <w:szCs w:val="24"/>
              </w:rPr>
            </w:pPr>
            <w:r w:rsidRPr="00B1563B">
              <w:rPr>
                <w:rFonts w:ascii="Times New Roman" w:hAnsi="Times New Roman" w:cs="Times New Roman"/>
                <w:sz w:val="24"/>
                <w:szCs w:val="24"/>
              </w:rPr>
              <w:t>Продление Югорского семейного капитала на период проведения Десятилетия детства</w:t>
            </w:r>
          </w:p>
        </w:tc>
        <w:tc>
          <w:tcPr>
            <w:tcW w:w="1701" w:type="dxa"/>
          </w:tcPr>
          <w:p w:rsidR="00B1563B" w:rsidRPr="00B1563B" w:rsidRDefault="00B1563B">
            <w:pPr>
              <w:pStyle w:val="ConsPlusNormal"/>
              <w:jc w:val="center"/>
              <w:rPr>
                <w:rFonts w:ascii="Times New Roman" w:hAnsi="Times New Roman" w:cs="Times New Roman"/>
                <w:sz w:val="24"/>
                <w:szCs w:val="24"/>
              </w:rPr>
            </w:pPr>
            <w:r w:rsidRPr="00B1563B">
              <w:rPr>
                <w:rFonts w:ascii="Times New Roman" w:hAnsi="Times New Roman" w:cs="Times New Roman"/>
                <w:sz w:val="24"/>
                <w:szCs w:val="24"/>
              </w:rPr>
              <w:t>после принятия решения на федеральном уровне о продлении и развитии программы материнского (семейного) капитала</w:t>
            </w:r>
          </w:p>
        </w:tc>
        <w:tc>
          <w:tcPr>
            <w:tcW w:w="2111" w:type="dxa"/>
          </w:tcPr>
          <w:p w:rsidR="00B1563B" w:rsidRPr="00B1563B" w:rsidRDefault="00B1563B" w:rsidP="004D57E3">
            <w:pPr>
              <w:pStyle w:val="ConsPlusNormal"/>
              <w:jc w:val="center"/>
              <w:rPr>
                <w:rFonts w:ascii="Times New Roman" w:hAnsi="Times New Roman" w:cs="Times New Roman"/>
                <w:sz w:val="24"/>
                <w:szCs w:val="24"/>
              </w:rPr>
            </w:pPr>
            <w:r w:rsidRPr="00B1563B">
              <w:rPr>
                <w:rFonts w:ascii="Times New Roman" w:hAnsi="Times New Roman" w:cs="Times New Roman"/>
                <w:sz w:val="24"/>
                <w:szCs w:val="24"/>
              </w:rPr>
              <w:t xml:space="preserve">Депсоцразвития Югры </w:t>
            </w:r>
          </w:p>
        </w:tc>
        <w:tc>
          <w:tcPr>
            <w:tcW w:w="2552" w:type="dxa"/>
          </w:tcPr>
          <w:p w:rsidR="00B1563B" w:rsidRPr="00B1563B" w:rsidRDefault="004D57E3" w:rsidP="004D57E3">
            <w:pPr>
              <w:pStyle w:val="ConsPlusNormal"/>
              <w:jc w:val="center"/>
              <w:rPr>
                <w:rFonts w:ascii="Times New Roman" w:hAnsi="Times New Roman" w:cs="Times New Roman"/>
                <w:sz w:val="24"/>
                <w:szCs w:val="24"/>
              </w:rPr>
            </w:pPr>
            <w:r w:rsidRPr="004D57E3">
              <w:rPr>
                <w:rFonts w:ascii="Times New Roman" w:hAnsi="Times New Roman" w:cs="Times New Roman"/>
                <w:sz w:val="24"/>
                <w:szCs w:val="24"/>
              </w:rPr>
              <w:t>государственная программа «Социальное и демографическое развитие»</w:t>
            </w:r>
          </w:p>
        </w:tc>
        <w:tc>
          <w:tcPr>
            <w:tcW w:w="2708" w:type="dxa"/>
          </w:tcPr>
          <w:p w:rsidR="00B1563B" w:rsidRPr="00B1563B" w:rsidRDefault="00B1563B">
            <w:pPr>
              <w:pStyle w:val="ConsPlusNormal"/>
              <w:jc w:val="both"/>
              <w:rPr>
                <w:rFonts w:ascii="Times New Roman" w:hAnsi="Times New Roman" w:cs="Times New Roman"/>
                <w:sz w:val="24"/>
                <w:szCs w:val="24"/>
              </w:rPr>
            </w:pPr>
            <w:r w:rsidRPr="00B1563B">
              <w:rPr>
                <w:rFonts w:ascii="Times New Roman" w:hAnsi="Times New Roman" w:cs="Times New Roman"/>
                <w:sz w:val="24"/>
                <w:szCs w:val="24"/>
              </w:rPr>
              <w:t xml:space="preserve">принятие Закона автономного округа </w:t>
            </w:r>
            <w:r w:rsidR="005A016E">
              <w:rPr>
                <w:rFonts w:ascii="Times New Roman" w:hAnsi="Times New Roman" w:cs="Times New Roman"/>
                <w:sz w:val="24"/>
                <w:szCs w:val="24"/>
              </w:rPr>
              <w:t xml:space="preserve">        </w:t>
            </w:r>
            <w:r>
              <w:rPr>
                <w:rFonts w:ascii="Times New Roman" w:hAnsi="Times New Roman" w:cs="Times New Roman"/>
                <w:sz w:val="24"/>
                <w:szCs w:val="24"/>
              </w:rPr>
              <w:t>«</w:t>
            </w:r>
            <w:r w:rsidRPr="00B1563B">
              <w:rPr>
                <w:rFonts w:ascii="Times New Roman" w:hAnsi="Times New Roman" w:cs="Times New Roman"/>
                <w:sz w:val="24"/>
                <w:szCs w:val="24"/>
              </w:rPr>
              <w:t>О внесении изменений в Закон Ханты-Мансийского автономного округа - Югры от 28</w:t>
            </w:r>
            <w:r w:rsidR="00295B46">
              <w:rPr>
                <w:rFonts w:ascii="Times New Roman" w:hAnsi="Times New Roman" w:cs="Times New Roman"/>
                <w:sz w:val="24"/>
                <w:szCs w:val="24"/>
              </w:rPr>
              <w:t>.10.</w:t>
            </w:r>
            <w:r w:rsidRPr="00B1563B">
              <w:rPr>
                <w:rFonts w:ascii="Times New Roman" w:hAnsi="Times New Roman" w:cs="Times New Roman"/>
                <w:sz w:val="24"/>
                <w:szCs w:val="24"/>
              </w:rPr>
              <w:t xml:space="preserve">2011 </w:t>
            </w:r>
            <w:r>
              <w:rPr>
                <w:rFonts w:ascii="Times New Roman" w:hAnsi="Times New Roman" w:cs="Times New Roman"/>
                <w:sz w:val="24"/>
                <w:szCs w:val="24"/>
              </w:rPr>
              <w:t>№</w:t>
            </w:r>
            <w:r w:rsidR="00295B46">
              <w:rPr>
                <w:rFonts w:ascii="Times New Roman" w:hAnsi="Times New Roman" w:cs="Times New Roman"/>
                <w:sz w:val="24"/>
                <w:szCs w:val="24"/>
              </w:rPr>
              <w:t> </w:t>
            </w:r>
            <w:r w:rsidRPr="00B1563B">
              <w:rPr>
                <w:rFonts w:ascii="Times New Roman" w:hAnsi="Times New Roman" w:cs="Times New Roman"/>
                <w:sz w:val="24"/>
                <w:szCs w:val="24"/>
              </w:rPr>
              <w:t>100</w:t>
            </w:r>
            <w:r w:rsidR="000B6856">
              <w:rPr>
                <w:rFonts w:ascii="Times New Roman" w:hAnsi="Times New Roman" w:cs="Times New Roman"/>
                <w:sz w:val="24"/>
                <w:szCs w:val="24"/>
              </w:rPr>
              <w:t>–</w:t>
            </w:r>
            <w:r w:rsidRPr="00B1563B">
              <w:rPr>
                <w:rFonts w:ascii="Times New Roman" w:hAnsi="Times New Roman" w:cs="Times New Roman"/>
                <w:sz w:val="24"/>
                <w:szCs w:val="24"/>
              </w:rPr>
              <w:t>оз</w:t>
            </w:r>
            <w:r w:rsidR="005A016E">
              <w:rPr>
                <w:rFonts w:ascii="Times New Roman" w:hAnsi="Times New Roman" w:cs="Times New Roman"/>
                <w:sz w:val="24"/>
                <w:szCs w:val="24"/>
              </w:rPr>
              <w:t xml:space="preserve"> </w:t>
            </w:r>
            <w:r>
              <w:rPr>
                <w:rFonts w:ascii="Times New Roman" w:hAnsi="Times New Roman" w:cs="Times New Roman"/>
                <w:sz w:val="24"/>
                <w:szCs w:val="24"/>
              </w:rPr>
              <w:t>«</w:t>
            </w:r>
            <w:r w:rsidRPr="00B1563B">
              <w:rPr>
                <w:rFonts w:ascii="Times New Roman" w:hAnsi="Times New Roman" w:cs="Times New Roman"/>
                <w:sz w:val="24"/>
                <w:szCs w:val="24"/>
              </w:rPr>
              <w:t xml:space="preserve">О дополнительных мерах поддержки семей, имеющих детей, в Ханты-Мансийском автономном округе </w:t>
            </w:r>
            <w:r>
              <w:rPr>
                <w:rFonts w:ascii="Times New Roman" w:hAnsi="Times New Roman" w:cs="Times New Roman"/>
                <w:sz w:val="24"/>
                <w:szCs w:val="24"/>
              </w:rPr>
              <w:t>–</w:t>
            </w:r>
            <w:r w:rsidRPr="00B1563B">
              <w:rPr>
                <w:rFonts w:ascii="Times New Roman" w:hAnsi="Times New Roman" w:cs="Times New Roman"/>
                <w:sz w:val="24"/>
                <w:szCs w:val="24"/>
              </w:rPr>
              <w:t xml:space="preserve"> Югре</w:t>
            </w:r>
            <w:r>
              <w:rPr>
                <w:rFonts w:ascii="Times New Roman" w:hAnsi="Times New Roman" w:cs="Times New Roman"/>
                <w:sz w:val="24"/>
                <w:szCs w:val="24"/>
              </w:rPr>
              <w:t>»</w:t>
            </w:r>
            <w:r w:rsidRPr="00B1563B">
              <w:rPr>
                <w:rFonts w:ascii="Times New Roman" w:hAnsi="Times New Roman" w:cs="Times New Roman"/>
                <w:sz w:val="24"/>
                <w:szCs w:val="24"/>
              </w:rPr>
              <w:t>;</w:t>
            </w:r>
          </w:p>
          <w:p w:rsidR="00E52251" w:rsidRPr="00B1563B" w:rsidRDefault="00B1563B" w:rsidP="00EA2791">
            <w:pPr>
              <w:pStyle w:val="ConsPlusNormal"/>
              <w:jc w:val="both"/>
              <w:rPr>
                <w:rFonts w:ascii="Times New Roman" w:hAnsi="Times New Roman" w:cs="Times New Roman"/>
                <w:sz w:val="24"/>
                <w:szCs w:val="24"/>
              </w:rPr>
            </w:pPr>
            <w:r w:rsidRPr="00B1563B">
              <w:rPr>
                <w:rFonts w:ascii="Times New Roman" w:hAnsi="Times New Roman" w:cs="Times New Roman"/>
                <w:sz w:val="24"/>
                <w:szCs w:val="24"/>
              </w:rPr>
              <w:t>сохранение тенденции увеличения численности многодетных семей в автономном округе</w:t>
            </w:r>
          </w:p>
        </w:tc>
        <w:tc>
          <w:tcPr>
            <w:tcW w:w="3260" w:type="dxa"/>
          </w:tcPr>
          <w:p w:rsidR="00DA5B9B" w:rsidRPr="00B1563B" w:rsidRDefault="001D64AD" w:rsidP="000B6856">
            <w:pPr>
              <w:pStyle w:val="ConsPlusNormal"/>
              <w:jc w:val="both"/>
              <w:rPr>
                <w:rFonts w:ascii="Times New Roman" w:hAnsi="Times New Roman" w:cs="Times New Roman"/>
                <w:sz w:val="24"/>
                <w:szCs w:val="24"/>
              </w:rPr>
            </w:pPr>
            <w:r>
              <w:rPr>
                <w:rFonts w:ascii="Times New Roman" w:hAnsi="Times New Roman" w:cs="Times New Roman"/>
                <w:sz w:val="24"/>
                <w:szCs w:val="24"/>
              </w:rPr>
              <w:t>Закон</w:t>
            </w:r>
            <w:r w:rsidR="00736290">
              <w:rPr>
                <w:rFonts w:ascii="Times New Roman" w:hAnsi="Times New Roman" w:cs="Times New Roman"/>
                <w:sz w:val="24"/>
                <w:szCs w:val="24"/>
              </w:rPr>
              <w:t>ом</w:t>
            </w:r>
            <w:r>
              <w:rPr>
                <w:rFonts w:ascii="Times New Roman" w:hAnsi="Times New Roman" w:cs="Times New Roman"/>
                <w:sz w:val="24"/>
                <w:szCs w:val="24"/>
              </w:rPr>
              <w:t xml:space="preserve"> автономного округа от 27.04.2018 №</w:t>
            </w:r>
            <w:r w:rsidR="00295B46">
              <w:rPr>
                <w:rFonts w:ascii="Times New Roman" w:hAnsi="Times New Roman" w:cs="Times New Roman"/>
                <w:sz w:val="24"/>
                <w:szCs w:val="24"/>
              </w:rPr>
              <w:t> </w:t>
            </w:r>
            <w:r>
              <w:rPr>
                <w:rFonts w:ascii="Times New Roman" w:hAnsi="Times New Roman" w:cs="Times New Roman"/>
                <w:sz w:val="24"/>
                <w:szCs w:val="24"/>
              </w:rPr>
              <w:t>41</w:t>
            </w:r>
            <w:r w:rsidR="000B6856">
              <w:rPr>
                <w:rFonts w:ascii="Times New Roman" w:hAnsi="Times New Roman" w:cs="Times New Roman"/>
                <w:sz w:val="24"/>
                <w:szCs w:val="24"/>
              </w:rPr>
              <w:t>–</w:t>
            </w:r>
            <w:r>
              <w:rPr>
                <w:rFonts w:ascii="Times New Roman" w:hAnsi="Times New Roman" w:cs="Times New Roman"/>
                <w:sz w:val="24"/>
                <w:szCs w:val="24"/>
              </w:rPr>
              <w:t xml:space="preserve">оз </w:t>
            </w:r>
            <w:r w:rsidR="005A016E">
              <w:rPr>
                <w:rFonts w:ascii="Times New Roman" w:hAnsi="Times New Roman" w:cs="Times New Roman"/>
                <w:sz w:val="24"/>
                <w:szCs w:val="24"/>
              </w:rPr>
              <w:t xml:space="preserve">         </w:t>
            </w:r>
            <w:r>
              <w:rPr>
                <w:rFonts w:ascii="Times New Roman" w:hAnsi="Times New Roman" w:cs="Times New Roman"/>
                <w:sz w:val="24"/>
                <w:szCs w:val="24"/>
              </w:rPr>
              <w:t xml:space="preserve">«О внесении изменений </w:t>
            </w:r>
            <w:r w:rsidR="005A016E">
              <w:rPr>
                <w:rFonts w:ascii="Times New Roman" w:hAnsi="Times New Roman" w:cs="Times New Roman"/>
                <w:sz w:val="24"/>
                <w:szCs w:val="24"/>
              </w:rPr>
              <w:t xml:space="preserve">           </w:t>
            </w:r>
            <w:r>
              <w:rPr>
                <w:rFonts w:ascii="Times New Roman" w:hAnsi="Times New Roman" w:cs="Times New Roman"/>
                <w:sz w:val="24"/>
                <w:szCs w:val="24"/>
              </w:rPr>
              <w:t>в отдельные Законы Ханты-Мансийского автономного округа – Югры по вопросам предоставления мер социальной поддержки»</w:t>
            </w:r>
            <w:r w:rsidR="00736290">
              <w:rPr>
                <w:rFonts w:ascii="Times New Roman" w:hAnsi="Times New Roman" w:cs="Times New Roman"/>
                <w:sz w:val="24"/>
                <w:szCs w:val="24"/>
              </w:rPr>
              <w:t xml:space="preserve"> </w:t>
            </w:r>
            <w:r w:rsidR="00260716" w:rsidRPr="00260716">
              <w:rPr>
                <w:rFonts w:ascii="Times New Roman" w:hAnsi="Times New Roman" w:cs="Times New Roman"/>
                <w:sz w:val="24"/>
                <w:szCs w:val="24"/>
              </w:rPr>
              <w:t xml:space="preserve">продлено действие Югорского семейного капитала в отношении семей, у которых третий </w:t>
            </w:r>
            <w:r w:rsidR="005A016E">
              <w:rPr>
                <w:rFonts w:ascii="Times New Roman" w:hAnsi="Times New Roman" w:cs="Times New Roman"/>
                <w:sz w:val="24"/>
                <w:szCs w:val="24"/>
              </w:rPr>
              <w:t xml:space="preserve">                    </w:t>
            </w:r>
            <w:r w:rsidR="00260716" w:rsidRPr="00260716">
              <w:rPr>
                <w:rFonts w:ascii="Times New Roman" w:hAnsi="Times New Roman" w:cs="Times New Roman"/>
                <w:sz w:val="24"/>
                <w:szCs w:val="24"/>
              </w:rPr>
              <w:t>и последующие дети родятся в пе</w:t>
            </w:r>
            <w:r w:rsidR="00260716">
              <w:rPr>
                <w:rFonts w:ascii="Times New Roman" w:hAnsi="Times New Roman" w:cs="Times New Roman"/>
                <w:sz w:val="24"/>
                <w:szCs w:val="24"/>
              </w:rPr>
              <w:t>риод с 01.01.2019 по 31.12.2021</w:t>
            </w:r>
          </w:p>
        </w:tc>
      </w:tr>
      <w:tr w:rsidR="00E5678D" w:rsidRPr="00B1563B" w:rsidTr="008D13F8">
        <w:tc>
          <w:tcPr>
            <w:tcW w:w="851" w:type="dxa"/>
          </w:tcPr>
          <w:p w:rsidR="00E5678D" w:rsidRPr="004D57E3" w:rsidRDefault="00E5678D" w:rsidP="00E5678D">
            <w:pPr>
              <w:pStyle w:val="ConsPlusNormal"/>
              <w:jc w:val="center"/>
              <w:rPr>
                <w:rFonts w:ascii="Times New Roman" w:hAnsi="Times New Roman" w:cs="Times New Roman"/>
                <w:sz w:val="24"/>
                <w:szCs w:val="24"/>
              </w:rPr>
            </w:pPr>
            <w:r w:rsidRPr="004D57E3">
              <w:rPr>
                <w:rFonts w:ascii="Times New Roman" w:hAnsi="Times New Roman" w:cs="Times New Roman"/>
                <w:sz w:val="24"/>
                <w:szCs w:val="24"/>
              </w:rPr>
              <w:t>1.3.</w:t>
            </w:r>
          </w:p>
        </w:tc>
        <w:tc>
          <w:tcPr>
            <w:tcW w:w="2552" w:type="dxa"/>
          </w:tcPr>
          <w:p w:rsidR="00E5678D" w:rsidRPr="00F30B67" w:rsidRDefault="00E5678D" w:rsidP="00B553B4">
            <w:pPr>
              <w:pStyle w:val="ConsPlusNormal"/>
              <w:jc w:val="both"/>
              <w:rPr>
                <w:rFonts w:ascii="Times New Roman" w:hAnsi="Times New Roman" w:cs="Times New Roman"/>
                <w:sz w:val="24"/>
                <w:szCs w:val="24"/>
              </w:rPr>
            </w:pPr>
            <w:r w:rsidRPr="00F30B67">
              <w:rPr>
                <w:rFonts w:ascii="Times New Roman" w:hAnsi="Times New Roman" w:cs="Times New Roman"/>
                <w:sz w:val="24"/>
                <w:szCs w:val="24"/>
              </w:rPr>
              <w:t xml:space="preserve">Организация и проведение благотворительных акций в целях подготовки детей из </w:t>
            </w:r>
            <w:r w:rsidRPr="00F30B67">
              <w:rPr>
                <w:rFonts w:ascii="Times New Roman" w:hAnsi="Times New Roman" w:cs="Times New Roman"/>
                <w:sz w:val="24"/>
                <w:szCs w:val="24"/>
              </w:rPr>
              <w:lastRenderedPageBreak/>
              <w:t>многодетных и малообеспеченных семей к началу нового учебного года с привлечением общественных организаций</w:t>
            </w:r>
          </w:p>
        </w:tc>
        <w:tc>
          <w:tcPr>
            <w:tcW w:w="1701" w:type="dxa"/>
          </w:tcPr>
          <w:p w:rsidR="00E5678D" w:rsidRPr="00F30B67" w:rsidRDefault="00E5678D" w:rsidP="00E5678D">
            <w:pPr>
              <w:pStyle w:val="ConsPlusNormal"/>
              <w:jc w:val="center"/>
              <w:rPr>
                <w:rFonts w:ascii="Times New Roman" w:hAnsi="Times New Roman" w:cs="Times New Roman"/>
                <w:sz w:val="24"/>
                <w:szCs w:val="24"/>
              </w:rPr>
            </w:pPr>
            <w:r w:rsidRPr="00F30B67">
              <w:rPr>
                <w:rFonts w:ascii="Times New Roman" w:hAnsi="Times New Roman" w:cs="Times New Roman"/>
                <w:sz w:val="24"/>
                <w:szCs w:val="24"/>
              </w:rPr>
              <w:lastRenderedPageBreak/>
              <w:t>сентябрь</w:t>
            </w:r>
          </w:p>
          <w:p w:rsidR="00E5678D" w:rsidRPr="00F30B67" w:rsidRDefault="004D57E3" w:rsidP="00E5678D">
            <w:pPr>
              <w:pStyle w:val="ConsPlusNormal"/>
              <w:jc w:val="center"/>
              <w:rPr>
                <w:rFonts w:ascii="Times New Roman" w:hAnsi="Times New Roman" w:cs="Times New Roman"/>
                <w:sz w:val="24"/>
                <w:szCs w:val="24"/>
              </w:rPr>
            </w:pPr>
            <w:r w:rsidRPr="00F30B67">
              <w:rPr>
                <w:rFonts w:ascii="Times New Roman" w:hAnsi="Times New Roman" w:cs="Times New Roman"/>
                <w:sz w:val="24"/>
                <w:szCs w:val="24"/>
              </w:rPr>
              <w:t>2018 года</w:t>
            </w:r>
          </w:p>
          <w:p w:rsidR="00E5678D" w:rsidRPr="00F30B67" w:rsidRDefault="00E5678D" w:rsidP="00E5678D">
            <w:pPr>
              <w:pStyle w:val="ConsPlusNormal"/>
              <w:jc w:val="center"/>
              <w:rPr>
                <w:rFonts w:ascii="Times New Roman" w:hAnsi="Times New Roman" w:cs="Times New Roman"/>
                <w:sz w:val="24"/>
                <w:szCs w:val="24"/>
              </w:rPr>
            </w:pPr>
          </w:p>
        </w:tc>
        <w:tc>
          <w:tcPr>
            <w:tcW w:w="2111" w:type="dxa"/>
          </w:tcPr>
          <w:p w:rsidR="00E5678D" w:rsidRPr="00B944EB" w:rsidRDefault="00E5678D" w:rsidP="00E5678D">
            <w:pPr>
              <w:pStyle w:val="ConsPlusNormal"/>
              <w:jc w:val="center"/>
              <w:rPr>
                <w:rFonts w:ascii="Times New Roman" w:hAnsi="Times New Roman" w:cs="Times New Roman"/>
                <w:sz w:val="24"/>
                <w:szCs w:val="24"/>
              </w:rPr>
            </w:pPr>
            <w:r w:rsidRPr="00B944EB">
              <w:rPr>
                <w:rFonts w:ascii="Times New Roman" w:hAnsi="Times New Roman" w:cs="Times New Roman"/>
                <w:sz w:val="24"/>
                <w:szCs w:val="24"/>
              </w:rPr>
              <w:t>Депсоцразвития Югры,</w:t>
            </w:r>
          </w:p>
          <w:p w:rsidR="00E5678D" w:rsidRPr="00F30B67" w:rsidRDefault="00E5678D" w:rsidP="00E5678D">
            <w:pPr>
              <w:pStyle w:val="ConsPlusNormal"/>
              <w:jc w:val="center"/>
              <w:rPr>
                <w:rFonts w:ascii="Times New Roman" w:hAnsi="Times New Roman" w:cs="Times New Roman"/>
                <w:sz w:val="24"/>
                <w:szCs w:val="24"/>
              </w:rPr>
            </w:pPr>
            <w:r w:rsidRPr="00F30B67">
              <w:rPr>
                <w:rFonts w:ascii="Times New Roman" w:hAnsi="Times New Roman" w:cs="Times New Roman"/>
                <w:sz w:val="24"/>
                <w:szCs w:val="24"/>
              </w:rPr>
              <w:t>Депобразования и молодежи Югры</w:t>
            </w:r>
          </w:p>
        </w:tc>
        <w:tc>
          <w:tcPr>
            <w:tcW w:w="2552" w:type="dxa"/>
          </w:tcPr>
          <w:p w:rsidR="00E5678D" w:rsidRPr="00F30B67" w:rsidRDefault="00E5678D" w:rsidP="00E5678D">
            <w:pPr>
              <w:pStyle w:val="ConsPlusNormal"/>
              <w:jc w:val="center"/>
              <w:rPr>
                <w:rFonts w:ascii="Times New Roman" w:hAnsi="Times New Roman" w:cs="Times New Roman"/>
                <w:sz w:val="24"/>
                <w:szCs w:val="24"/>
              </w:rPr>
            </w:pPr>
            <w:r w:rsidRPr="00F30B67">
              <w:rPr>
                <w:rFonts w:ascii="Times New Roman" w:hAnsi="Times New Roman" w:cs="Times New Roman"/>
                <w:sz w:val="24"/>
                <w:szCs w:val="24"/>
              </w:rPr>
              <w:t>без финансирования</w:t>
            </w:r>
          </w:p>
        </w:tc>
        <w:tc>
          <w:tcPr>
            <w:tcW w:w="2708" w:type="dxa"/>
          </w:tcPr>
          <w:p w:rsidR="00E5678D" w:rsidRPr="00F30B67" w:rsidRDefault="00E5678D" w:rsidP="00E5678D">
            <w:pPr>
              <w:pStyle w:val="ConsPlusNormal"/>
              <w:jc w:val="both"/>
              <w:rPr>
                <w:rFonts w:ascii="Times New Roman" w:hAnsi="Times New Roman" w:cs="Times New Roman"/>
                <w:sz w:val="24"/>
                <w:szCs w:val="24"/>
              </w:rPr>
            </w:pPr>
            <w:r w:rsidRPr="00F30B67">
              <w:rPr>
                <w:rFonts w:ascii="Times New Roman" w:hAnsi="Times New Roman" w:cs="Times New Roman"/>
                <w:sz w:val="24"/>
                <w:szCs w:val="24"/>
              </w:rPr>
              <w:t>оказание благотворительной помощи не менее 1</w:t>
            </w:r>
            <w:r w:rsidR="00777995">
              <w:rPr>
                <w:rFonts w:ascii="Times New Roman" w:hAnsi="Times New Roman" w:cs="Times New Roman"/>
                <w:sz w:val="24"/>
                <w:szCs w:val="24"/>
              </w:rPr>
              <w:t> </w:t>
            </w:r>
            <w:r w:rsidRPr="00F30B67">
              <w:rPr>
                <w:rFonts w:ascii="Times New Roman" w:hAnsi="Times New Roman" w:cs="Times New Roman"/>
                <w:sz w:val="24"/>
                <w:szCs w:val="24"/>
              </w:rPr>
              <w:t xml:space="preserve">000 детям из семей, находящихся в трудной </w:t>
            </w:r>
            <w:r w:rsidRPr="00F30B67">
              <w:rPr>
                <w:rFonts w:ascii="Times New Roman" w:hAnsi="Times New Roman" w:cs="Times New Roman"/>
                <w:sz w:val="24"/>
                <w:szCs w:val="24"/>
              </w:rPr>
              <w:lastRenderedPageBreak/>
              <w:t>жизненной ситуации</w:t>
            </w:r>
          </w:p>
        </w:tc>
        <w:tc>
          <w:tcPr>
            <w:tcW w:w="3260" w:type="dxa"/>
          </w:tcPr>
          <w:p w:rsidR="00772382" w:rsidRPr="00B944EB" w:rsidRDefault="00772382" w:rsidP="00772382">
            <w:pPr>
              <w:spacing w:after="0" w:line="240" w:lineRule="auto"/>
              <w:jc w:val="both"/>
              <w:rPr>
                <w:rFonts w:ascii="Times New Roman" w:eastAsia="Times New Roman" w:hAnsi="Times New Roman"/>
                <w:sz w:val="24"/>
                <w:szCs w:val="24"/>
                <w:lang w:eastAsia="ru-RU"/>
              </w:rPr>
            </w:pPr>
            <w:r w:rsidRPr="00B944EB">
              <w:rPr>
                <w:rFonts w:ascii="Times New Roman" w:eastAsia="Times New Roman" w:hAnsi="Times New Roman"/>
                <w:sz w:val="24"/>
                <w:szCs w:val="24"/>
                <w:lang w:eastAsia="ru-RU"/>
              </w:rPr>
              <w:lastRenderedPageBreak/>
              <w:t xml:space="preserve">С 15 августа по 15 сентября 2018 года в 22 муниципальных образованиях автономного округа прошла Всероссийская акция </w:t>
            </w:r>
            <w:r w:rsidRPr="00B944EB">
              <w:rPr>
                <w:rFonts w:ascii="Times New Roman" w:eastAsia="Times New Roman" w:hAnsi="Times New Roman"/>
                <w:sz w:val="24"/>
                <w:szCs w:val="24"/>
                <w:lang w:eastAsia="ru-RU"/>
              </w:rPr>
              <w:lastRenderedPageBreak/>
              <w:t xml:space="preserve">«Добровольцы </w:t>
            </w:r>
            <w:r w:rsidR="000B6856" w:rsidRPr="00C64287">
              <w:rPr>
                <w:rFonts w:ascii="Times New Roman" w:hAnsi="Times New Roman"/>
                <w:sz w:val="24"/>
                <w:szCs w:val="24"/>
              </w:rPr>
              <w:t xml:space="preserve">– </w:t>
            </w:r>
            <w:r w:rsidRPr="00B944EB">
              <w:rPr>
                <w:rFonts w:ascii="Times New Roman" w:eastAsia="Times New Roman" w:hAnsi="Times New Roman"/>
                <w:sz w:val="24"/>
                <w:szCs w:val="24"/>
                <w:lang w:eastAsia="ru-RU"/>
              </w:rPr>
              <w:t>детям».</w:t>
            </w:r>
          </w:p>
          <w:p w:rsidR="00021C55" w:rsidRPr="00B944EB" w:rsidRDefault="00021C55" w:rsidP="00021C55">
            <w:pPr>
              <w:spacing w:after="0" w:line="240" w:lineRule="auto"/>
              <w:jc w:val="both"/>
              <w:rPr>
                <w:rFonts w:ascii="Times New Roman" w:eastAsia="Times New Roman" w:hAnsi="Times New Roman"/>
                <w:sz w:val="24"/>
                <w:szCs w:val="24"/>
                <w:lang w:eastAsia="ru-RU"/>
              </w:rPr>
            </w:pPr>
            <w:r w:rsidRPr="00B944EB">
              <w:rPr>
                <w:rFonts w:ascii="Times New Roman" w:eastAsia="Times New Roman" w:hAnsi="Times New Roman"/>
                <w:sz w:val="24"/>
                <w:szCs w:val="24"/>
                <w:lang w:eastAsia="ru-RU"/>
              </w:rPr>
              <w:t>Организаторы Всероссийской акции</w:t>
            </w:r>
            <w:r w:rsidR="005A016E">
              <w:rPr>
                <w:rFonts w:ascii="Times New Roman" w:eastAsia="Times New Roman" w:hAnsi="Times New Roman"/>
                <w:sz w:val="24"/>
                <w:szCs w:val="24"/>
                <w:lang w:eastAsia="ru-RU"/>
              </w:rPr>
              <w:t xml:space="preserve">: </w:t>
            </w:r>
            <w:r w:rsidRPr="00B944EB">
              <w:rPr>
                <w:rFonts w:ascii="Times New Roman" w:eastAsia="Times New Roman" w:hAnsi="Times New Roman"/>
                <w:sz w:val="24"/>
                <w:szCs w:val="24"/>
                <w:lang w:eastAsia="ru-RU"/>
              </w:rPr>
              <w:t xml:space="preserve">Фонд поддержки детей, находящихся в трудной жизненной ситуации, совместно с Комиссией по поддержке семьи, материнства и детства Общественной палаты Российской Федерации, Автономной некоммерческой организацией «Агентство стратегических инициатив по продвижению новых проектов»,  Ассоциацией волонтерских центров, Международным союзом детских общественных объединений «Союз пионерских организаций </w:t>
            </w:r>
            <w:r w:rsidR="000B6856" w:rsidRPr="00C64287">
              <w:rPr>
                <w:rFonts w:ascii="Times New Roman" w:hAnsi="Times New Roman"/>
                <w:sz w:val="24"/>
                <w:szCs w:val="24"/>
              </w:rPr>
              <w:t xml:space="preserve">– </w:t>
            </w:r>
            <w:r w:rsidRPr="00B944EB">
              <w:rPr>
                <w:rFonts w:ascii="Times New Roman" w:eastAsia="Times New Roman" w:hAnsi="Times New Roman"/>
                <w:sz w:val="24"/>
                <w:szCs w:val="24"/>
                <w:lang w:eastAsia="ru-RU"/>
              </w:rPr>
              <w:t xml:space="preserve"> Федерация детских организаций». </w:t>
            </w:r>
          </w:p>
          <w:p w:rsidR="00021C55" w:rsidRPr="00B944EB" w:rsidRDefault="00021C55" w:rsidP="00021C55">
            <w:pPr>
              <w:spacing w:after="0" w:line="240" w:lineRule="auto"/>
              <w:jc w:val="both"/>
              <w:rPr>
                <w:rFonts w:ascii="Times New Roman" w:eastAsia="Times New Roman" w:hAnsi="Times New Roman"/>
                <w:sz w:val="24"/>
                <w:szCs w:val="24"/>
                <w:lang w:eastAsia="ru-RU"/>
              </w:rPr>
            </w:pPr>
            <w:r w:rsidRPr="00B944EB">
              <w:rPr>
                <w:rFonts w:ascii="Times New Roman" w:eastAsia="Times New Roman" w:hAnsi="Times New Roman"/>
                <w:sz w:val="24"/>
                <w:szCs w:val="24"/>
                <w:lang w:eastAsia="ru-RU"/>
              </w:rPr>
              <w:t xml:space="preserve">Акция направлена на содействие развитию добровольчества и социального партнерства органов власти автономного округа, граждан с активной жизненной позицией, бизнес-сообщества и призвана помочь детям из семей, находящихся в социально опасном положении, оказать материальную помощь в виде школьных вещей, </w:t>
            </w:r>
            <w:r w:rsidRPr="00B944EB">
              <w:rPr>
                <w:rFonts w:ascii="Times New Roman" w:eastAsia="Times New Roman" w:hAnsi="Times New Roman"/>
                <w:sz w:val="24"/>
                <w:szCs w:val="24"/>
                <w:lang w:eastAsia="ru-RU"/>
              </w:rPr>
              <w:lastRenderedPageBreak/>
              <w:t xml:space="preserve">канцелярских товаров и принадлежностей. </w:t>
            </w:r>
          </w:p>
          <w:p w:rsidR="00E74811" w:rsidRPr="00B944EB" w:rsidRDefault="00E74811" w:rsidP="00E74811">
            <w:pPr>
              <w:spacing w:after="0" w:line="240" w:lineRule="auto"/>
              <w:jc w:val="both"/>
              <w:rPr>
                <w:rFonts w:ascii="Times New Roman" w:eastAsia="Times New Roman" w:hAnsi="Times New Roman"/>
                <w:sz w:val="24"/>
                <w:szCs w:val="24"/>
                <w:lang w:eastAsia="ru-RU"/>
              </w:rPr>
            </w:pPr>
            <w:r w:rsidRPr="00B944EB">
              <w:rPr>
                <w:rFonts w:ascii="Times New Roman" w:eastAsia="Times New Roman" w:hAnsi="Times New Roman"/>
                <w:sz w:val="24"/>
                <w:szCs w:val="24"/>
                <w:lang w:eastAsia="ru-RU"/>
              </w:rPr>
              <w:t>В целях оказания адресной поддержки малообеспеченным нуждающимся семьям с детьми общественными организациями под патронажем управлений социальной защиты населения Депсоцразвития Югры определен порядок работы пунктов приема и распределения благотворительной помощи, а также осуществлено информационное освещение проведени</w:t>
            </w:r>
            <w:r w:rsidR="006C758E">
              <w:rPr>
                <w:rFonts w:ascii="Times New Roman" w:eastAsia="Times New Roman" w:hAnsi="Times New Roman"/>
                <w:sz w:val="24"/>
                <w:szCs w:val="24"/>
                <w:lang w:eastAsia="ru-RU"/>
              </w:rPr>
              <w:t>я</w:t>
            </w:r>
            <w:r w:rsidRPr="00B944EB">
              <w:rPr>
                <w:rFonts w:ascii="Times New Roman" w:eastAsia="Times New Roman" w:hAnsi="Times New Roman"/>
                <w:sz w:val="24"/>
                <w:szCs w:val="24"/>
                <w:lang w:eastAsia="ru-RU"/>
              </w:rPr>
              <w:t xml:space="preserve"> акции (официальные сайты Депсоцразвития Югры, учреждений социального обслуживания населения), сформированы списки семей, нуждающихся в помощи, реестр благотворителей.</w:t>
            </w:r>
          </w:p>
          <w:p w:rsidR="00B944EB" w:rsidRPr="00B944EB" w:rsidRDefault="00B944EB" w:rsidP="00B944EB">
            <w:pPr>
              <w:spacing w:after="0" w:line="240" w:lineRule="auto"/>
              <w:jc w:val="both"/>
              <w:rPr>
                <w:rFonts w:ascii="Times New Roman" w:eastAsia="Times New Roman" w:hAnsi="Times New Roman"/>
                <w:sz w:val="24"/>
                <w:szCs w:val="24"/>
                <w:lang w:eastAsia="ru-RU"/>
              </w:rPr>
            </w:pPr>
            <w:r w:rsidRPr="00B944EB">
              <w:rPr>
                <w:rFonts w:ascii="Times New Roman" w:eastAsia="Times New Roman" w:hAnsi="Times New Roman"/>
                <w:sz w:val="24"/>
                <w:szCs w:val="24"/>
                <w:lang w:eastAsia="ru-RU"/>
              </w:rPr>
              <w:t>Участниками мероприятий акции стали более 130 социально ответственных организаций и добровольцев из 22 муниципальных образований Югры, предоставляющих благотворительную помощь.</w:t>
            </w:r>
          </w:p>
          <w:p w:rsidR="00B944EB" w:rsidRPr="00B944EB" w:rsidRDefault="00B944EB" w:rsidP="00B944EB">
            <w:pPr>
              <w:spacing w:after="0" w:line="240" w:lineRule="auto"/>
              <w:jc w:val="both"/>
              <w:rPr>
                <w:rFonts w:ascii="Times New Roman" w:eastAsia="Times New Roman" w:hAnsi="Times New Roman"/>
                <w:sz w:val="24"/>
                <w:szCs w:val="24"/>
                <w:lang w:eastAsia="ru-RU"/>
              </w:rPr>
            </w:pPr>
            <w:r w:rsidRPr="00B944EB">
              <w:rPr>
                <w:rFonts w:ascii="Times New Roman" w:eastAsia="Times New Roman" w:hAnsi="Times New Roman"/>
                <w:sz w:val="24"/>
                <w:szCs w:val="24"/>
                <w:lang w:eastAsia="ru-RU"/>
              </w:rPr>
              <w:t xml:space="preserve">В ходе акции помощь и поддержку получили более </w:t>
            </w:r>
            <w:r w:rsidR="00CF61FB">
              <w:rPr>
                <w:rFonts w:ascii="Times New Roman" w:eastAsia="Times New Roman" w:hAnsi="Times New Roman"/>
                <w:sz w:val="24"/>
                <w:szCs w:val="24"/>
                <w:lang w:eastAsia="ru-RU"/>
              </w:rPr>
              <w:t xml:space="preserve">           </w:t>
            </w:r>
            <w:r w:rsidRPr="00B944EB">
              <w:rPr>
                <w:rFonts w:ascii="Times New Roman" w:eastAsia="Times New Roman" w:hAnsi="Times New Roman"/>
                <w:sz w:val="24"/>
                <w:szCs w:val="24"/>
                <w:lang w:eastAsia="ru-RU"/>
              </w:rPr>
              <w:lastRenderedPageBreak/>
              <w:t>1</w:t>
            </w:r>
            <w:r w:rsidR="0073540D">
              <w:rPr>
                <w:rFonts w:ascii="Times New Roman" w:eastAsia="Times New Roman" w:hAnsi="Times New Roman"/>
                <w:sz w:val="24"/>
                <w:szCs w:val="24"/>
                <w:lang w:eastAsia="ru-RU"/>
              </w:rPr>
              <w:t> </w:t>
            </w:r>
            <w:r w:rsidRPr="00B944EB">
              <w:rPr>
                <w:rFonts w:ascii="Times New Roman" w:eastAsia="Times New Roman" w:hAnsi="Times New Roman"/>
                <w:sz w:val="24"/>
                <w:szCs w:val="24"/>
                <w:lang w:eastAsia="ru-RU"/>
              </w:rPr>
              <w:t>150 детей и семей с детьми, находящихся в трудной жизненной ситуации.</w:t>
            </w:r>
          </w:p>
          <w:p w:rsidR="005A016E" w:rsidRPr="00CF61FB" w:rsidRDefault="00B944EB" w:rsidP="0073540D">
            <w:pPr>
              <w:pStyle w:val="ConsPlusNormal"/>
              <w:jc w:val="both"/>
              <w:rPr>
                <w:rFonts w:ascii="Times New Roman" w:hAnsi="Times New Roman" w:cs="Times New Roman"/>
                <w:sz w:val="24"/>
                <w:szCs w:val="24"/>
              </w:rPr>
            </w:pPr>
            <w:r w:rsidRPr="00B944EB">
              <w:rPr>
                <w:rFonts w:ascii="Times New Roman" w:hAnsi="Times New Roman" w:cs="Times New Roman"/>
                <w:sz w:val="24"/>
                <w:szCs w:val="24"/>
              </w:rPr>
              <w:t>В 2018 году благотворительная помощь оказана 1</w:t>
            </w:r>
            <w:r w:rsidR="0073540D">
              <w:rPr>
                <w:rFonts w:ascii="Times New Roman" w:hAnsi="Times New Roman" w:cs="Times New Roman"/>
                <w:sz w:val="24"/>
                <w:szCs w:val="24"/>
              </w:rPr>
              <w:t> </w:t>
            </w:r>
            <w:r w:rsidRPr="00B944EB">
              <w:rPr>
                <w:rFonts w:ascii="Times New Roman" w:hAnsi="Times New Roman" w:cs="Times New Roman"/>
                <w:sz w:val="24"/>
                <w:szCs w:val="24"/>
              </w:rPr>
              <w:t>094 семьям</w:t>
            </w:r>
          </w:p>
        </w:tc>
      </w:tr>
      <w:tr w:rsidR="00E5678D" w:rsidRPr="00B1563B" w:rsidTr="008D13F8">
        <w:tc>
          <w:tcPr>
            <w:tcW w:w="15735" w:type="dxa"/>
            <w:gridSpan w:val="7"/>
          </w:tcPr>
          <w:p w:rsidR="00E5678D" w:rsidRPr="00B944EB" w:rsidRDefault="00E5678D">
            <w:pPr>
              <w:pStyle w:val="ConsPlusNormal"/>
              <w:jc w:val="center"/>
              <w:outlineLvl w:val="1"/>
              <w:rPr>
                <w:rFonts w:ascii="Times New Roman" w:hAnsi="Times New Roman" w:cs="Times New Roman"/>
                <w:b/>
                <w:sz w:val="24"/>
                <w:szCs w:val="24"/>
              </w:rPr>
            </w:pPr>
            <w:r w:rsidRPr="00B944EB">
              <w:rPr>
                <w:rFonts w:ascii="Times New Roman" w:hAnsi="Times New Roman" w:cs="Times New Roman"/>
                <w:b/>
                <w:sz w:val="24"/>
                <w:szCs w:val="24"/>
              </w:rPr>
              <w:lastRenderedPageBreak/>
              <w:t>II. Мероприятия, направленные на развитие инфраструктуры детства</w:t>
            </w:r>
          </w:p>
        </w:tc>
      </w:tr>
      <w:tr w:rsidR="00E5678D" w:rsidRPr="00B1563B" w:rsidTr="008D13F8">
        <w:tc>
          <w:tcPr>
            <w:tcW w:w="851" w:type="dxa"/>
          </w:tcPr>
          <w:p w:rsidR="00E5678D" w:rsidRPr="004D57E3" w:rsidRDefault="00E5678D">
            <w:pPr>
              <w:pStyle w:val="ConsPlusNormal"/>
              <w:jc w:val="center"/>
              <w:rPr>
                <w:rFonts w:ascii="Times New Roman" w:hAnsi="Times New Roman" w:cs="Times New Roman"/>
                <w:sz w:val="24"/>
                <w:szCs w:val="24"/>
              </w:rPr>
            </w:pPr>
            <w:r w:rsidRPr="004D57E3">
              <w:rPr>
                <w:rFonts w:ascii="Times New Roman" w:hAnsi="Times New Roman" w:cs="Times New Roman"/>
                <w:sz w:val="24"/>
                <w:szCs w:val="24"/>
              </w:rPr>
              <w:t>2.1.</w:t>
            </w:r>
          </w:p>
        </w:tc>
        <w:tc>
          <w:tcPr>
            <w:tcW w:w="2552" w:type="dxa"/>
          </w:tcPr>
          <w:p w:rsidR="00E5678D" w:rsidRPr="004D57E3" w:rsidRDefault="00E5678D" w:rsidP="00EB4CD1">
            <w:pPr>
              <w:pStyle w:val="ConsPlusNormal"/>
              <w:jc w:val="both"/>
              <w:rPr>
                <w:rFonts w:ascii="Times New Roman" w:hAnsi="Times New Roman" w:cs="Times New Roman"/>
                <w:sz w:val="24"/>
                <w:szCs w:val="24"/>
              </w:rPr>
            </w:pPr>
            <w:r w:rsidRPr="004D57E3">
              <w:rPr>
                <w:rFonts w:ascii="Times New Roman" w:hAnsi="Times New Roman" w:cs="Times New Roman"/>
                <w:sz w:val="24"/>
                <w:szCs w:val="24"/>
              </w:rPr>
              <w:t>Государственная поддержка физическим лицам и общественным организациям на создание на базе организаций профессионального и высшего образования комнат дневного пребывания по присмотру и уходу за детьми для студентов, обучающихся по очной форме, по итогам конкурсного отбора по направлению «Содействие профориентации и карьерным устремлениям молодежи» на предоставление гранта в номинации «Молодые семьи»</w:t>
            </w:r>
          </w:p>
        </w:tc>
        <w:tc>
          <w:tcPr>
            <w:tcW w:w="1701" w:type="dxa"/>
          </w:tcPr>
          <w:p w:rsidR="00E5678D" w:rsidRPr="004D57E3" w:rsidRDefault="00E5678D">
            <w:pPr>
              <w:pStyle w:val="ConsPlusNormal"/>
              <w:jc w:val="center"/>
              <w:rPr>
                <w:rFonts w:ascii="Times New Roman" w:hAnsi="Times New Roman" w:cs="Times New Roman"/>
                <w:sz w:val="24"/>
                <w:szCs w:val="24"/>
              </w:rPr>
            </w:pPr>
            <w:r w:rsidRPr="004D57E3">
              <w:rPr>
                <w:rFonts w:ascii="Times New Roman" w:hAnsi="Times New Roman" w:cs="Times New Roman"/>
                <w:sz w:val="24"/>
                <w:szCs w:val="24"/>
              </w:rPr>
              <w:t>июнь</w:t>
            </w:r>
          </w:p>
          <w:p w:rsidR="00E5678D" w:rsidRPr="004D57E3" w:rsidRDefault="00E5678D" w:rsidP="000B2531">
            <w:pPr>
              <w:pStyle w:val="ConsPlusNormal"/>
              <w:jc w:val="center"/>
              <w:rPr>
                <w:rFonts w:ascii="Times New Roman" w:hAnsi="Times New Roman" w:cs="Times New Roman"/>
                <w:sz w:val="24"/>
                <w:szCs w:val="24"/>
              </w:rPr>
            </w:pPr>
            <w:r w:rsidRPr="004D57E3">
              <w:rPr>
                <w:rFonts w:ascii="Times New Roman" w:hAnsi="Times New Roman" w:cs="Times New Roman"/>
                <w:sz w:val="24"/>
                <w:szCs w:val="24"/>
              </w:rPr>
              <w:t>2018 года</w:t>
            </w:r>
          </w:p>
        </w:tc>
        <w:tc>
          <w:tcPr>
            <w:tcW w:w="2111" w:type="dxa"/>
          </w:tcPr>
          <w:p w:rsidR="00E5678D" w:rsidRPr="004D57E3" w:rsidRDefault="00E5678D">
            <w:pPr>
              <w:pStyle w:val="ConsPlusNormal"/>
              <w:jc w:val="center"/>
              <w:rPr>
                <w:rFonts w:ascii="Times New Roman" w:hAnsi="Times New Roman" w:cs="Times New Roman"/>
                <w:sz w:val="24"/>
                <w:szCs w:val="24"/>
              </w:rPr>
            </w:pPr>
            <w:r w:rsidRPr="004D57E3">
              <w:rPr>
                <w:rFonts w:ascii="Times New Roman" w:hAnsi="Times New Roman" w:cs="Times New Roman"/>
                <w:sz w:val="24"/>
                <w:szCs w:val="24"/>
              </w:rPr>
              <w:t>Депобразования и молодежи Югры</w:t>
            </w:r>
          </w:p>
        </w:tc>
        <w:tc>
          <w:tcPr>
            <w:tcW w:w="2552" w:type="dxa"/>
          </w:tcPr>
          <w:p w:rsidR="004D57E3" w:rsidRPr="004D57E3" w:rsidRDefault="00E5678D" w:rsidP="004D57E3">
            <w:pPr>
              <w:pStyle w:val="ConsPlusNormal"/>
              <w:jc w:val="center"/>
              <w:rPr>
                <w:rFonts w:ascii="Times New Roman" w:hAnsi="Times New Roman" w:cs="Times New Roman"/>
                <w:sz w:val="24"/>
                <w:szCs w:val="24"/>
              </w:rPr>
            </w:pPr>
            <w:r w:rsidRPr="004D57E3">
              <w:rPr>
                <w:rFonts w:ascii="Times New Roman" w:hAnsi="Times New Roman" w:cs="Times New Roman"/>
                <w:sz w:val="24"/>
                <w:szCs w:val="24"/>
              </w:rPr>
              <w:t xml:space="preserve">государственная </w:t>
            </w:r>
            <w:hyperlink r:id="rId9" w:history="1">
              <w:r w:rsidRPr="004D57E3">
                <w:rPr>
                  <w:rFonts w:ascii="Times New Roman" w:hAnsi="Times New Roman" w:cs="Times New Roman"/>
                  <w:sz w:val="24"/>
                  <w:szCs w:val="24"/>
                </w:rPr>
                <w:t>программа</w:t>
              </w:r>
            </w:hyperlink>
            <w:r w:rsidRPr="004D57E3">
              <w:rPr>
                <w:rFonts w:ascii="Times New Roman" w:hAnsi="Times New Roman" w:cs="Times New Roman"/>
                <w:sz w:val="24"/>
                <w:szCs w:val="24"/>
              </w:rPr>
              <w:t xml:space="preserve"> «</w:t>
            </w:r>
            <w:r w:rsidR="004D57E3">
              <w:rPr>
                <w:rFonts w:ascii="Times New Roman" w:hAnsi="Times New Roman" w:cs="Times New Roman"/>
                <w:sz w:val="24"/>
                <w:szCs w:val="24"/>
              </w:rPr>
              <w:t>Развитие образования»</w:t>
            </w:r>
          </w:p>
          <w:p w:rsidR="00E5678D" w:rsidRPr="004D57E3" w:rsidRDefault="00E5678D" w:rsidP="00EA2791">
            <w:pPr>
              <w:pStyle w:val="ConsPlusNormal"/>
              <w:jc w:val="center"/>
              <w:rPr>
                <w:rFonts w:ascii="Times New Roman" w:hAnsi="Times New Roman" w:cs="Times New Roman"/>
                <w:sz w:val="24"/>
                <w:szCs w:val="24"/>
              </w:rPr>
            </w:pPr>
          </w:p>
        </w:tc>
        <w:tc>
          <w:tcPr>
            <w:tcW w:w="2708" w:type="dxa"/>
          </w:tcPr>
          <w:p w:rsidR="00E5678D" w:rsidRPr="004D57E3" w:rsidRDefault="00E5678D" w:rsidP="00EA2791">
            <w:pPr>
              <w:pStyle w:val="ConsPlusNormal"/>
              <w:jc w:val="both"/>
              <w:rPr>
                <w:rFonts w:ascii="Times New Roman" w:hAnsi="Times New Roman" w:cs="Times New Roman"/>
                <w:sz w:val="24"/>
                <w:szCs w:val="24"/>
              </w:rPr>
            </w:pPr>
            <w:r w:rsidRPr="004D57E3">
              <w:rPr>
                <w:rFonts w:ascii="Times New Roman" w:hAnsi="Times New Roman" w:cs="Times New Roman"/>
                <w:sz w:val="24"/>
                <w:szCs w:val="24"/>
              </w:rPr>
              <w:t xml:space="preserve">обеспечение государственной поддержкой в форме гранта по итогам конкурсного отбора по направлению «Содействие профориентации и карьерным устремлениям молодежи» в номинации «Молодые семьи», физических лиц и общественных организаций - победителей такого конкурсного отбора, планирующих создание на базе организаций профессионального и высшего образования комнат дневного пребывания по присмотру и уходу за детьми для студентов, обучающихся по очной </w:t>
            </w:r>
            <w:r w:rsidRPr="004D57E3">
              <w:rPr>
                <w:rFonts w:ascii="Times New Roman" w:hAnsi="Times New Roman" w:cs="Times New Roman"/>
                <w:sz w:val="24"/>
                <w:szCs w:val="24"/>
              </w:rPr>
              <w:lastRenderedPageBreak/>
              <w:t>форме, общим объемом до 250,0 тыс. руб. ежегодно</w:t>
            </w:r>
          </w:p>
        </w:tc>
        <w:tc>
          <w:tcPr>
            <w:tcW w:w="3260" w:type="dxa"/>
          </w:tcPr>
          <w:p w:rsidR="00E5678D" w:rsidRPr="00B944EB" w:rsidRDefault="00E5678D" w:rsidP="003E461E">
            <w:pPr>
              <w:tabs>
                <w:tab w:val="left" w:pos="0"/>
              </w:tabs>
              <w:spacing w:after="0" w:line="240" w:lineRule="auto"/>
              <w:jc w:val="both"/>
              <w:rPr>
                <w:rFonts w:ascii="Times New Roman" w:hAnsi="Times New Roman"/>
                <w:sz w:val="24"/>
                <w:szCs w:val="24"/>
              </w:rPr>
            </w:pPr>
            <w:r w:rsidRPr="00B944EB">
              <w:rPr>
                <w:rFonts w:ascii="Times New Roman" w:hAnsi="Times New Roman"/>
                <w:sz w:val="24"/>
                <w:szCs w:val="24"/>
              </w:rPr>
              <w:lastRenderedPageBreak/>
              <w:t xml:space="preserve">В период с февраля по март 2018 года в соответствии </w:t>
            </w:r>
            <w:r w:rsidR="005A016E">
              <w:rPr>
                <w:rFonts w:ascii="Times New Roman" w:hAnsi="Times New Roman"/>
                <w:sz w:val="24"/>
                <w:szCs w:val="24"/>
              </w:rPr>
              <w:t xml:space="preserve">       </w:t>
            </w:r>
            <w:r w:rsidRPr="00B944EB">
              <w:rPr>
                <w:rFonts w:ascii="Times New Roman" w:hAnsi="Times New Roman"/>
                <w:sz w:val="24"/>
                <w:szCs w:val="24"/>
              </w:rPr>
              <w:t xml:space="preserve">с постановлением Правительства автономного округа от 25.04.2014 </w:t>
            </w:r>
            <w:r w:rsidRPr="00B944EB">
              <w:rPr>
                <w:rFonts w:ascii="Times New Roman" w:hAnsi="Times New Roman"/>
                <w:sz w:val="24"/>
                <w:szCs w:val="24"/>
              </w:rPr>
              <w:br/>
              <w:t>№</w:t>
            </w:r>
            <w:r w:rsidR="00295B46">
              <w:rPr>
                <w:rFonts w:ascii="Times New Roman" w:hAnsi="Times New Roman"/>
                <w:sz w:val="24"/>
                <w:szCs w:val="24"/>
              </w:rPr>
              <w:t> </w:t>
            </w:r>
            <w:r w:rsidRPr="00B944EB">
              <w:rPr>
                <w:rFonts w:ascii="Times New Roman" w:hAnsi="Times New Roman"/>
                <w:sz w:val="24"/>
                <w:szCs w:val="24"/>
              </w:rPr>
              <w:t>148</w:t>
            </w:r>
            <w:r w:rsidR="000B6856">
              <w:rPr>
                <w:rFonts w:ascii="Times New Roman" w:hAnsi="Times New Roman"/>
                <w:sz w:val="24"/>
                <w:szCs w:val="24"/>
              </w:rPr>
              <w:t>–</w:t>
            </w:r>
            <w:r w:rsidRPr="00B944EB">
              <w:rPr>
                <w:rFonts w:ascii="Times New Roman" w:hAnsi="Times New Roman"/>
                <w:sz w:val="24"/>
                <w:szCs w:val="24"/>
              </w:rPr>
              <w:t xml:space="preserve">п проведен конкурс молодежных проектов Ханты-Мансийского автономного округа </w:t>
            </w:r>
            <w:r w:rsidR="000B6856" w:rsidRPr="00C64287">
              <w:rPr>
                <w:rFonts w:ascii="Times New Roman" w:hAnsi="Times New Roman"/>
                <w:sz w:val="24"/>
                <w:szCs w:val="24"/>
              </w:rPr>
              <w:t xml:space="preserve">– </w:t>
            </w:r>
            <w:r w:rsidRPr="00B944EB">
              <w:rPr>
                <w:rFonts w:ascii="Times New Roman" w:hAnsi="Times New Roman"/>
                <w:sz w:val="24"/>
                <w:szCs w:val="24"/>
              </w:rPr>
              <w:t xml:space="preserve">Югры (далее </w:t>
            </w:r>
            <w:r w:rsidR="000B6856" w:rsidRPr="00C64287">
              <w:rPr>
                <w:rFonts w:ascii="Times New Roman" w:hAnsi="Times New Roman"/>
                <w:sz w:val="24"/>
                <w:szCs w:val="24"/>
              </w:rPr>
              <w:t xml:space="preserve">– </w:t>
            </w:r>
            <w:r w:rsidRPr="00B944EB">
              <w:rPr>
                <w:rFonts w:ascii="Times New Roman" w:hAnsi="Times New Roman"/>
                <w:sz w:val="24"/>
                <w:szCs w:val="24"/>
              </w:rPr>
              <w:t xml:space="preserve">Конкурс). </w:t>
            </w:r>
          </w:p>
          <w:p w:rsidR="00E5678D" w:rsidRPr="00692509" w:rsidRDefault="00E5678D" w:rsidP="003E461E">
            <w:pPr>
              <w:spacing w:after="0" w:line="240" w:lineRule="auto"/>
              <w:jc w:val="both"/>
              <w:rPr>
                <w:rFonts w:ascii="Times New Roman" w:hAnsi="Times New Roman"/>
                <w:sz w:val="24"/>
                <w:szCs w:val="24"/>
              </w:rPr>
            </w:pPr>
            <w:r w:rsidRPr="00B944EB">
              <w:rPr>
                <w:rFonts w:ascii="Times New Roman" w:hAnsi="Times New Roman"/>
                <w:sz w:val="24"/>
                <w:szCs w:val="24"/>
              </w:rPr>
              <w:t>Конкурс проходил по 14 направлениям, в том числе по направлению «Молодые семьи». В 2018 году поддержка оказана проектам «Добрый семейный фестиваль» (100</w:t>
            </w:r>
            <w:r w:rsidR="004B76A6">
              <w:rPr>
                <w:rFonts w:ascii="Times New Roman" w:hAnsi="Times New Roman"/>
                <w:sz w:val="24"/>
                <w:szCs w:val="24"/>
              </w:rPr>
              <w:t> </w:t>
            </w:r>
            <w:r w:rsidRPr="00B944EB">
              <w:rPr>
                <w:rFonts w:ascii="Times New Roman" w:hAnsi="Times New Roman"/>
                <w:sz w:val="24"/>
                <w:szCs w:val="24"/>
              </w:rPr>
              <w:t>000 рублей), «</w:t>
            </w:r>
            <w:r w:rsidRPr="00692509">
              <w:rPr>
                <w:rFonts w:ascii="Times New Roman" w:hAnsi="Times New Roman"/>
                <w:sz w:val="24"/>
                <w:szCs w:val="24"/>
              </w:rPr>
              <w:t>Центр раннего развития детей «Сова» (50</w:t>
            </w:r>
            <w:r w:rsidR="004B76A6">
              <w:rPr>
                <w:rFonts w:ascii="Times New Roman" w:hAnsi="Times New Roman"/>
                <w:sz w:val="24"/>
                <w:szCs w:val="24"/>
              </w:rPr>
              <w:t> </w:t>
            </w:r>
            <w:r w:rsidRPr="00692509">
              <w:rPr>
                <w:rFonts w:ascii="Times New Roman" w:hAnsi="Times New Roman"/>
                <w:sz w:val="24"/>
                <w:szCs w:val="24"/>
              </w:rPr>
              <w:t>000 рублей), «Центр поддержки матери и ребенка «Материнство_Club» (40</w:t>
            </w:r>
            <w:r w:rsidR="004B76A6">
              <w:rPr>
                <w:rFonts w:ascii="Times New Roman" w:hAnsi="Times New Roman"/>
                <w:sz w:val="24"/>
                <w:szCs w:val="24"/>
              </w:rPr>
              <w:t> </w:t>
            </w:r>
            <w:r w:rsidRPr="00692509">
              <w:rPr>
                <w:rFonts w:ascii="Times New Roman" w:hAnsi="Times New Roman"/>
                <w:sz w:val="24"/>
                <w:szCs w:val="24"/>
              </w:rPr>
              <w:t>000 рублей).</w:t>
            </w:r>
            <w:r w:rsidR="00692509" w:rsidRPr="00692509">
              <w:rPr>
                <w:rFonts w:ascii="Times New Roman" w:hAnsi="Times New Roman"/>
                <w:sz w:val="24"/>
                <w:szCs w:val="24"/>
              </w:rPr>
              <w:t xml:space="preserve"> </w:t>
            </w:r>
          </w:p>
          <w:p w:rsidR="00E5678D" w:rsidRPr="00B944EB" w:rsidRDefault="00E5678D" w:rsidP="003E461E">
            <w:pPr>
              <w:spacing w:after="0" w:line="240" w:lineRule="auto"/>
              <w:jc w:val="both"/>
              <w:rPr>
                <w:rFonts w:ascii="Times New Roman" w:hAnsi="Times New Roman"/>
                <w:sz w:val="24"/>
                <w:szCs w:val="24"/>
              </w:rPr>
            </w:pPr>
            <w:r w:rsidRPr="00B944EB">
              <w:rPr>
                <w:rFonts w:ascii="Times New Roman" w:hAnsi="Times New Roman"/>
                <w:sz w:val="24"/>
                <w:szCs w:val="24"/>
              </w:rPr>
              <w:t xml:space="preserve">2 </w:t>
            </w:r>
            <w:r w:rsidR="000B6856" w:rsidRPr="00C64287">
              <w:rPr>
                <w:rFonts w:ascii="Times New Roman" w:hAnsi="Times New Roman"/>
                <w:sz w:val="24"/>
                <w:szCs w:val="24"/>
              </w:rPr>
              <w:t xml:space="preserve">– </w:t>
            </w:r>
            <w:r w:rsidRPr="00B944EB">
              <w:rPr>
                <w:rFonts w:ascii="Times New Roman" w:hAnsi="Times New Roman"/>
                <w:sz w:val="24"/>
                <w:szCs w:val="24"/>
              </w:rPr>
              <w:t xml:space="preserve">3 июня 2018 года, </w:t>
            </w:r>
            <w:r w:rsidR="00D15CF6">
              <w:rPr>
                <w:rFonts w:ascii="Times New Roman" w:hAnsi="Times New Roman"/>
                <w:sz w:val="24"/>
                <w:szCs w:val="24"/>
              </w:rPr>
              <w:t xml:space="preserve">                    </w:t>
            </w:r>
            <w:r w:rsidRPr="00B944EB">
              <w:rPr>
                <w:rFonts w:ascii="Times New Roman" w:hAnsi="Times New Roman"/>
                <w:sz w:val="24"/>
                <w:szCs w:val="24"/>
              </w:rPr>
              <w:t xml:space="preserve">г. Ханты-Мансийск, театр кукол (РЦ «Лангал») состоялся «Добрый семейный </w:t>
            </w:r>
            <w:r w:rsidRPr="00B944EB">
              <w:rPr>
                <w:rFonts w:ascii="Times New Roman" w:hAnsi="Times New Roman"/>
                <w:sz w:val="24"/>
                <w:szCs w:val="24"/>
              </w:rPr>
              <w:lastRenderedPageBreak/>
              <w:t xml:space="preserve">фестиваль» </w:t>
            </w:r>
            <w:r w:rsidR="000B6856" w:rsidRPr="00C64287">
              <w:rPr>
                <w:rFonts w:ascii="Times New Roman" w:hAnsi="Times New Roman"/>
                <w:sz w:val="24"/>
                <w:szCs w:val="24"/>
              </w:rPr>
              <w:t xml:space="preserve">– </w:t>
            </w:r>
            <w:r w:rsidRPr="00B944EB">
              <w:rPr>
                <w:rFonts w:ascii="Times New Roman" w:hAnsi="Times New Roman"/>
                <w:sz w:val="24"/>
                <w:szCs w:val="24"/>
              </w:rPr>
              <w:t>площадка для полезного и активного проведения семейных выходных.</w:t>
            </w:r>
          </w:p>
          <w:p w:rsidR="00E5678D" w:rsidRPr="00B944EB" w:rsidRDefault="00E5678D" w:rsidP="00962190">
            <w:pPr>
              <w:spacing w:after="0" w:line="240" w:lineRule="auto"/>
              <w:jc w:val="both"/>
              <w:rPr>
                <w:rFonts w:ascii="Times New Roman" w:hAnsi="Times New Roman"/>
                <w:sz w:val="24"/>
                <w:szCs w:val="24"/>
              </w:rPr>
            </w:pPr>
            <w:r w:rsidRPr="00B944EB">
              <w:rPr>
                <w:rFonts w:ascii="Times New Roman" w:hAnsi="Times New Roman"/>
                <w:sz w:val="24"/>
                <w:szCs w:val="24"/>
              </w:rPr>
              <w:t xml:space="preserve">В рамках программы фестиваля проведены следующие мероприятия:  </w:t>
            </w:r>
          </w:p>
          <w:p w:rsidR="00E5678D" w:rsidRPr="00B944EB" w:rsidRDefault="00E5678D" w:rsidP="00962190">
            <w:pPr>
              <w:tabs>
                <w:tab w:val="left" w:pos="434"/>
              </w:tabs>
              <w:spacing w:after="0" w:line="240" w:lineRule="auto"/>
              <w:jc w:val="both"/>
              <w:rPr>
                <w:rFonts w:ascii="Times New Roman" w:hAnsi="Times New Roman"/>
                <w:sz w:val="24"/>
                <w:szCs w:val="24"/>
              </w:rPr>
            </w:pPr>
            <w:r w:rsidRPr="00B944EB">
              <w:rPr>
                <w:rFonts w:ascii="Times New Roman" w:hAnsi="Times New Roman"/>
                <w:sz w:val="24"/>
                <w:szCs w:val="24"/>
              </w:rPr>
              <w:t>1.</w:t>
            </w:r>
            <w:r w:rsidRPr="00B944EB">
              <w:rPr>
                <w:rFonts w:ascii="Times New Roman" w:hAnsi="Times New Roman"/>
                <w:sz w:val="24"/>
                <w:szCs w:val="24"/>
              </w:rPr>
              <w:tab/>
              <w:t>Ярмарка детской одежды и товаров бывших в употреблении, но сохранивших внешний вид;</w:t>
            </w:r>
          </w:p>
          <w:p w:rsidR="00E5678D" w:rsidRPr="00B944EB" w:rsidRDefault="00E5678D" w:rsidP="00962190">
            <w:pPr>
              <w:tabs>
                <w:tab w:val="left" w:pos="434"/>
              </w:tabs>
              <w:spacing w:after="0" w:line="240" w:lineRule="auto"/>
              <w:jc w:val="both"/>
              <w:rPr>
                <w:rFonts w:ascii="Times New Roman" w:hAnsi="Times New Roman"/>
                <w:sz w:val="24"/>
                <w:szCs w:val="24"/>
              </w:rPr>
            </w:pPr>
            <w:r w:rsidRPr="00B944EB">
              <w:rPr>
                <w:rFonts w:ascii="Times New Roman" w:hAnsi="Times New Roman"/>
                <w:sz w:val="24"/>
                <w:szCs w:val="24"/>
              </w:rPr>
              <w:t>2.</w:t>
            </w:r>
            <w:r w:rsidRPr="00B944EB">
              <w:rPr>
                <w:rFonts w:ascii="Times New Roman" w:hAnsi="Times New Roman"/>
                <w:sz w:val="24"/>
                <w:szCs w:val="24"/>
              </w:rPr>
              <w:tab/>
              <w:t>Ярмарка товаров и изделий ручной работы;</w:t>
            </w:r>
          </w:p>
          <w:p w:rsidR="00E5678D" w:rsidRPr="00B944EB" w:rsidRDefault="00E5678D" w:rsidP="00962190">
            <w:pPr>
              <w:tabs>
                <w:tab w:val="left" w:pos="434"/>
              </w:tabs>
              <w:spacing w:after="0" w:line="240" w:lineRule="auto"/>
              <w:jc w:val="both"/>
              <w:rPr>
                <w:rFonts w:ascii="Times New Roman" w:hAnsi="Times New Roman"/>
                <w:sz w:val="24"/>
                <w:szCs w:val="24"/>
              </w:rPr>
            </w:pPr>
            <w:r w:rsidRPr="00B944EB">
              <w:rPr>
                <w:rFonts w:ascii="Times New Roman" w:hAnsi="Times New Roman"/>
                <w:sz w:val="24"/>
                <w:szCs w:val="24"/>
              </w:rPr>
              <w:t>3.</w:t>
            </w:r>
            <w:r w:rsidRPr="00B944EB">
              <w:rPr>
                <w:rFonts w:ascii="Times New Roman" w:hAnsi="Times New Roman"/>
                <w:sz w:val="24"/>
                <w:szCs w:val="24"/>
              </w:rPr>
              <w:tab/>
              <w:t>Семейная фотозона;</w:t>
            </w:r>
          </w:p>
          <w:p w:rsidR="00E5678D" w:rsidRPr="00B944EB" w:rsidRDefault="00E5678D" w:rsidP="00962190">
            <w:pPr>
              <w:tabs>
                <w:tab w:val="left" w:pos="434"/>
              </w:tabs>
              <w:spacing w:after="0" w:line="240" w:lineRule="auto"/>
              <w:jc w:val="both"/>
              <w:rPr>
                <w:rFonts w:ascii="Times New Roman" w:hAnsi="Times New Roman"/>
                <w:sz w:val="24"/>
                <w:szCs w:val="24"/>
              </w:rPr>
            </w:pPr>
            <w:r w:rsidRPr="00B944EB">
              <w:rPr>
                <w:rFonts w:ascii="Times New Roman" w:hAnsi="Times New Roman"/>
                <w:sz w:val="24"/>
                <w:szCs w:val="24"/>
              </w:rPr>
              <w:t>4.</w:t>
            </w:r>
            <w:r w:rsidRPr="00B944EB">
              <w:rPr>
                <w:rFonts w:ascii="Times New Roman" w:hAnsi="Times New Roman"/>
                <w:sz w:val="24"/>
                <w:szCs w:val="24"/>
              </w:rPr>
              <w:tab/>
              <w:t>Мастер-классы по направлениям handmade;</w:t>
            </w:r>
          </w:p>
          <w:p w:rsidR="00E5678D" w:rsidRPr="00B944EB" w:rsidRDefault="00E5678D" w:rsidP="00962190">
            <w:pPr>
              <w:tabs>
                <w:tab w:val="left" w:pos="434"/>
              </w:tabs>
              <w:spacing w:after="0" w:line="240" w:lineRule="auto"/>
              <w:jc w:val="both"/>
              <w:rPr>
                <w:rFonts w:ascii="Times New Roman" w:hAnsi="Times New Roman"/>
                <w:sz w:val="24"/>
                <w:szCs w:val="24"/>
              </w:rPr>
            </w:pPr>
            <w:r w:rsidRPr="00B944EB">
              <w:rPr>
                <w:rFonts w:ascii="Times New Roman" w:hAnsi="Times New Roman"/>
                <w:sz w:val="24"/>
                <w:szCs w:val="24"/>
              </w:rPr>
              <w:t>5.</w:t>
            </w:r>
            <w:r w:rsidRPr="00B944EB">
              <w:rPr>
                <w:rFonts w:ascii="Times New Roman" w:hAnsi="Times New Roman"/>
                <w:sz w:val="24"/>
                <w:szCs w:val="24"/>
              </w:rPr>
              <w:tab/>
              <w:t>Развлекательная детская программа;</w:t>
            </w:r>
          </w:p>
          <w:p w:rsidR="00E5678D" w:rsidRPr="00B944EB" w:rsidRDefault="00E5678D" w:rsidP="00962190">
            <w:pPr>
              <w:tabs>
                <w:tab w:val="left" w:pos="434"/>
              </w:tabs>
              <w:spacing w:after="0" w:line="240" w:lineRule="auto"/>
              <w:jc w:val="both"/>
              <w:rPr>
                <w:rFonts w:ascii="Times New Roman" w:hAnsi="Times New Roman"/>
                <w:sz w:val="24"/>
                <w:szCs w:val="24"/>
              </w:rPr>
            </w:pPr>
            <w:r w:rsidRPr="00B944EB">
              <w:rPr>
                <w:rFonts w:ascii="Times New Roman" w:hAnsi="Times New Roman"/>
                <w:sz w:val="24"/>
                <w:szCs w:val="24"/>
              </w:rPr>
              <w:t>6.</w:t>
            </w:r>
            <w:r w:rsidRPr="00B944EB">
              <w:rPr>
                <w:rFonts w:ascii="Times New Roman" w:hAnsi="Times New Roman"/>
                <w:sz w:val="24"/>
                <w:szCs w:val="24"/>
              </w:rPr>
              <w:tab/>
              <w:t>Турнир по настольному хоккею среди пап и сыновей;</w:t>
            </w:r>
          </w:p>
          <w:p w:rsidR="00E5678D" w:rsidRPr="00B944EB" w:rsidRDefault="00E5678D" w:rsidP="00962190">
            <w:pPr>
              <w:tabs>
                <w:tab w:val="left" w:pos="434"/>
              </w:tabs>
              <w:spacing w:after="0" w:line="240" w:lineRule="auto"/>
              <w:jc w:val="both"/>
              <w:rPr>
                <w:rFonts w:ascii="Times New Roman" w:hAnsi="Times New Roman"/>
                <w:sz w:val="24"/>
                <w:szCs w:val="24"/>
              </w:rPr>
            </w:pPr>
            <w:r w:rsidRPr="00B944EB">
              <w:rPr>
                <w:rFonts w:ascii="Times New Roman" w:hAnsi="Times New Roman"/>
                <w:sz w:val="24"/>
                <w:szCs w:val="24"/>
              </w:rPr>
              <w:t>7.</w:t>
            </w:r>
            <w:r w:rsidRPr="00B944EB">
              <w:rPr>
                <w:rFonts w:ascii="Times New Roman" w:hAnsi="Times New Roman"/>
                <w:sz w:val="24"/>
                <w:szCs w:val="24"/>
              </w:rPr>
              <w:tab/>
              <w:t>Семинары, тренинги, встречи и т.п.;</w:t>
            </w:r>
          </w:p>
          <w:p w:rsidR="00E5678D" w:rsidRPr="00B944EB" w:rsidRDefault="00E5678D" w:rsidP="00962190">
            <w:pPr>
              <w:tabs>
                <w:tab w:val="left" w:pos="434"/>
              </w:tabs>
              <w:spacing w:after="0" w:line="240" w:lineRule="auto"/>
              <w:jc w:val="both"/>
              <w:rPr>
                <w:rFonts w:ascii="Times New Roman" w:hAnsi="Times New Roman"/>
                <w:sz w:val="24"/>
                <w:szCs w:val="24"/>
              </w:rPr>
            </w:pPr>
            <w:r w:rsidRPr="00B944EB">
              <w:rPr>
                <w:rFonts w:ascii="Times New Roman" w:hAnsi="Times New Roman"/>
                <w:sz w:val="24"/>
                <w:szCs w:val="24"/>
              </w:rPr>
              <w:t>8.</w:t>
            </w:r>
            <w:r w:rsidRPr="00B944EB">
              <w:rPr>
                <w:rFonts w:ascii="Times New Roman" w:hAnsi="Times New Roman"/>
                <w:sz w:val="24"/>
                <w:szCs w:val="24"/>
              </w:rPr>
              <w:tab/>
              <w:t>Буккроссинг;</w:t>
            </w:r>
          </w:p>
          <w:p w:rsidR="00E5678D" w:rsidRPr="00B944EB" w:rsidRDefault="00E5678D" w:rsidP="00962190">
            <w:pPr>
              <w:tabs>
                <w:tab w:val="left" w:pos="434"/>
              </w:tabs>
              <w:spacing w:after="0" w:line="240" w:lineRule="auto"/>
              <w:jc w:val="both"/>
              <w:rPr>
                <w:rFonts w:ascii="Times New Roman" w:hAnsi="Times New Roman"/>
                <w:sz w:val="24"/>
                <w:szCs w:val="24"/>
              </w:rPr>
            </w:pPr>
            <w:r w:rsidRPr="00B944EB">
              <w:rPr>
                <w:rFonts w:ascii="Times New Roman" w:hAnsi="Times New Roman"/>
                <w:sz w:val="24"/>
                <w:szCs w:val="24"/>
              </w:rPr>
              <w:t>9.</w:t>
            </w:r>
            <w:r w:rsidRPr="00B944EB">
              <w:rPr>
                <w:rFonts w:ascii="Times New Roman" w:hAnsi="Times New Roman"/>
                <w:sz w:val="24"/>
                <w:szCs w:val="24"/>
              </w:rPr>
              <w:tab/>
              <w:t>Детская зона: настольные игры, игрушки, «мастерилки».</w:t>
            </w:r>
          </w:p>
          <w:p w:rsidR="00E5678D" w:rsidRPr="00B944EB" w:rsidRDefault="00E5678D" w:rsidP="00962190">
            <w:pPr>
              <w:spacing w:after="0" w:line="240" w:lineRule="auto"/>
              <w:jc w:val="both"/>
            </w:pPr>
            <w:r w:rsidRPr="00B944EB">
              <w:rPr>
                <w:rFonts w:ascii="Times New Roman" w:hAnsi="Times New Roman"/>
                <w:sz w:val="24"/>
                <w:szCs w:val="24"/>
              </w:rPr>
              <w:t>Участниками фестиваля стали  молодые семьи, семьи города, многодетные семьи, беременные женщины, мамы (папы), воспитывающие детей без папы (мамы).</w:t>
            </w:r>
            <w:r w:rsidRPr="00B944EB">
              <w:t xml:space="preserve"> </w:t>
            </w:r>
          </w:p>
          <w:p w:rsidR="00E5678D" w:rsidRPr="00B944EB" w:rsidRDefault="00E5678D" w:rsidP="00962190">
            <w:pPr>
              <w:spacing w:after="0" w:line="240" w:lineRule="auto"/>
              <w:jc w:val="both"/>
              <w:rPr>
                <w:rFonts w:ascii="Times New Roman" w:hAnsi="Times New Roman"/>
                <w:sz w:val="24"/>
                <w:szCs w:val="24"/>
              </w:rPr>
            </w:pPr>
            <w:r w:rsidRPr="00B944EB">
              <w:rPr>
                <w:rFonts w:ascii="Times New Roman" w:hAnsi="Times New Roman"/>
                <w:sz w:val="24"/>
                <w:szCs w:val="24"/>
              </w:rPr>
              <w:t xml:space="preserve">Количество участников более 500 человек.  </w:t>
            </w:r>
          </w:p>
          <w:p w:rsidR="00E5678D" w:rsidRDefault="00E5678D" w:rsidP="00962190">
            <w:pPr>
              <w:spacing w:after="0" w:line="240" w:lineRule="auto"/>
              <w:jc w:val="both"/>
              <w:rPr>
                <w:rFonts w:ascii="Times New Roman" w:hAnsi="Times New Roman"/>
                <w:sz w:val="24"/>
                <w:szCs w:val="24"/>
              </w:rPr>
            </w:pPr>
            <w:r w:rsidRPr="00B944EB">
              <w:rPr>
                <w:rFonts w:ascii="Times New Roman" w:hAnsi="Times New Roman"/>
                <w:sz w:val="24"/>
                <w:szCs w:val="24"/>
              </w:rPr>
              <w:t xml:space="preserve">Количество посетивших мастер-классы </w:t>
            </w:r>
            <w:r w:rsidR="000B6856" w:rsidRPr="00C64287">
              <w:rPr>
                <w:rFonts w:ascii="Times New Roman" w:hAnsi="Times New Roman"/>
                <w:sz w:val="24"/>
                <w:szCs w:val="24"/>
              </w:rPr>
              <w:t xml:space="preserve">– </w:t>
            </w:r>
            <w:r w:rsidRPr="00B944EB">
              <w:rPr>
                <w:rFonts w:ascii="Times New Roman" w:hAnsi="Times New Roman"/>
                <w:sz w:val="24"/>
                <w:szCs w:val="24"/>
              </w:rPr>
              <w:t xml:space="preserve">не менее 100 </w:t>
            </w:r>
            <w:r w:rsidRPr="00B944EB">
              <w:rPr>
                <w:rFonts w:ascii="Times New Roman" w:hAnsi="Times New Roman"/>
                <w:sz w:val="24"/>
                <w:szCs w:val="24"/>
              </w:rPr>
              <w:lastRenderedPageBreak/>
              <w:t xml:space="preserve">человек. Количество посетивших лекции - не менее 100 человек.  </w:t>
            </w:r>
          </w:p>
          <w:p w:rsidR="00923240" w:rsidRPr="00923240" w:rsidRDefault="00923240" w:rsidP="00923240">
            <w:pPr>
              <w:spacing w:after="0" w:line="240" w:lineRule="auto"/>
              <w:jc w:val="both"/>
              <w:rPr>
                <w:rFonts w:ascii="Times New Roman" w:hAnsi="Times New Roman"/>
                <w:sz w:val="24"/>
                <w:szCs w:val="24"/>
              </w:rPr>
            </w:pPr>
            <w:r w:rsidRPr="00923240">
              <w:rPr>
                <w:rFonts w:ascii="Times New Roman" w:hAnsi="Times New Roman"/>
                <w:sz w:val="24"/>
                <w:szCs w:val="24"/>
              </w:rPr>
              <w:t>Реализация проекта «Центр развития детей «Сова» осуществляется в период с 1 марта 2018 года по 31 мая 2020 года на территории пос. Федоровский Сургутского района.</w:t>
            </w:r>
          </w:p>
          <w:p w:rsidR="00923240" w:rsidRPr="00923240" w:rsidRDefault="00923240" w:rsidP="00923240">
            <w:pPr>
              <w:spacing w:after="0" w:line="240" w:lineRule="auto"/>
              <w:jc w:val="both"/>
              <w:rPr>
                <w:rFonts w:ascii="Times New Roman" w:hAnsi="Times New Roman"/>
                <w:sz w:val="24"/>
                <w:szCs w:val="24"/>
              </w:rPr>
            </w:pPr>
            <w:r w:rsidRPr="00923240">
              <w:rPr>
                <w:rFonts w:ascii="Times New Roman" w:hAnsi="Times New Roman"/>
                <w:sz w:val="24"/>
                <w:szCs w:val="24"/>
              </w:rPr>
              <w:t xml:space="preserve">В период с марта и в течение 2018 года выявлена целевая аудитория </w:t>
            </w:r>
            <w:r w:rsidR="000B6856" w:rsidRPr="00C64287">
              <w:rPr>
                <w:rFonts w:ascii="Times New Roman" w:hAnsi="Times New Roman"/>
                <w:sz w:val="24"/>
                <w:szCs w:val="24"/>
              </w:rPr>
              <w:t xml:space="preserve">– </w:t>
            </w:r>
            <w:r w:rsidRPr="00923240">
              <w:rPr>
                <w:rFonts w:ascii="Times New Roman" w:hAnsi="Times New Roman"/>
                <w:sz w:val="24"/>
                <w:szCs w:val="24"/>
              </w:rPr>
              <w:t xml:space="preserve">дети раннего возраста с нарушением речи, осуществлено заполнение речевых карт с подробным описанием семьи, изучен и подобран оптимальный комплекс методик раннего вмешательства, составлен социальный анамнез семьи, воспитывающей ребенка с проблемами в развитии, разработаны программы психолого-педагогического сопровождения детей и индивидуальные маршруты сопровождения. </w:t>
            </w:r>
          </w:p>
          <w:p w:rsidR="00923240" w:rsidRPr="00923240" w:rsidRDefault="00923240" w:rsidP="00923240">
            <w:pPr>
              <w:spacing w:after="0" w:line="240" w:lineRule="auto"/>
              <w:jc w:val="both"/>
              <w:rPr>
                <w:rFonts w:ascii="Times New Roman" w:hAnsi="Times New Roman"/>
                <w:sz w:val="24"/>
                <w:szCs w:val="24"/>
              </w:rPr>
            </w:pPr>
            <w:r w:rsidRPr="00923240">
              <w:rPr>
                <w:rFonts w:ascii="Times New Roman" w:hAnsi="Times New Roman"/>
                <w:sz w:val="24"/>
                <w:szCs w:val="24"/>
              </w:rPr>
              <w:t xml:space="preserve">В течение всего периода реализации проекта «Центр развития детей «Сова» проводятся коррекционно-развивающие мероприятия </w:t>
            </w:r>
            <w:r w:rsidR="005A016E">
              <w:rPr>
                <w:rFonts w:ascii="Times New Roman" w:hAnsi="Times New Roman"/>
                <w:sz w:val="24"/>
                <w:szCs w:val="24"/>
              </w:rPr>
              <w:t xml:space="preserve">       </w:t>
            </w:r>
            <w:r w:rsidRPr="00923240">
              <w:rPr>
                <w:rFonts w:ascii="Times New Roman" w:hAnsi="Times New Roman"/>
                <w:sz w:val="24"/>
                <w:szCs w:val="24"/>
              </w:rPr>
              <w:t xml:space="preserve">с детьми раннего возраста согласно индивидуальным </w:t>
            </w:r>
            <w:r w:rsidRPr="00923240">
              <w:rPr>
                <w:rFonts w:ascii="Times New Roman" w:hAnsi="Times New Roman"/>
                <w:sz w:val="24"/>
                <w:szCs w:val="24"/>
              </w:rPr>
              <w:lastRenderedPageBreak/>
              <w:t>программам, проводится обучение родителей, воспитывающих детей раннего возраста с риском</w:t>
            </w:r>
            <w:r w:rsidRPr="00EF44C2">
              <w:rPr>
                <w:rFonts w:ascii="Times New Roman" w:hAnsi="Times New Roman"/>
                <w:sz w:val="24"/>
                <w:szCs w:val="24"/>
              </w:rPr>
              <w:t xml:space="preserve"> возникновения нарушений развития, методам и приемам коррекционно-развивающего </w:t>
            </w:r>
            <w:r w:rsidRPr="00923240">
              <w:rPr>
                <w:rFonts w:ascii="Times New Roman" w:hAnsi="Times New Roman"/>
                <w:sz w:val="24"/>
                <w:szCs w:val="24"/>
              </w:rPr>
              <w:t>воздействия, оказывается психологическая поддержка родителям и другим членам семьи в кризисной ситуации, связанной с рождением ребенка с нарушениями, отслеживаются промежуточные результаты развития ребенка, вносятся необходимые коррективы в индивидуальные программы социальной реабилитации.</w:t>
            </w:r>
          </w:p>
          <w:p w:rsidR="00923240" w:rsidRPr="00923240" w:rsidRDefault="00923240" w:rsidP="00923240">
            <w:pPr>
              <w:spacing w:after="0" w:line="240" w:lineRule="auto"/>
              <w:jc w:val="both"/>
              <w:rPr>
                <w:rFonts w:ascii="Times New Roman" w:hAnsi="Times New Roman"/>
                <w:sz w:val="24"/>
                <w:szCs w:val="24"/>
              </w:rPr>
            </w:pPr>
            <w:r w:rsidRPr="00923240">
              <w:rPr>
                <w:rFonts w:ascii="Times New Roman" w:hAnsi="Times New Roman"/>
                <w:sz w:val="24"/>
                <w:szCs w:val="24"/>
              </w:rPr>
              <w:t>В результате реализации проекта «Центр развития детей «Сова» в 2018 году заключен</w:t>
            </w:r>
            <w:r w:rsidR="005A016E">
              <w:rPr>
                <w:rFonts w:ascii="Times New Roman" w:hAnsi="Times New Roman"/>
                <w:sz w:val="24"/>
                <w:szCs w:val="24"/>
              </w:rPr>
              <w:t>ы 30</w:t>
            </w:r>
            <w:r w:rsidRPr="00923240">
              <w:rPr>
                <w:rFonts w:ascii="Times New Roman" w:hAnsi="Times New Roman"/>
                <w:sz w:val="24"/>
                <w:szCs w:val="24"/>
              </w:rPr>
              <w:t xml:space="preserve"> договоров</w:t>
            </w:r>
            <w:r w:rsidR="005A016E">
              <w:rPr>
                <w:rFonts w:ascii="Times New Roman" w:hAnsi="Times New Roman"/>
                <w:sz w:val="24"/>
                <w:szCs w:val="24"/>
              </w:rPr>
              <w:t xml:space="preserve">/ </w:t>
            </w:r>
            <w:r w:rsidRPr="00923240">
              <w:rPr>
                <w:rFonts w:ascii="Times New Roman" w:hAnsi="Times New Roman"/>
                <w:sz w:val="24"/>
                <w:szCs w:val="24"/>
              </w:rPr>
              <w:t>соглашений с родителями, проведен</w:t>
            </w:r>
            <w:r w:rsidR="005A016E">
              <w:rPr>
                <w:rFonts w:ascii="Times New Roman" w:hAnsi="Times New Roman"/>
                <w:sz w:val="24"/>
                <w:szCs w:val="24"/>
              </w:rPr>
              <w:t>ы</w:t>
            </w:r>
            <w:r w:rsidRPr="00923240">
              <w:rPr>
                <w:rFonts w:ascii="Times New Roman" w:hAnsi="Times New Roman"/>
                <w:sz w:val="24"/>
                <w:szCs w:val="24"/>
              </w:rPr>
              <w:t xml:space="preserve"> 10 консультаций, 10 мероприятий </w:t>
            </w:r>
            <w:r w:rsidR="005A016E">
              <w:rPr>
                <w:rFonts w:ascii="Times New Roman" w:hAnsi="Times New Roman"/>
                <w:sz w:val="24"/>
                <w:szCs w:val="24"/>
              </w:rPr>
              <w:t xml:space="preserve">                       </w:t>
            </w:r>
            <w:r w:rsidRPr="00923240">
              <w:rPr>
                <w:rFonts w:ascii="Times New Roman" w:hAnsi="Times New Roman"/>
                <w:sz w:val="24"/>
                <w:szCs w:val="24"/>
              </w:rPr>
              <w:t>по психологической поддержке родителей</w:t>
            </w:r>
            <w:r w:rsidR="005A016E">
              <w:rPr>
                <w:rFonts w:ascii="Times New Roman" w:hAnsi="Times New Roman"/>
                <w:sz w:val="24"/>
                <w:szCs w:val="24"/>
              </w:rPr>
              <w:t>;</w:t>
            </w:r>
            <w:r w:rsidRPr="00923240">
              <w:rPr>
                <w:rFonts w:ascii="Times New Roman" w:hAnsi="Times New Roman"/>
                <w:sz w:val="24"/>
                <w:szCs w:val="24"/>
              </w:rPr>
              <w:t xml:space="preserve"> общее количество граждан, охваченных проектом, составило 100 человек, привлечен</w:t>
            </w:r>
            <w:r w:rsidR="005A016E">
              <w:rPr>
                <w:rFonts w:ascii="Times New Roman" w:hAnsi="Times New Roman"/>
                <w:sz w:val="24"/>
                <w:szCs w:val="24"/>
              </w:rPr>
              <w:t>ы</w:t>
            </w:r>
            <w:r w:rsidRPr="00923240">
              <w:rPr>
                <w:rFonts w:ascii="Times New Roman" w:hAnsi="Times New Roman"/>
                <w:sz w:val="24"/>
                <w:szCs w:val="24"/>
              </w:rPr>
              <w:t xml:space="preserve"> 10 добровольцев (волонтеров).</w:t>
            </w:r>
          </w:p>
          <w:p w:rsidR="00923240" w:rsidRPr="00923240" w:rsidRDefault="00923240" w:rsidP="00923240">
            <w:pPr>
              <w:spacing w:after="0" w:line="240" w:lineRule="auto"/>
              <w:jc w:val="both"/>
              <w:rPr>
                <w:rFonts w:ascii="Times New Roman" w:hAnsi="Times New Roman"/>
                <w:sz w:val="24"/>
                <w:szCs w:val="24"/>
              </w:rPr>
            </w:pPr>
            <w:r w:rsidRPr="00923240">
              <w:rPr>
                <w:rFonts w:ascii="Times New Roman" w:hAnsi="Times New Roman"/>
                <w:sz w:val="24"/>
                <w:szCs w:val="24"/>
              </w:rPr>
              <w:t xml:space="preserve">Проект «Центр поддержки матери и ребенка </w:t>
            </w:r>
            <w:r w:rsidRPr="00923240">
              <w:rPr>
                <w:rFonts w:ascii="Times New Roman" w:hAnsi="Times New Roman"/>
                <w:sz w:val="24"/>
                <w:szCs w:val="24"/>
              </w:rPr>
              <w:lastRenderedPageBreak/>
              <w:t xml:space="preserve">«Материнство Club» реализуется с марта 2017 года по февраль 2019 года </w:t>
            </w:r>
            <w:r w:rsidR="005A016E">
              <w:rPr>
                <w:rFonts w:ascii="Times New Roman" w:hAnsi="Times New Roman"/>
                <w:sz w:val="24"/>
                <w:szCs w:val="24"/>
              </w:rPr>
              <w:t xml:space="preserve">             </w:t>
            </w:r>
            <w:r w:rsidRPr="00923240">
              <w:rPr>
                <w:rFonts w:ascii="Times New Roman" w:hAnsi="Times New Roman"/>
                <w:sz w:val="24"/>
                <w:szCs w:val="24"/>
              </w:rPr>
              <w:t xml:space="preserve">в г. Ханты-Мансийске </w:t>
            </w:r>
            <w:r w:rsidR="005A016E">
              <w:rPr>
                <w:rFonts w:ascii="Times New Roman" w:hAnsi="Times New Roman"/>
                <w:sz w:val="24"/>
                <w:szCs w:val="24"/>
              </w:rPr>
              <w:t xml:space="preserve">             </w:t>
            </w:r>
            <w:r w:rsidRPr="00923240">
              <w:rPr>
                <w:rFonts w:ascii="Times New Roman" w:hAnsi="Times New Roman"/>
                <w:sz w:val="24"/>
                <w:szCs w:val="24"/>
              </w:rPr>
              <w:t>и дистанционно по всей Российской Федерации.</w:t>
            </w:r>
          </w:p>
          <w:p w:rsidR="00923240" w:rsidRPr="00923240" w:rsidRDefault="00923240" w:rsidP="00923240">
            <w:pPr>
              <w:spacing w:after="0" w:line="240" w:lineRule="auto"/>
              <w:jc w:val="both"/>
              <w:rPr>
                <w:rFonts w:ascii="Times New Roman" w:hAnsi="Times New Roman"/>
                <w:sz w:val="24"/>
                <w:szCs w:val="24"/>
              </w:rPr>
            </w:pPr>
            <w:r w:rsidRPr="00923240">
              <w:rPr>
                <w:rFonts w:ascii="Times New Roman" w:hAnsi="Times New Roman"/>
                <w:sz w:val="24"/>
                <w:szCs w:val="24"/>
              </w:rPr>
              <w:t>В 2018 году проведен</w:t>
            </w:r>
            <w:r w:rsidR="005A016E">
              <w:rPr>
                <w:rFonts w:ascii="Times New Roman" w:hAnsi="Times New Roman"/>
                <w:sz w:val="24"/>
                <w:szCs w:val="24"/>
              </w:rPr>
              <w:t xml:space="preserve">ы               </w:t>
            </w:r>
            <w:r w:rsidRPr="00923240">
              <w:rPr>
                <w:rFonts w:ascii="Times New Roman" w:hAnsi="Times New Roman"/>
                <w:sz w:val="24"/>
                <w:szCs w:val="24"/>
              </w:rPr>
              <w:t xml:space="preserve"> 5 курсов по подготовке к родам и материнству на безвозмездной основе. </w:t>
            </w:r>
            <w:r w:rsidR="005A016E">
              <w:rPr>
                <w:rFonts w:ascii="Times New Roman" w:hAnsi="Times New Roman"/>
                <w:sz w:val="24"/>
                <w:szCs w:val="24"/>
              </w:rPr>
              <w:t xml:space="preserve">        </w:t>
            </w:r>
            <w:r w:rsidRPr="00B51568">
              <w:rPr>
                <w:rFonts w:ascii="Times New Roman" w:hAnsi="Times New Roman"/>
                <w:sz w:val="24"/>
                <w:szCs w:val="24"/>
              </w:rPr>
              <w:t xml:space="preserve">100% </w:t>
            </w:r>
            <w:r w:rsidR="00B51568" w:rsidRPr="00B51568">
              <w:rPr>
                <w:rFonts w:ascii="Times New Roman" w:hAnsi="Times New Roman"/>
                <w:sz w:val="24"/>
                <w:szCs w:val="24"/>
              </w:rPr>
              <w:t xml:space="preserve">обратившихся </w:t>
            </w:r>
            <w:r w:rsidRPr="00B51568">
              <w:rPr>
                <w:rFonts w:ascii="Times New Roman" w:hAnsi="Times New Roman"/>
                <w:sz w:val="24"/>
                <w:szCs w:val="24"/>
              </w:rPr>
              <w:t>женщин и семей получили</w:t>
            </w:r>
            <w:r w:rsidR="005A016E" w:rsidRPr="00B51568">
              <w:rPr>
                <w:rFonts w:ascii="Times New Roman" w:hAnsi="Times New Roman"/>
                <w:sz w:val="24"/>
                <w:szCs w:val="24"/>
              </w:rPr>
              <w:t xml:space="preserve"> </w:t>
            </w:r>
            <w:r w:rsidRPr="00B51568">
              <w:rPr>
                <w:rFonts w:ascii="Times New Roman" w:hAnsi="Times New Roman"/>
                <w:sz w:val="24"/>
                <w:szCs w:val="24"/>
              </w:rPr>
              <w:t>эмоциональную, физическую и информационную поддержку о</w:t>
            </w:r>
            <w:r w:rsidRPr="00923240">
              <w:rPr>
                <w:rFonts w:ascii="Times New Roman" w:hAnsi="Times New Roman"/>
                <w:sz w:val="24"/>
                <w:szCs w:val="24"/>
              </w:rPr>
              <w:t>т специалистов «Материнство_club» (доула, консультанта по грудному вскармливанию, детского гастроэнтеролога, акушера-гинеколога, нутрициолога, врача-неонатолога).</w:t>
            </w:r>
          </w:p>
          <w:p w:rsidR="00923240" w:rsidRPr="00B944EB" w:rsidRDefault="00923240" w:rsidP="005A016E">
            <w:pPr>
              <w:spacing w:after="0" w:line="240" w:lineRule="auto"/>
              <w:jc w:val="both"/>
              <w:rPr>
                <w:rFonts w:ascii="Times New Roman" w:hAnsi="Times New Roman"/>
                <w:sz w:val="24"/>
                <w:szCs w:val="24"/>
              </w:rPr>
            </w:pPr>
            <w:r w:rsidRPr="00923240">
              <w:rPr>
                <w:rFonts w:ascii="Times New Roman" w:hAnsi="Times New Roman"/>
                <w:sz w:val="24"/>
                <w:szCs w:val="24"/>
              </w:rPr>
              <w:t>Онлайн-консультации по грудному вскармливанию и подготовке к родам получили 300 женщин, общее количество граждан, охваченных проектом, составило около 700 человек, привлечен</w:t>
            </w:r>
            <w:r w:rsidR="005A016E">
              <w:rPr>
                <w:rFonts w:ascii="Times New Roman" w:hAnsi="Times New Roman"/>
                <w:sz w:val="24"/>
                <w:szCs w:val="24"/>
              </w:rPr>
              <w:t>ы</w:t>
            </w:r>
            <w:r w:rsidRPr="00923240">
              <w:rPr>
                <w:rFonts w:ascii="Times New Roman" w:hAnsi="Times New Roman"/>
                <w:sz w:val="24"/>
                <w:szCs w:val="24"/>
              </w:rPr>
              <w:t xml:space="preserve"> 7 добровольцев (волонтеров)</w:t>
            </w:r>
          </w:p>
        </w:tc>
      </w:tr>
      <w:tr w:rsidR="00E5678D" w:rsidRPr="00B1563B" w:rsidTr="008D13F8">
        <w:tc>
          <w:tcPr>
            <w:tcW w:w="851" w:type="dxa"/>
          </w:tcPr>
          <w:p w:rsidR="00E5678D" w:rsidRPr="004D57E3" w:rsidRDefault="00E5678D" w:rsidP="00E5678D">
            <w:pPr>
              <w:pStyle w:val="ConsPlusNormal"/>
              <w:jc w:val="center"/>
              <w:rPr>
                <w:rFonts w:ascii="Times New Roman" w:hAnsi="Times New Roman" w:cs="Times New Roman"/>
                <w:sz w:val="24"/>
                <w:szCs w:val="24"/>
              </w:rPr>
            </w:pPr>
            <w:r w:rsidRPr="004D57E3">
              <w:rPr>
                <w:rFonts w:ascii="Times New Roman" w:hAnsi="Times New Roman" w:cs="Times New Roman"/>
                <w:sz w:val="24"/>
                <w:szCs w:val="24"/>
              </w:rPr>
              <w:lastRenderedPageBreak/>
              <w:t>2.2.</w:t>
            </w:r>
          </w:p>
        </w:tc>
        <w:tc>
          <w:tcPr>
            <w:tcW w:w="2552" w:type="dxa"/>
          </w:tcPr>
          <w:p w:rsidR="00E5678D" w:rsidRPr="00287534" w:rsidRDefault="00E5678D" w:rsidP="00D10F16">
            <w:pPr>
              <w:pStyle w:val="ConsPlusNormal"/>
              <w:jc w:val="both"/>
              <w:rPr>
                <w:rFonts w:ascii="Times New Roman" w:hAnsi="Times New Roman" w:cs="Times New Roman"/>
                <w:sz w:val="24"/>
                <w:szCs w:val="24"/>
              </w:rPr>
            </w:pPr>
            <w:r w:rsidRPr="00287534">
              <w:rPr>
                <w:rFonts w:ascii="Times New Roman" w:hAnsi="Times New Roman" w:cs="Times New Roman"/>
                <w:sz w:val="24"/>
                <w:szCs w:val="24"/>
              </w:rPr>
              <w:t xml:space="preserve">Оказание содействия в создании на базе организаций профессионального и </w:t>
            </w:r>
            <w:r w:rsidRPr="00287534">
              <w:rPr>
                <w:rFonts w:ascii="Times New Roman" w:hAnsi="Times New Roman" w:cs="Times New Roman"/>
                <w:sz w:val="24"/>
                <w:szCs w:val="24"/>
              </w:rPr>
              <w:lastRenderedPageBreak/>
              <w:t>высшего образования комнат дневного пребывания по присмотру и уходу за детьми для студентов, обучающихся по очной форме, физическим лицам и общественным организациям - победителям конку</w:t>
            </w:r>
            <w:r w:rsidR="00D10F16">
              <w:rPr>
                <w:rFonts w:ascii="Times New Roman" w:hAnsi="Times New Roman" w:cs="Times New Roman"/>
                <w:sz w:val="24"/>
                <w:szCs w:val="24"/>
              </w:rPr>
              <w:t>рсного отбора в номинации «</w:t>
            </w:r>
            <w:r w:rsidRPr="00287534">
              <w:rPr>
                <w:rFonts w:ascii="Times New Roman" w:hAnsi="Times New Roman" w:cs="Times New Roman"/>
                <w:sz w:val="24"/>
                <w:szCs w:val="24"/>
              </w:rPr>
              <w:t>Молодые семьи</w:t>
            </w:r>
            <w:r w:rsidR="00D10F16">
              <w:rPr>
                <w:rFonts w:ascii="Times New Roman" w:hAnsi="Times New Roman" w:cs="Times New Roman"/>
                <w:sz w:val="24"/>
                <w:szCs w:val="24"/>
              </w:rPr>
              <w:t>»</w:t>
            </w:r>
            <w:r w:rsidRPr="00287534">
              <w:rPr>
                <w:rFonts w:ascii="Times New Roman" w:hAnsi="Times New Roman" w:cs="Times New Roman"/>
                <w:sz w:val="24"/>
                <w:szCs w:val="24"/>
              </w:rPr>
              <w:t>, исходя из текущей потребности</w:t>
            </w:r>
          </w:p>
        </w:tc>
        <w:tc>
          <w:tcPr>
            <w:tcW w:w="1701" w:type="dxa"/>
          </w:tcPr>
          <w:p w:rsidR="00E5678D" w:rsidRPr="00287534" w:rsidRDefault="00E5678D" w:rsidP="00E5678D">
            <w:pPr>
              <w:pStyle w:val="ConsPlusNormal"/>
              <w:jc w:val="center"/>
              <w:rPr>
                <w:rFonts w:ascii="Times New Roman" w:hAnsi="Times New Roman" w:cs="Times New Roman"/>
                <w:sz w:val="24"/>
                <w:szCs w:val="24"/>
              </w:rPr>
            </w:pPr>
            <w:r w:rsidRPr="00287534">
              <w:rPr>
                <w:rFonts w:ascii="Times New Roman" w:hAnsi="Times New Roman" w:cs="Times New Roman"/>
                <w:sz w:val="24"/>
                <w:szCs w:val="24"/>
              </w:rPr>
              <w:lastRenderedPageBreak/>
              <w:t>сентябрь</w:t>
            </w:r>
          </w:p>
          <w:p w:rsidR="00E5678D" w:rsidRPr="00287534" w:rsidRDefault="006F7293" w:rsidP="00E5678D">
            <w:pPr>
              <w:pStyle w:val="ConsPlusNormal"/>
              <w:jc w:val="center"/>
              <w:rPr>
                <w:rFonts w:ascii="Times New Roman" w:hAnsi="Times New Roman" w:cs="Times New Roman"/>
                <w:sz w:val="24"/>
                <w:szCs w:val="24"/>
              </w:rPr>
            </w:pPr>
            <w:r w:rsidRPr="00287534">
              <w:rPr>
                <w:rFonts w:ascii="Times New Roman" w:hAnsi="Times New Roman" w:cs="Times New Roman"/>
                <w:sz w:val="24"/>
                <w:szCs w:val="24"/>
              </w:rPr>
              <w:t>2018 года</w:t>
            </w:r>
          </w:p>
          <w:p w:rsidR="00E5678D" w:rsidRPr="00287534" w:rsidRDefault="00E5678D" w:rsidP="00E5678D">
            <w:pPr>
              <w:pStyle w:val="ConsPlusNormal"/>
              <w:jc w:val="center"/>
              <w:rPr>
                <w:rFonts w:ascii="Times New Roman" w:hAnsi="Times New Roman" w:cs="Times New Roman"/>
                <w:sz w:val="24"/>
                <w:szCs w:val="24"/>
              </w:rPr>
            </w:pPr>
          </w:p>
        </w:tc>
        <w:tc>
          <w:tcPr>
            <w:tcW w:w="2111" w:type="dxa"/>
          </w:tcPr>
          <w:p w:rsidR="00E5678D" w:rsidRPr="00287534" w:rsidRDefault="00E5678D" w:rsidP="00E5678D">
            <w:pPr>
              <w:pStyle w:val="ConsPlusNormal"/>
              <w:jc w:val="center"/>
              <w:rPr>
                <w:rFonts w:ascii="Times New Roman" w:hAnsi="Times New Roman" w:cs="Times New Roman"/>
                <w:sz w:val="24"/>
                <w:szCs w:val="24"/>
              </w:rPr>
            </w:pPr>
            <w:r w:rsidRPr="00287534">
              <w:rPr>
                <w:rFonts w:ascii="Times New Roman" w:hAnsi="Times New Roman" w:cs="Times New Roman"/>
                <w:sz w:val="24"/>
                <w:szCs w:val="24"/>
              </w:rPr>
              <w:t>Депобразования и молодежи Югры,</w:t>
            </w:r>
          </w:p>
          <w:p w:rsidR="00E5678D" w:rsidRPr="00287534" w:rsidRDefault="00E5678D" w:rsidP="00E5678D">
            <w:pPr>
              <w:pStyle w:val="ConsPlusNormal"/>
              <w:jc w:val="center"/>
              <w:rPr>
                <w:rFonts w:ascii="Times New Roman" w:hAnsi="Times New Roman" w:cs="Times New Roman"/>
                <w:sz w:val="24"/>
                <w:szCs w:val="24"/>
              </w:rPr>
            </w:pPr>
            <w:r w:rsidRPr="00287534">
              <w:rPr>
                <w:rFonts w:ascii="Times New Roman" w:hAnsi="Times New Roman" w:cs="Times New Roman"/>
                <w:sz w:val="24"/>
                <w:szCs w:val="24"/>
              </w:rPr>
              <w:t>организации профессиональног</w:t>
            </w:r>
            <w:r w:rsidRPr="00287534">
              <w:rPr>
                <w:rFonts w:ascii="Times New Roman" w:hAnsi="Times New Roman" w:cs="Times New Roman"/>
                <w:sz w:val="24"/>
                <w:szCs w:val="24"/>
              </w:rPr>
              <w:lastRenderedPageBreak/>
              <w:t>о и высшего образования,</w:t>
            </w:r>
          </w:p>
          <w:p w:rsidR="00E5678D" w:rsidRPr="00287534" w:rsidRDefault="00E5678D" w:rsidP="00E5678D">
            <w:pPr>
              <w:pStyle w:val="ConsPlusNormal"/>
              <w:jc w:val="center"/>
              <w:rPr>
                <w:rFonts w:ascii="Times New Roman" w:hAnsi="Times New Roman" w:cs="Times New Roman"/>
                <w:sz w:val="24"/>
                <w:szCs w:val="24"/>
              </w:rPr>
            </w:pPr>
            <w:r w:rsidRPr="00287534">
              <w:rPr>
                <w:rFonts w:ascii="Times New Roman" w:hAnsi="Times New Roman" w:cs="Times New Roman"/>
                <w:sz w:val="24"/>
                <w:szCs w:val="24"/>
              </w:rPr>
              <w:t>органы местного самоуправления муниципальных образований автономного округа (далее - органы местного самоуправления)</w:t>
            </w:r>
          </w:p>
          <w:p w:rsidR="00E5678D" w:rsidRPr="00287534" w:rsidRDefault="00E5678D" w:rsidP="00E5678D">
            <w:pPr>
              <w:pStyle w:val="ConsPlusNormal"/>
              <w:jc w:val="center"/>
              <w:rPr>
                <w:rFonts w:ascii="Times New Roman" w:hAnsi="Times New Roman" w:cs="Times New Roman"/>
                <w:sz w:val="24"/>
                <w:szCs w:val="24"/>
              </w:rPr>
            </w:pPr>
            <w:r w:rsidRPr="00287534">
              <w:rPr>
                <w:rFonts w:ascii="Times New Roman" w:hAnsi="Times New Roman" w:cs="Times New Roman"/>
                <w:sz w:val="24"/>
                <w:szCs w:val="24"/>
              </w:rPr>
              <w:t>(по согласованию)</w:t>
            </w:r>
          </w:p>
        </w:tc>
        <w:tc>
          <w:tcPr>
            <w:tcW w:w="2552" w:type="dxa"/>
          </w:tcPr>
          <w:p w:rsidR="00E5678D" w:rsidRPr="00287534" w:rsidRDefault="00E5678D" w:rsidP="00E5678D">
            <w:pPr>
              <w:pStyle w:val="ConsPlusNormal"/>
              <w:jc w:val="center"/>
              <w:rPr>
                <w:rFonts w:ascii="Times New Roman" w:hAnsi="Times New Roman" w:cs="Times New Roman"/>
                <w:sz w:val="24"/>
                <w:szCs w:val="24"/>
              </w:rPr>
            </w:pPr>
            <w:r w:rsidRPr="00287534">
              <w:rPr>
                <w:rFonts w:ascii="Times New Roman" w:hAnsi="Times New Roman" w:cs="Times New Roman"/>
                <w:sz w:val="24"/>
                <w:szCs w:val="24"/>
              </w:rPr>
              <w:lastRenderedPageBreak/>
              <w:t xml:space="preserve">текущее финансирование организаций профессионального и </w:t>
            </w:r>
            <w:r w:rsidRPr="00287534">
              <w:rPr>
                <w:rFonts w:ascii="Times New Roman" w:hAnsi="Times New Roman" w:cs="Times New Roman"/>
                <w:sz w:val="24"/>
                <w:szCs w:val="24"/>
              </w:rPr>
              <w:lastRenderedPageBreak/>
              <w:t>высшего образования</w:t>
            </w:r>
          </w:p>
        </w:tc>
        <w:tc>
          <w:tcPr>
            <w:tcW w:w="2708" w:type="dxa"/>
          </w:tcPr>
          <w:p w:rsidR="00E5678D" w:rsidRPr="00287534" w:rsidRDefault="00E5678D" w:rsidP="00E5678D">
            <w:pPr>
              <w:pStyle w:val="ConsPlusNormal"/>
              <w:jc w:val="both"/>
              <w:rPr>
                <w:rFonts w:ascii="Times New Roman" w:hAnsi="Times New Roman" w:cs="Times New Roman"/>
                <w:sz w:val="24"/>
                <w:szCs w:val="24"/>
              </w:rPr>
            </w:pPr>
            <w:r w:rsidRPr="00287534">
              <w:rPr>
                <w:rFonts w:ascii="Times New Roman" w:hAnsi="Times New Roman" w:cs="Times New Roman"/>
                <w:sz w:val="24"/>
                <w:szCs w:val="24"/>
              </w:rPr>
              <w:lastRenderedPageBreak/>
              <w:t xml:space="preserve">обеспечение к концу 2020 года условиями для функционирования комнат дневного </w:t>
            </w:r>
            <w:r w:rsidRPr="00287534">
              <w:rPr>
                <w:rFonts w:ascii="Times New Roman" w:hAnsi="Times New Roman" w:cs="Times New Roman"/>
                <w:sz w:val="24"/>
                <w:szCs w:val="24"/>
              </w:rPr>
              <w:lastRenderedPageBreak/>
              <w:t>пребывания по присмотру и уходу за детьми для студентов, обучающихся по очной форме, на базе не менее 3 организаций профессионального и высшего образования (исходя из текущей потребности)</w:t>
            </w:r>
          </w:p>
        </w:tc>
        <w:tc>
          <w:tcPr>
            <w:tcW w:w="3260" w:type="dxa"/>
          </w:tcPr>
          <w:p w:rsidR="00875CF1" w:rsidRPr="005A016E" w:rsidRDefault="00875CF1" w:rsidP="00875CF1">
            <w:pPr>
              <w:spacing w:after="0" w:line="240" w:lineRule="auto"/>
              <w:jc w:val="both"/>
              <w:rPr>
                <w:rFonts w:ascii="Times New Roman" w:eastAsia="Times New Roman" w:hAnsi="Times New Roman"/>
                <w:sz w:val="24"/>
                <w:szCs w:val="24"/>
                <w:lang w:eastAsia="ru-RU"/>
              </w:rPr>
            </w:pPr>
            <w:r w:rsidRPr="005A016E">
              <w:rPr>
                <w:rFonts w:ascii="Times New Roman" w:eastAsia="Times New Roman" w:hAnsi="Times New Roman"/>
                <w:sz w:val="24"/>
                <w:szCs w:val="24"/>
                <w:lang w:eastAsia="ru-RU"/>
              </w:rPr>
              <w:lastRenderedPageBreak/>
              <w:t>На базе двух учреждений среднего профессионального образования автономного округа (а</w:t>
            </w:r>
            <w:r w:rsidRPr="005A016E">
              <w:rPr>
                <w:rFonts w:ascii="Times New Roman" w:hAnsi="Times New Roman"/>
                <w:bCs/>
                <w:sz w:val="24"/>
                <w:szCs w:val="24"/>
              </w:rPr>
              <w:t>втономное</w:t>
            </w:r>
            <w:r w:rsidRPr="005A016E">
              <w:rPr>
                <w:rFonts w:ascii="Times New Roman" w:hAnsi="Times New Roman"/>
                <w:sz w:val="24"/>
                <w:szCs w:val="24"/>
              </w:rPr>
              <w:t xml:space="preserve"> </w:t>
            </w:r>
            <w:r w:rsidRPr="005A016E">
              <w:rPr>
                <w:rFonts w:ascii="Times New Roman" w:hAnsi="Times New Roman"/>
                <w:bCs/>
                <w:sz w:val="24"/>
                <w:szCs w:val="24"/>
              </w:rPr>
              <w:lastRenderedPageBreak/>
              <w:t>учреждение</w:t>
            </w:r>
            <w:r w:rsidRPr="005A016E">
              <w:rPr>
                <w:rFonts w:ascii="Times New Roman" w:hAnsi="Times New Roman"/>
                <w:sz w:val="24"/>
                <w:szCs w:val="24"/>
              </w:rPr>
              <w:t xml:space="preserve"> профессионального образования </w:t>
            </w:r>
            <w:r w:rsidRPr="005A016E">
              <w:rPr>
                <w:rFonts w:ascii="Times New Roman" w:hAnsi="Times New Roman"/>
                <w:bCs/>
                <w:sz w:val="24"/>
                <w:szCs w:val="24"/>
              </w:rPr>
              <w:t>автономного</w:t>
            </w:r>
            <w:r w:rsidRPr="005A016E">
              <w:rPr>
                <w:rFonts w:ascii="Times New Roman" w:hAnsi="Times New Roman"/>
                <w:sz w:val="24"/>
                <w:szCs w:val="24"/>
              </w:rPr>
              <w:t xml:space="preserve"> округа</w:t>
            </w:r>
            <w:r w:rsidRPr="005A016E">
              <w:rPr>
                <w:rFonts w:ascii="Times New Roman" w:eastAsia="Times New Roman" w:hAnsi="Times New Roman"/>
                <w:sz w:val="24"/>
                <w:szCs w:val="24"/>
                <w:lang w:eastAsia="ru-RU"/>
              </w:rPr>
              <w:t xml:space="preserve"> «Ханты</w:t>
            </w:r>
            <w:r w:rsidR="000B6856">
              <w:rPr>
                <w:rFonts w:ascii="Times New Roman" w:hAnsi="Times New Roman"/>
                <w:sz w:val="24"/>
                <w:szCs w:val="24"/>
              </w:rPr>
              <w:t>–</w:t>
            </w:r>
            <w:r w:rsidRPr="005A016E">
              <w:rPr>
                <w:rFonts w:ascii="Times New Roman" w:eastAsia="Times New Roman" w:hAnsi="Times New Roman"/>
                <w:sz w:val="24"/>
                <w:szCs w:val="24"/>
                <w:lang w:eastAsia="ru-RU"/>
              </w:rPr>
              <w:t>Мансийский технолого-педагогический колледж», б</w:t>
            </w:r>
            <w:r w:rsidRPr="005A016E">
              <w:rPr>
                <w:rStyle w:val="af"/>
                <w:rFonts w:ascii="Times New Roman" w:hAnsi="Times New Roman"/>
                <w:b w:val="0"/>
                <w:sz w:val="24"/>
                <w:szCs w:val="24"/>
              </w:rPr>
              <w:t>юджетное</w:t>
            </w:r>
            <w:r w:rsidRPr="005A016E">
              <w:rPr>
                <w:rStyle w:val="af"/>
                <w:rFonts w:ascii="Times New Roman" w:hAnsi="Times New Roman"/>
                <w:sz w:val="24"/>
                <w:szCs w:val="24"/>
              </w:rPr>
              <w:t xml:space="preserve"> </w:t>
            </w:r>
            <w:r w:rsidRPr="005A016E">
              <w:rPr>
                <w:rStyle w:val="af"/>
                <w:rFonts w:ascii="Times New Roman" w:hAnsi="Times New Roman"/>
                <w:b w:val="0"/>
                <w:sz w:val="24"/>
                <w:szCs w:val="24"/>
              </w:rPr>
              <w:t xml:space="preserve">учреждение профессионального образования автономного округа </w:t>
            </w:r>
            <w:r w:rsidRPr="005A016E">
              <w:rPr>
                <w:rFonts w:ascii="Times New Roman" w:eastAsia="Times New Roman" w:hAnsi="Times New Roman"/>
                <w:sz w:val="24"/>
                <w:szCs w:val="24"/>
                <w:lang w:eastAsia="ru-RU"/>
              </w:rPr>
              <w:t>«Урайский политехнический колледж») созданы комнаты дневного пребывания по присмотру и уходу за детьми для студентов, обучающихся по очной форме</w:t>
            </w:r>
            <w:r w:rsidR="00736A43">
              <w:rPr>
                <w:rFonts w:ascii="Times New Roman" w:eastAsia="Times New Roman" w:hAnsi="Times New Roman"/>
                <w:sz w:val="24"/>
                <w:szCs w:val="24"/>
                <w:lang w:eastAsia="ru-RU"/>
              </w:rPr>
              <w:t>.</w:t>
            </w:r>
          </w:p>
          <w:p w:rsidR="00736A43" w:rsidRPr="00736A43" w:rsidRDefault="00736A43" w:rsidP="00736A43">
            <w:pPr>
              <w:tabs>
                <w:tab w:val="left" w:pos="0"/>
              </w:tabs>
              <w:spacing w:after="0" w:line="240" w:lineRule="auto"/>
              <w:jc w:val="both"/>
              <w:rPr>
                <w:rFonts w:ascii="Times New Roman" w:eastAsia="Times New Roman" w:hAnsi="Times New Roman"/>
                <w:sz w:val="24"/>
                <w:szCs w:val="24"/>
                <w:lang w:eastAsia="ru-RU"/>
              </w:rPr>
            </w:pPr>
            <w:r w:rsidRPr="00736A43">
              <w:rPr>
                <w:rFonts w:ascii="Times New Roman" w:eastAsia="Times New Roman" w:hAnsi="Times New Roman"/>
                <w:color w:val="0D0D0D" w:themeColor="text1" w:themeTint="F2"/>
                <w:sz w:val="24"/>
                <w:szCs w:val="24"/>
                <w:lang w:eastAsia="ru-RU"/>
              </w:rPr>
              <w:t xml:space="preserve">В 2018 году комнату дневного пребывания в </w:t>
            </w:r>
            <w:r w:rsidRPr="00736A43">
              <w:rPr>
                <w:rFonts w:ascii="Times New Roman" w:eastAsia="Times New Roman" w:hAnsi="Times New Roman"/>
                <w:sz w:val="24"/>
                <w:szCs w:val="24"/>
                <w:lang w:eastAsia="ru-RU"/>
              </w:rPr>
              <w:t xml:space="preserve">Ханты-Мансийском технолого-педагогическом колледже регулярно посещали 150 человек. </w:t>
            </w:r>
          </w:p>
          <w:p w:rsidR="00E5678D" w:rsidRDefault="00736A43" w:rsidP="00736A43">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11 </w:t>
            </w:r>
            <w:r w:rsidRPr="00762072">
              <w:rPr>
                <w:rFonts w:ascii="Times New Roman" w:hAnsi="Times New Roman"/>
                <w:sz w:val="24"/>
                <w:szCs w:val="24"/>
              </w:rPr>
              <w:t>обучающихся</w:t>
            </w:r>
            <w:r>
              <w:rPr>
                <w:rFonts w:ascii="Times New Roman" w:hAnsi="Times New Roman"/>
                <w:sz w:val="24"/>
                <w:szCs w:val="24"/>
              </w:rPr>
              <w:t xml:space="preserve"> (родителей) в</w:t>
            </w:r>
            <w:r w:rsidRPr="00762072">
              <w:rPr>
                <w:rFonts w:ascii="Times New Roman" w:hAnsi="Times New Roman"/>
                <w:sz w:val="24"/>
                <w:szCs w:val="24"/>
              </w:rPr>
              <w:t xml:space="preserve"> </w:t>
            </w:r>
            <w:r>
              <w:rPr>
                <w:rFonts w:ascii="Times New Roman" w:hAnsi="Times New Roman"/>
                <w:sz w:val="24"/>
                <w:szCs w:val="24"/>
              </w:rPr>
              <w:t>бюджетном учреждении</w:t>
            </w:r>
            <w:r w:rsidRPr="00762072">
              <w:rPr>
                <w:rFonts w:ascii="Times New Roman" w:hAnsi="Times New Roman"/>
                <w:sz w:val="24"/>
                <w:szCs w:val="24"/>
              </w:rPr>
              <w:t xml:space="preserve"> «Урайский политехнический колледж» </w:t>
            </w:r>
            <w:r>
              <w:rPr>
                <w:rFonts w:ascii="Times New Roman" w:hAnsi="Times New Roman"/>
                <w:sz w:val="24"/>
                <w:szCs w:val="24"/>
              </w:rPr>
              <w:t>воспитывают 12 детей.</w:t>
            </w:r>
          </w:p>
          <w:p w:rsidR="00736A43" w:rsidRPr="00287534" w:rsidRDefault="00736A43" w:rsidP="00736A43">
            <w:pPr>
              <w:tabs>
                <w:tab w:val="left" w:pos="0"/>
              </w:tabs>
              <w:spacing w:after="0" w:line="240" w:lineRule="auto"/>
              <w:jc w:val="both"/>
              <w:rPr>
                <w:rFonts w:ascii="Times New Roman" w:hAnsi="Times New Roman"/>
                <w:sz w:val="24"/>
                <w:szCs w:val="24"/>
              </w:rPr>
            </w:pPr>
            <w:r w:rsidRPr="00736A43">
              <w:rPr>
                <w:rFonts w:ascii="Times New Roman" w:hAnsi="Times New Roman"/>
                <w:sz w:val="24"/>
                <w:szCs w:val="24"/>
              </w:rPr>
              <w:t xml:space="preserve">В 2018 </w:t>
            </w:r>
            <w:r w:rsidRPr="00762072">
              <w:rPr>
                <w:rFonts w:ascii="Times New Roman" w:hAnsi="Times New Roman"/>
                <w:sz w:val="24"/>
                <w:szCs w:val="24"/>
              </w:rPr>
              <w:t>год</w:t>
            </w:r>
            <w:r>
              <w:rPr>
                <w:rFonts w:ascii="Times New Roman" w:hAnsi="Times New Roman"/>
                <w:sz w:val="24"/>
                <w:szCs w:val="24"/>
              </w:rPr>
              <w:t>у</w:t>
            </w:r>
            <w:r w:rsidRPr="00762072">
              <w:rPr>
                <w:rFonts w:ascii="Times New Roman" w:hAnsi="Times New Roman"/>
                <w:sz w:val="24"/>
                <w:szCs w:val="24"/>
              </w:rPr>
              <w:t xml:space="preserve"> комната кратковременного пребывания для детей студентов </w:t>
            </w:r>
            <w:r w:rsidRPr="00875CF1">
              <w:rPr>
                <w:rFonts w:ascii="Times New Roman" w:eastAsia="Times New Roman" w:hAnsi="Times New Roman"/>
                <w:sz w:val="24"/>
                <w:szCs w:val="24"/>
                <w:lang w:eastAsia="ru-RU"/>
              </w:rPr>
              <w:t>Урайск</w:t>
            </w:r>
            <w:r>
              <w:rPr>
                <w:rFonts w:ascii="Times New Roman" w:eastAsia="Times New Roman" w:hAnsi="Times New Roman"/>
                <w:sz w:val="24"/>
                <w:szCs w:val="24"/>
                <w:lang w:eastAsia="ru-RU"/>
              </w:rPr>
              <w:t>ого</w:t>
            </w:r>
            <w:r w:rsidRPr="00875CF1">
              <w:rPr>
                <w:rFonts w:ascii="Times New Roman" w:eastAsia="Times New Roman" w:hAnsi="Times New Roman"/>
                <w:sz w:val="24"/>
                <w:szCs w:val="24"/>
                <w:lang w:eastAsia="ru-RU"/>
              </w:rPr>
              <w:t xml:space="preserve"> политехническ</w:t>
            </w:r>
            <w:r>
              <w:rPr>
                <w:rFonts w:ascii="Times New Roman" w:eastAsia="Times New Roman" w:hAnsi="Times New Roman"/>
                <w:sz w:val="24"/>
                <w:szCs w:val="24"/>
                <w:lang w:eastAsia="ru-RU"/>
              </w:rPr>
              <w:t>ого</w:t>
            </w:r>
            <w:r w:rsidRPr="00875CF1">
              <w:rPr>
                <w:rFonts w:ascii="Times New Roman" w:eastAsia="Times New Roman" w:hAnsi="Times New Roman"/>
                <w:sz w:val="24"/>
                <w:szCs w:val="24"/>
                <w:lang w:eastAsia="ru-RU"/>
              </w:rPr>
              <w:t xml:space="preserve"> колледж</w:t>
            </w:r>
            <w:r>
              <w:rPr>
                <w:rFonts w:ascii="Times New Roman" w:eastAsia="Times New Roman" w:hAnsi="Times New Roman"/>
                <w:sz w:val="24"/>
                <w:szCs w:val="24"/>
                <w:lang w:eastAsia="ru-RU"/>
              </w:rPr>
              <w:t>а</w:t>
            </w:r>
            <w:r>
              <w:rPr>
                <w:rFonts w:ascii="Times New Roman" w:hAnsi="Times New Roman"/>
                <w:sz w:val="24"/>
                <w:szCs w:val="24"/>
              </w:rPr>
              <w:t xml:space="preserve"> </w:t>
            </w:r>
            <w:r w:rsidRPr="00762072">
              <w:rPr>
                <w:rFonts w:ascii="Times New Roman" w:hAnsi="Times New Roman"/>
                <w:sz w:val="24"/>
                <w:szCs w:val="24"/>
              </w:rPr>
              <w:t xml:space="preserve"> использова</w:t>
            </w:r>
            <w:r>
              <w:rPr>
                <w:rFonts w:ascii="Times New Roman" w:hAnsi="Times New Roman"/>
                <w:sz w:val="24"/>
                <w:szCs w:val="24"/>
              </w:rPr>
              <w:t>лась</w:t>
            </w:r>
            <w:r w:rsidRPr="00762072">
              <w:rPr>
                <w:rFonts w:ascii="Times New Roman" w:hAnsi="Times New Roman"/>
                <w:sz w:val="24"/>
                <w:szCs w:val="24"/>
              </w:rPr>
              <w:t xml:space="preserve"> при проведении субботних мастер-классов для </w:t>
            </w:r>
            <w:r w:rsidRPr="00762072">
              <w:rPr>
                <w:rFonts w:ascii="Times New Roman" w:hAnsi="Times New Roman"/>
                <w:sz w:val="24"/>
                <w:szCs w:val="24"/>
              </w:rPr>
              <w:lastRenderedPageBreak/>
              <w:t>дошкольного образования (12 детей), а также для лабораторно-практических занятий по специальности «Дошкольное о</w:t>
            </w:r>
            <w:r>
              <w:rPr>
                <w:rFonts w:ascii="Times New Roman" w:hAnsi="Times New Roman"/>
                <w:sz w:val="24"/>
                <w:szCs w:val="24"/>
              </w:rPr>
              <w:t>бразование»</w:t>
            </w:r>
          </w:p>
        </w:tc>
      </w:tr>
      <w:tr w:rsidR="00E5678D" w:rsidRPr="00B1563B" w:rsidTr="008D13F8">
        <w:tc>
          <w:tcPr>
            <w:tcW w:w="851" w:type="dxa"/>
          </w:tcPr>
          <w:p w:rsidR="00E5678D" w:rsidRPr="004D57E3" w:rsidRDefault="00E5678D" w:rsidP="00E5678D">
            <w:pPr>
              <w:pStyle w:val="ConsPlusNormal"/>
              <w:jc w:val="center"/>
              <w:rPr>
                <w:rFonts w:ascii="Times New Roman" w:hAnsi="Times New Roman" w:cs="Times New Roman"/>
                <w:sz w:val="24"/>
                <w:szCs w:val="24"/>
              </w:rPr>
            </w:pPr>
            <w:r w:rsidRPr="004D57E3">
              <w:rPr>
                <w:rFonts w:ascii="Times New Roman" w:hAnsi="Times New Roman" w:cs="Times New Roman"/>
                <w:sz w:val="24"/>
                <w:szCs w:val="24"/>
              </w:rPr>
              <w:lastRenderedPageBreak/>
              <w:t>2.3.</w:t>
            </w:r>
          </w:p>
        </w:tc>
        <w:tc>
          <w:tcPr>
            <w:tcW w:w="2552" w:type="dxa"/>
          </w:tcPr>
          <w:p w:rsidR="00E5678D" w:rsidRPr="00617983" w:rsidRDefault="00E5678D" w:rsidP="00E5678D">
            <w:pPr>
              <w:pStyle w:val="ConsPlusNormal"/>
              <w:jc w:val="both"/>
              <w:rPr>
                <w:rFonts w:ascii="Times New Roman" w:hAnsi="Times New Roman" w:cs="Times New Roman"/>
                <w:sz w:val="24"/>
                <w:szCs w:val="24"/>
              </w:rPr>
            </w:pPr>
            <w:r w:rsidRPr="00617983">
              <w:rPr>
                <w:rFonts w:ascii="Times New Roman" w:hAnsi="Times New Roman" w:cs="Times New Roman"/>
                <w:sz w:val="24"/>
                <w:szCs w:val="24"/>
              </w:rPr>
              <w:t>Участие органов государственной власти автономного округа социальной сферы в конкурсном отборе комплексов мер субъектов Российской Федерации по формированию современной инфраструктуры служб ранней помощи, проводимом Фондом поддержки детей, находящихся в трудной жизненной ситуации, и реализация комплекса мер</w:t>
            </w:r>
          </w:p>
        </w:tc>
        <w:tc>
          <w:tcPr>
            <w:tcW w:w="1701" w:type="dxa"/>
          </w:tcPr>
          <w:p w:rsidR="00E5678D" w:rsidRPr="00617983" w:rsidRDefault="00E5678D" w:rsidP="00E5678D">
            <w:pPr>
              <w:pStyle w:val="ConsPlusNormal"/>
              <w:jc w:val="center"/>
              <w:rPr>
                <w:rFonts w:ascii="Times New Roman" w:hAnsi="Times New Roman" w:cs="Times New Roman"/>
                <w:sz w:val="24"/>
                <w:szCs w:val="24"/>
              </w:rPr>
            </w:pPr>
            <w:r w:rsidRPr="00617983">
              <w:rPr>
                <w:rFonts w:ascii="Times New Roman" w:hAnsi="Times New Roman" w:cs="Times New Roman"/>
                <w:sz w:val="24"/>
                <w:szCs w:val="24"/>
              </w:rPr>
              <w:t>декабрь</w:t>
            </w:r>
          </w:p>
          <w:p w:rsidR="00E5678D" w:rsidRPr="00617983" w:rsidRDefault="00E5678D" w:rsidP="004D57E3">
            <w:pPr>
              <w:pStyle w:val="ConsPlusNormal"/>
              <w:jc w:val="center"/>
              <w:rPr>
                <w:rFonts w:ascii="Times New Roman" w:hAnsi="Times New Roman" w:cs="Times New Roman"/>
                <w:sz w:val="24"/>
                <w:szCs w:val="24"/>
              </w:rPr>
            </w:pPr>
            <w:r w:rsidRPr="00617983">
              <w:rPr>
                <w:rFonts w:ascii="Times New Roman" w:hAnsi="Times New Roman" w:cs="Times New Roman"/>
                <w:sz w:val="24"/>
                <w:szCs w:val="24"/>
              </w:rPr>
              <w:t xml:space="preserve">2018 года </w:t>
            </w:r>
          </w:p>
        </w:tc>
        <w:tc>
          <w:tcPr>
            <w:tcW w:w="2111" w:type="dxa"/>
          </w:tcPr>
          <w:p w:rsidR="00E5678D" w:rsidRPr="00617983" w:rsidRDefault="00E5678D" w:rsidP="00E5678D">
            <w:pPr>
              <w:pStyle w:val="ConsPlusNormal"/>
              <w:jc w:val="center"/>
              <w:rPr>
                <w:rFonts w:ascii="Times New Roman" w:hAnsi="Times New Roman" w:cs="Times New Roman"/>
                <w:sz w:val="24"/>
                <w:szCs w:val="24"/>
              </w:rPr>
            </w:pPr>
            <w:r w:rsidRPr="00617983">
              <w:rPr>
                <w:rFonts w:ascii="Times New Roman" w:hAnsi="Times New Roman" w:cs="Times New Roman"/>
                <w:sz w:val="24"/>
                <w:szCs w:val="24"/>
              </w:rPr>
              <w:t>Депсоцразвития Югры,</w:t>
            </w:r>
          </w:p>
          <w:p w:rsidR="00E5678D" w:rsidRPr="00617983" w:rsidRDefault="00E5678D" w:rsidP="00E5678D">
            <w:pPr>
              <w:pStyle w:val="ConsPlusNormal"/>
              <w:jc w:val="center"/>
              <w:rPr>
                <w:rFonts w:ascii="Times New Roman" w:hAnsi="Times New Roman" w:cs="Times New Roman"/>
                <w:sz w:val="24"/>
                <w:szCs w:val="24"/>
              </w:rPr>
            </w:pPr>
            <w:r w:rsidRPr="00617983">
              <w:rPr>
                <w:rFonts w:ascii="Times New Roman" w:hAnsi="Times New Roman" w:cs="Times New Roman"/>
                <w:sz w:val="24"/>
                <w:szCs w:val="24"/>
              </w:rPr>
              <w:t>Депобразования и молодежи Югры,</w:t>
            </w:r>
          </w:p>
          <w:p w:rsidR="00E5678D" w:rsidRPr="00617983" w:rsidRDefault="00E5678D" w:rsidP="00E5678D">
            <w:pPr>
              <w:pStyle w:val="ConsPlusNormal"/>
              <w:jc w:val="center"/>
              <w:rPr>
                <w:rFonts w:ascii="Times New Roman" w:hAnsi="Times New Roman" w:cs="Times New Roman"/>
                <w:sz w:val="24"/>
                <w:szCs w:val="24"/>
              </w:rPr>
            </w:pPr>
            <w:r w:rsidRPr="00617983">
              <w:rPr>
                <w:rFonts w:ascii="Times New Roman" w:hAnsi="Times New Roman" w:cs="Times New Roman"/>
                <w:sz w:val="24"/>
                <w:szCs w:val="24"/>
              </w:rPr>
              <w:t>Департамент здравоохранения автономного округа (далее - Депздрав Югры)</w:t>
            </w:r>
          </w:p>
        </w:tc>
        <w:tc>
          <w:tcPr>
            <w:tcW w:w="2552" w:type="dxa"/>
          </w:tcPr>
          <w:p w:rsidR="00E5678D" w:rsidRPr="00617983" w:rsidRDefault="004D57E3" w:rsidP="00E5678D">
            <w:pPr>
              <w:pStyle w:val="ConsPlusNormal"/>
              <w:jc w:val="center"/>
              <w:rPr>
                <w:rFonts w:ascii="Times New Roman" w:hAnsi="Times New Roman" w:cs="Times New Roman"/>
                <w:b/>
                <w:sz w:val="24"/>
                <w:szCs w:val="24"/>
              </w:rPr>
            </w:pPr>
            <w:r w:rsidRPr="00617983">
              <w:rPr>
                <w:rFonts w:ascii="Times New Roman" w:hAnsi="Times New Roman" w:cs="Times New Roman"/>
                <w:sz w:val="24"/>
                <w:szCs w:val="24"/>
              </w:rPr>
              <w:t>г</w:t>
            </w:r>
            <w:r w:rsidR="00E5678D" w:rsidRPr="00617983">
              <w:rPr>
                <w:rFonts w:ascii="Times New Roman" w:hAnsi="Times New Roman" w:cs="Times New Roman"/>
                <w:sz w:val="24"/>
                <w:szCs w:val="24"/>
              </w:rPr>
              <w:t>осударственн</w:t>
            </w:r>
            <w:r w:rsidRPr="00617983">
              <w:rPr>
                <w:rFonts w:ascii="Times New Roman" w:hAnsi="Times New Roman" w:cs="Times New Roman"/>
                <w:sz w:val="24"/>
                <w:szCs w:val="24"/>
              </w:rPr>
              <w:t xml:space="preserve">ые </w:t>
            </w:r>
            <w:hyperlink r:id="rId10" w:history="1">
              <w:r w:rsidR="00E5678D" w:rsidRPr="00617983">
                <w:rPr>
                  <w:rFonts w:ascii="Times New Roman" w:hAnsi="Times New Roman" w:cs="Times New Roman"/>
                  <w:sz w:val="24"/>
                  <w:szCs w:val="24"/>
                </w:rPr>
                <w:t>программ</w:t>
              </w:r>
            </w:hyperlink>
            <w:r w:rsidRPr="00617983">
              <w:rPr>
                <w:rFonts w:ascii="Times New Roman" w:hAnsi="Times New Roman" w:cs="Times New Roman"/>
                <w:sz w:val="24"/>
                <w:szCs w:val="24"/>
              </w:rPr>
              <w:t>ы:</w:t>
            </w:r>
            <w:r w:rsidR="00E5678D" w:rsidRPr="00617983">
              <w:rPr>
                <w:rFonts w:ascii="Times New Roman" w:hAnsi="Times New Roman" w:cs="Times New Roman"/>
                <w:sz w:val="24"/>
                <w:szCs w:val="24"/>
              </w:rPr>
              <w:t xml:space="preserve"> «</w:t>
            </w:r>
            <w:r w:rsidR="00E5678D" w:rsidRPr="00617983">
              <w:rPr>
                <w:rFonts w:ascii="Times New Roman" w:hAnsi="Times New Roman" w:cs="Times New Roman"/>
                <w:bCs/>
                <w:sz w:val="24"/>
                <w:szCs w:val="24"/>
              </w:rPr>
              <w:t>Социальное и демографическое развитие»</w:t>
            </w:r>
            <w:r w:rsidR="00E5678D" w:rsidRPr="00617983">
              <w:rPr>
                <w:rFonts w:ascii="Times New Roman" w:hAnsi="Times New Roman" w:cs="Times New Roman"/>
                <w:sz w:val="24"/>
                <w:szCs w:val="24"/>
              </w:rPr>
              <w:t>,</w:t>
            </w:r>
          </w:p>
          <w:p w:rsidR="00E5678D" w:rsidRPr="00617983" w:rsidRDefault="004D57E3" w:rsidP="00E5678D">
            <w:pPr>
              <w:pStyle w:val="ConsPlusNormal"/>
              <w:jc w:val="center"/>
              <w:rPr>
                <w:rFonts w:ascii="Times New Roman" w:hAnsi="Times New Roman" w:cs="Times New Roman"/>
                <w:sz w:val="24"/>
                <w:szCs w:val="24"/>
              </w:rPr>
            </w:pPr>
            <w:r w:rsidRPr="00617983">
              <w:rPr>
                <w:rFonts w:ascii="Times New Roman" w:hAnsi="Times New Roman" w:cs="Times New Roman"/>
                <w:sz w:val="24"/>
                <w:szCs w:val="24"/>
              </w:rPr>
              <w:t>«</w:t>
            </w:r>
            <w:r w:rsidR="00E5678D" w:rsidRPr="00617983">
              <w:rPr>
                <w:rFonts w:ascii="Times New Roman" w:hAnsi="Times New Roman" w:cs="Times New Roman"/>
                <w:sz w:val="24"/>
                <w:szCs w:val="24"/>
              </w:rPr>
              <w:t>Развитие образования</w:t>
            </w:r>
            <w:r w:rsidRPr="00617983">
              <w:rPr>
                <w:rFonts w:ascii="Times New Roman" w:hAnsi="Times New Roman" w:cs="Times New Roman"/>
                <w:sz w:val="24"/>
                <w:szCs w:val="24"/>
              </w:rPr>
              <w:t>»</w:t>
            </w:r>
            <w:r w:rsidR="00E5678D" w:rsidRPr="00617983">
              <w:rPr>
                <w:rFonts w:ascii="Times New Roman" w:hAnsi="Times New Roman" w:cs="Times New Roman"/>
                <w:sz w:val="24"/>
                <w:szCs w:val="24"/>
              </w:rPr>
              <w:t>,</w:t>
            </w:r>
          </w:p>
          <w:p w:rsidR="00E5678D" w:rsidRPr="00617983" w:rsidRDefault="00E5678D" w:rsidP="004D57E3">
            <w:pPr>
              <w:pStyle w:val="ConsPlusNormal"/>
              <w:jc w:val="center"/>
              <w:rPr>
                <w:rFonts w:ascii="Times New Roman" w:hAnsi="Times New Roman" w:cs="Times New Roman"/>
                <w:b/>
                <w:sz w:val="24"/>
                <w:szCs w:val="24"/>
              </w:rPr>
            </w:pPr>
            <w:r w:rsidRPr="00617983">
              <w:rPr>
                <w:rFonts w:ascii="Times New Roman" w:hAnsi="Times New Roman" w:cs="Times New Roman"/>
                <w:sz w:val="24"/>
                <w:szCs w:val="24"/>
              </w:rPr>
              <w:t>«Современное здравоохранение»</w:t>
            </w:r>
            <w:r w:rsidR="004D57E3" w:rsidRPr="00617983">
              <w:rPr>
                <w:rFonts w:ascii="Times New Roman" w:hAnsi="Times New Roman" w:cs="Times New Roman"/>
                <w:b/>
                <w:sz w:val="24"/>
                <w:szCs w:val="24"/>
              </w:rPr>
              <w:t xml:space="preserve"> </w:t>
            </w:r>
          </w:p>
        </w:tc>
        <w:tc>
          <w:tcPr>
            <w:tcW w:w="2708" w:type="dxa"/>
          </w:tcPr>
          <w:p w:rsidR="00E5678D" w:rsidRPr="00617983" w:rsidRDefault="00E5678D" w:rsidP="00E5678D">
            <w:pPr>
              <w:pStyle w:val="ConsPlusNormal"/>
              <w:jc w:val="both"/>
              <w:rPr>
                <w:rFonts w:ascii="Times New Roman" w:hAnsi="Times New Roman" w:cs="Times New Roman"/>
                <w:sz w:val="24"/>
                <w:szCs w:val="24"/>
              </w:rPr>
            </w:pPr>
            <w:r w:rsidRPr="00617983">
              <w:rPr>
                <w:rFonts w:ascii="Times New Roman" w:hAnsi="Times New Roman" w:cs="Times New Roman"/>
                <w:sz w:val="24"/>
                <w:szCs w:val="24"/>
              </w:rPr>
              <w:t>формирование системы оказания помощи и поддержки детям, имеющим функциональные нарушения в возрасте от 0 до 3 лет, на базе учреждений социального обслуживания на основе межведомственного взаимодействия с органами здравоохранения, образования, негосударственными организациям</w:t>
            </w:r>
          </w:p>
        </w:tc>
        <w:tc>
          <w:tcPr>
            <w:tcW w:w="3260" w:type="dxa"/>
          </w:tcPr>
          <w:p w:rsidR="007038A8" w:rsidRDefault="00B9395F" w:rsidP="00B9395F">
            <w:pPr>
              <w:pStyle w:val="Iauiue"/>
              <w:jc w:val="both"/>
              <w:rPr>
                <w:sz w:val="24"/>
                <w:szCs w:val="24"/>
              </w:rPr>
            </w:pPr>
            <w:r w:rsidRPr="00617983">
              <w:rPr>
                <w:sz w:val="24"/>
                <w:szCs w:val="24"/>
              </w:rPr>
              <w:t>Фонд поддержки детей, находящихс</w:t>
            </w:r>
            <w:r w:rsidR="00C1284C">
              <w:rPr>
                <w:sz w:val="24"/>
                <w:szCs w:val="24"/>
              </w:rPr>
              <w:t xml:space="preserve">я в трудной жизненной ситуации (далее </w:t>
            </w:r>
            <w:r w:rsidR="000B6856" w:rsidRPr="00C64287">
              <w:rPr>
                <w:sz w:val="24"/>
                <w:szCs w:val="24"/>
              </w:rPr>
              <w:t xml:space="preserve">– </w:t>
            </w:r>
            <w:r w:rsidR="00C1284C">
              <w:rPr>
                <w:sz w:val="24"/>
                <w:szCs w:val="24"/>
              </w:rPr>
              <w:t>Фон</w:t>
            </w:r>
            <w:r w:rsidR="008E2279">
              <w:rPr>
                <w:sz w:val="24"/>
                <w:szCs w:val="24"/>
              </w:rPr>
              <w:t>д</w:t>
            </w:r>
            <w:r w:rsidR="00C1284C">
              <w:rPr>
                <w:sz w:val="24"/>
                <w:szCs w:val="24"/>
              </w:rPr>
              <w:t>),</w:t>
            </w:r>
            <w:r>
              <w:rPr>
                <w:sz w:val="24"/>
                <w:szCs w:val="24"/>
              </w:rPr>
              <w:t xml:space="preserve"> </w:t>
            </w:r>
            <w:r w:rsidR="00EB1EFC">
              <w:rPr>
                <w:sz w:val="24"/>
                <w:szCs w:val="24"/>
              </w:rPr>
              <w:t>Депсоцразвития Югры</w:t>
            </w:r>
            <w:r>
              <w:rPr>
                <w:sz w:val="24"/>
                <w:szCs w:val="24"/>
              </w:rPr>
              <w:t>, б</w:t>
            </w:r>
            <w:r w:rsidRPr="007038A8">
              <w:rPr>
                <w:sz w:val="24"/>
                <w:szCs w:val="24"/>
              </w:rPr>
              <w:t>юджетн</w:t>
            </w:r>
            <w:r w:rsidR="00C1284C">
              <w:rPr>
                <w:sz w:val="24"/>
                <w:szCs w:val="24"/>
              </w:rPr>
              <w:t>ое</w:t>
            </w:r>
            <w:r w:rsidRPr="007038A8">
              <w:rPr>
                <w:sz w:val="24"/>
                <w:szCs w:val="24"/>
              </w:rPr>
              <w:t xml:space="preserve"> учреждение автономного округа «Методический центр развития социального обслуживания</w:t>
            </w:r>
            <w:r>
              <w:rPr>
                <w:sz w:val="24"/>
                <w:szCs w:val="24"/>
              </w:rPr>
              <w:t>» заключили Соглашение от 02.08.2018 №</w:t>
            </w:r>
            <w:r w:rsidR="00295B46">
              <w:rPr>
                <w:sz w:val="24"/>
                <w:szCs w:val="24"/>
              </w:rPr>
              <w:t> </w:t>
            </w:r>
            <w:r>
              <w:rPr>
                <w:sz w:val="24"/>
                <w:szCs w:val="24"/>
              </w:rPr>
              <w:t xml:space="preserve">19-РКМ5 «О выделении денежных средств в виде гранта на выполнение комплекса мер по формированию современной инфраструктуры служб ранней помощи в Ханты-Мансийском автономном округе </w:t>
            </w:r>
            <w:r w:rsidR="000B6856" w:rsidRPr="00C64287">
              <w:rPr>
                <w:sz w:val="24"/>
                <w:szCs w:val="24"/>
              </w:rPr>
              <w:t xml:space="preserve">– </w:t>
            </w:r>
            <w:r>
              <w:rPr>
                <w:sz w:val="24"/>
                <w:szCs w:val="24"/>
              </w:rPr>
              <w:t>Югре».</w:t>
            </w:r>
          </w:p>
          <w:p w:rsidR="00C1284C" w:rsidRDefault="00C1284C" w:rsidP="00B9395F">
            <w:pPr>
              <w:pStyle w:val="Iauiue"/>
              <w:jc w:val="both"/>
              <w:rPr>
                <w:sz w:val="24"/>
                <w:szCs w:val="24"/>
              </w:rPr>
            </w:pPr>
            <w:r>
              <w:rPr>
                <w:sz w:val="24"/>
                <w:szCs w:val="24"/>
              </w:rPr>
              <w:t xml:space="preserve">Предметом Соглашения является целевое предоставление на безвозмездной и безвозвратной основе денежных средств в виде гранта на выполнение </w:t>
            </w:r>
            <w:r w:rsidR="00F51CA3">
              <w:rPr>
                <w:sz w:val="24"/>
                <w:szCs w:val="24"/>
              </w:rPr>
              <w:t xml:space="preserve">в рамках </w:t>
            </w:r>
            <w:r>
              <w:rPr>
                <w:sz w:val="24"/>
                <w:szCs w:val="24"/>
              </w:rPr>
              <w:t>программы Фонда</w:t>
            </w:r>
            <w:r w:rsidR="00F51CA3">
              <w:rPr>
                <w:sz w:val="24"/>
                <w:szCs w:val="24"/>
              </w:rPr>
              <w:t xml:space="preserve"> «Ранняя помощь» </w:t>
            </w:r>
            <w:r w:rsidR="00F51CA3" w:rsidRPr="007038A8">
              <w:rPr>
                <w:sz w:val="24"/>
                <w:szCs w:val="24"/>
              </w:rPr>
              <w:t xml:space="preserve">комплекса мер по формированию </w:t>
            </w:r>
            <w:r w:rsidR="00F51CA3" w:rsidRPr="007038A8">
              <w:rPr>
                <w:sz w:val="24"/>
                <w:szCs w:val="24"/>
              </w:rPr>
              <w:lastRenderedPageBreak/>
              <w:t xml:space="preserve">современной инфраструктуры служб ранней помощи в Ханты-Мансийском автономном округе </w:t>
            </w:r>
            <w:r w:rsidR="000B6856" w:rsidRPr="00C64287">
              <w:rPr>
                <w:sz w:val="24"/>
                <w:szCs w:val="24"/>
              </w:rPr>
              <w:t xml:space="preserve">– </w:t>
            </w:r>
            <w:r w:rsidR="00F51CA3" w:rsidRPr="007038A8">
              <w:rPr>
                <w:sz w:val="24"/>
                <w:szCs w:val="24"/>
              </w:rPr>
              <w:t>Югре</w:t>
            </w:r>
            <w:r w:rsidR="00F51CA3">
              <w:rPr>
                <w:sz w:val="24"/>
                <w:szCs w:val="24"/>
              </w:rPr>
              <w:t xml:space="preserve">, утвержденного </w:t>
            </w:r>
            <w:r w:rsidR="00EB1EFC">
              <w:rPr>
                <w:sz w:val="24"/>
                <w:szCs w:val="24"/>
              </w:rPr>
              <w:t>р</w:t>
            </w:r>
            <w:r w:rsidR="00F51CA3" w:rsidRPr="007038A8">
              <w:rPr>
                <w:sz w:val="24"/>
                <w:szCs w:val="24"/>
              </w:rPr>
              <w:t>аспоряжением заместителя Губернатора автономного округа от 25</w:t>
            </w:r>
            <w:r w:rsidR="00F51CA3">
              <w:rPr>
                <w:sz w:val="24"/>
                <w:szCs w:val="24"/>
              </w:rPr>
              <w:t>.07.</w:t>
            </w:r>
            <w:r w:rsidR="00F51CA3" w:rsidRPr="007038A8">
              <w:rPr>
                <w:sz w:val="24"/>
                <w:szCs w:val="24"/>
              </w:rPr>
              <w:t>2018 №</w:t>
            </w:r>
            <w:r w:rsidR="00295B46">
              <w:rPr>
                <w:sz w:val="24"/>
                <w:szCs w:val="24"/>
              </w:rPr>
              <w:t> </w:t>
            </w:r>
            <w:r w:rsidR="00F51CA3" w:rsidRPr="007038A8">
              <w:rPr>
                <w:sz w:val="24"/>
                <w:szCs w:val="24"/>
              </w:rPr>
              <w:t>3</w:t>
            </w:r>
            <w:r w:rsidR="00F51CA3">
              <w:rPr>
                <w:sz w:val="24"/>
                <w:szCs w:val="24"/>
              </w:rPr>
              <w:t>66</w:t>
            </w:r>
            <w:r w:rsidR="00F51CA3" w:rsidRPr="007038A8">
              <w:rPr>
                <w:sz w:val="24"/>
                <w:szCs w:val="24"/>
              </w:rPr>
              <w:t>-р</w:t>
            </w:r>
            <w:r w:rsidR="00F51CA3">
              <w:rPr>
                <w:sz w:val="24"/>
                <w:szCs w:val="24"/>
              </w:rPr>
              <w:t>.</w:t>
            </w:r>
          </w:p>
          <w:p w:rsidR="00F07D2C" w:rsidRDefault="00F07D2C" w:rsidP="00B9395F">
            <w:pPr>
              <w:pStyle w:val="Iauiue"/>
              <w:jc w:val="both"/>
              <w:rPr>
                <w:sz w:val="24"/>
                <w:szCs w:val="24"/>
              </w:rPr>
            </w:pPr>
            <w:r>
              <w:rPr>
                <w:sz w:val="24"/>
                <w:szCs w:val="24"/>
              </w:rPr>
              <w:t>Сумма гранта</w:t>
            </w:r>
            <w:r w:rsidR="005A016E">
              <w:rPr>
                <w:sz w:val="24"/>
                <w:szCs w:val="24"/>
              </w:rPr>
              <w:t xml:space="preserve">: </w:t>
            </w:r>
            <w:r>
              <w:rPr>
                <w:sz w:val="24"/>
                <w:szCs w:val="24"/>
              </w:rPr>
              <w:t>10 748 791 рубл</w:t>
            </w:r>
            <w:r w:rsidR="005A016E">
              <w:rPr>
                <w:sz w:val="24"/>
                <w:szCs w:val="24"/>
              </w:rPr>
              <w:t>ей</w:t>
            </w:r>
            <w:r>
              <w:rPr>
                <w:sz w:val="24"/>
                <w:szCs w:val="24"/>
              </w:rPr>
              <w:t>.</w:t>
            </w:r>
          </w:p>
          <w:p w:rsidR="00F07D2C" w:rsidRPr="007038A8" w:rsidRDefault="00F07D2C" w:rsidP="00F07D2C">
            <w:pPr>
              <w:spacing w:after="0" w:line="240" w:lineRule="auto"/>
              <w:jc w:val="both"/>
              <w:rPr>
                <w:rFonts w:ascii="Times New Roman" w:hAnsi="Times New Roman"/>
                <w:bCs/>
                <w:sz w:val="24"/>
                <w:szCs w:val="24"/>
              </w:rPr>
            </w:pPr>
            <w:r>
              <w:rPr>
                <w:rFonts w:ascii="Times New Roman" w:hAnsi="Times New Roman"/>
                <w:sz w:val="24"/>
                <w:szCs w:val="24"/>
              </w:rPr>
              <w:t>Срок реализации</w:t>
            </w:r>
            <w:r w:rsidR="005A016E">
              <w:rPr>
                <w:rFonts w:ascii="Times New Roman" w:hAnsi="Times New Roman"/>
                <w:sz w:val="24"/>
                <w:szCs w:val="24"/>
              </w:rPr>
              <w:t xml:space="preserve">: </w:t>
            </w:r>
            <w:r>
              <w:rPr>
                <w:rFonts w:ascii="Times New Roman" w:hAnsi="Times New Roman"/>
                <w:sz w:val="24"/>
                <w:szCs w:val="24"/>
              </w:rPr>
              <w:t>2018-2019 годы.</w:t>
            </w:r>
          </w:p>
          <w:p w:rsidR="007038A8" w:rsidRPr="007038A8" w:rsidRDefault="00D20810" w:rsidP="007038A8">
            <w:pPr>
              <w:spacing w:after="0" w:line="240" w:lineRule="auto"/>
              <w:jc w:val="both"/>
              <w:rPr>
                <w:rFonts w:ascii="Times New Roman" w:hAnsi="Times New Roman"/>
                <w:color w:val="000000"/>
                <w:spacing w:val="2"/>
                <w:sz w:val="24"/>
                <w:szCs w:val="24"/>
                <w:shd w:val="clear" w:color="auto" w:fill="FFFFFF"/>
              </w:rPr>
            </w:pPr>
            <w:r>
              <w:rPr>
                <w:rFonts w:ascii="Times New Roman" w:hAnsi="Times New Roman"/>
                <w:bCs/>
                <w:sz w:val="24"/>
                <w:szCs w:val="24"/>
              </w:rPr>
              <w:t>Цель комплекса мер</w:t>
            </w:r>
            <w:r w:rsidR="005A016E">
              <w:rPr>
                <w:rFonts w:ascii="Times New Roman" w:hAnsi="Times New Roman"/>
                <w:bCs/>
                <w:sz w:val="24"/>
                <w:szCs w:val="24"/>
              </w:rPr>
              <w:t>:</w:t>
            </w:r>
            <w:r>
              <w:rPr>
                <w:rFonts w:ascii="Times New Roman" w:hAnsi="Times New Roman"/>
                <w:bCs/>
                <w:sz w:val="24"/>
                <w:szCs w:val="24"/>
              </w:rPr>
              <w:t xml:space="preserve"> </w:t>
            </w:r>
            <w:r w:rsidR="007038A8" w:rsidRPr="007038A8">
              <w:rPr>
                <w:rFonts w:ascii="Times New Roman" w:hAnsi="Times New Roman"/>
                <w:color w:val="000000"/>
                <w:spacing w:val="2"/>
                <w:sz w:val="24"/>
                <w:szCs w:val="24"/>
                <w:shd w:val="clear" w:color="auto" w:fill="FFFFFF"/>
              </w:rPr>
              <w:t xml:space="preserve">создание условий для эффективных изменений в системе ранней помощи детям-инвалидам, детям с ограниченными возможностями здоровья (далее </w:t>
            </w:r>
            <w:r w:rsidR="000B6856" w:rsidRPr="00C64287">
              <w:rPr>
                <w:rFonts w:ascii="Times New Roman" w:hAnsi="Times New Roman"/>
                <w:sz w:val="24"/>
                <w:szCs w:val="24"/>
              </w:rPr>
              <w:t xml:space="preserve">– </w:t>
            </w:r>
            <w:r w:rsidR="007038A8" w:rsidRPr="007038A8">
              <w:rPr>
                <w:rFonts w:ascii="Times New Roman" w:hAnsi="Times New Roman"/>
                <w:color w:val="000000"/>
                <w:spacing w:val="2"/>
                <w:sz w:val="24"/>
                <w:szCs w:val="24"/>
                <w:shd w:val="clear" w:color="auto" w:fill="FFFFFF"/>
              </w:rPr>
              <w:t>ОВЗ) и семьям, их воспитывающим, способствующих достижению такими детьми максимально возможного уровня развития и социализации.</w:t>
            </w:r>
          </w:p>
          <w:p w:rsidR="007038A8" w:rsidRPr="007038A8" w:rsidRDefault="007038A8" w:rsidP="00EB1EFC">
            <w:pPr>
              <w:pStyle w:val="Iauiue"/>
              <w:jc w:val="both"/>
              <w:rPr>
                <w:sz w:val="24"/>
                <w:szCs w:val="24"/>
              </w:rPr>
            </w:pPr>
            <w:r w:rsidRPr="007038A8">
              <w:rPr>
                <w:bCs/>
                <w:sz w:val="24"/>
                <w:szCs w:val="24"/>
              </w:rPr>
              <w:t>Координатор программы</w:t>
            </w:r>
            <w:r w:rsidR="005A016E">
              <w:rPr>
                <w:bCs/>
                <w:sz w:val="24"/>
                <w:szCs w:val="24"/>
              </w:rPr>
              <w:t>:</w:t>
            </w:r>
            <w:r w:rsidRPr="007038A8">
              <w:rPr>
                <w:bCs/>
                <w:sz w:val="24"/>
                <w:szCs w:val="24"/>
              </w:rPr>
              <w:t xml:space="preserve"> </w:t>
            </w:r>
            <w:r w:rsidR="00EB1EFC">
              <w:rPr>
                <w:sz w:val="24"/>
                <w:szCs w:val="24"/>
              </w:rPr>
              <w:t>Депсоцразвития Югры</w:t>
            </w:r>
            <w:r w:rsidRPr="007038A8">
              <w:rPr>
                <w:sz w:val="24"/>
                <w:szCs w:val="24"/>
              </w:rPr>
              <w:t>.</w:t>
            </w:r>
          </w:p>
          <w:p w:rsidR="007038A8" w:rsidRDefault="007038A8" w:rsidP="007038A8">
            <w:pPr>
              <w:spacing w:after="0" w:line="240" w:lineRule="auto"/>
              <w:jc w:val="both"/>
              <w:rPr>
                <w:rFonts w:ascii="Times New Roman" w:hAnsi="Times New Roman"/>
                <w:sz w:val="24"/>
                <w:szCs w:val="24"/>
              </w:rPr>
            </w:pPr>
            <w:r w:rsidRPr="007038A8">
              <w:rPr>
                <w:rFonts w:ascii="Times New Roman" w:hAnsi="Times New Roman"/>
                <w:sz w:val="24"/>
                <w:szCs w:val="24"/>
              </w:rPr>
              <w:t>Грантополучатель</w:t>
            </w:r>
            <w:r w:rsidR="005A016E">
              <w:rPr>
                <w:rFonts w:ascii="Times New Roman" w:hAnsi="Times New Roman"/>
                <w:sz w:val="24"/>
                <w:szCs w:val="24"/>
              </w:rPr>
              <w:t xml:space="preserve">: </w:t>
            </w:r>
            <w:r w:rsidRPr="007038A8">
              <w:rPr>
                <w:rFonts w:ascii="Times New Roman" w:hAnsi="Times New Roman"/>
                <w:sz w:val="24"/>
                <w:szCs w:val="24"/>
              </w:rPr>
              <w:t xml:space="preserve"> </w:t>
            </w:r>
            <w:r>
              <w:rPr>
                <w:rFonts w:ascii="Times New Roman" w:hAnsi="Times New Roman"/>
                <w:sz w:val="24"/>
                <w:szCs w:val="24"/>
              </w:rPr>
              <w:t>б</w:t>
            </w:r>
            <w:r w:rsidRPr="007038A8">
              <w:rPr>
                <w:rFonts w:ascii="Times New Roman" w:hAnsi="Times New Roman"/>
                <w:sz w:val="24"/>
                <w:szCs w:val="24"/>
              </w:rPr>
              <w:t>юджетное учреждение автономного округа «Методический центр раз</w:t>
            </w:r>
            <w:r w:rsidR="00EB1EFC">
              <w:rPr>
                <w:rFonts w:ascii="Times New Roman" w:hAnsi="Times New Roman"/>
                <w:sz w:val="24"/>
                <w:szCs w:val="24"/>
              </w:rPr>
              <w:t>вития социального обслуживания» (</w:t>
            </w:r>
            <w:r w:rsidRPr="007038A8">
              <w:rPr>
                <w:rFonts w:ascii="Times New Roman" w:hAnsi="Times New Roman"/>
                <w:sz w:val="24"/>
                <w:szCs w:val="24"/>
              </w:rPr>
              <w:t>г.Сургут</w:t>
            </w:r>
            <w:r w:rsidR="00EB1EFC">
              <w:rPr>
                <w:rFonts w:ascii="Times New Roman" w:hAnsi="Times New Roman"/>
                <w:sz w:val="24"/>
                <w:szCs w:val="24"/>
              </w:rPr>
              <w:t>)</w:t>
            </w:r>
            <w:r>
              <w:rPr>
                <w:rFonts w:ascii="Times New Roman" w:hAnsi="Times New Roman"/>
                <w:sz w:val="24"/>
                <w:szCs w:val="24"/>
              </w:rPr>
              <w:t>.</w:t>
            </w:r>
          </w:p>
          <w:p w:rsidR="00D2490F" w:rsidRDefault="006E2187" w:rsidP="007038A8">
            <w:pPr>
              <w:spacing w:after="0" w:line="240" w:lineRule="auto"/>
              <w:jc w:val="both"/>
              <w:rPr>
                <w:rFonts w:ascii="Times New Roman" w:hAnsi="Times New Roman"/>
                <w:sz w:val="24"/>
                <w:szCs w:val="24"/>
              </w:rPr>
            </w:pPr>
            <w:r>
              <w:rPr>
                <w:rFonts w:ascii="Times New Roman" w:hAnsi="Times New Roman"/>
                <w:sz w:val="24"/>
                <w:szCs w:val="24"/>
              </w:rPr>
              <w:t>Участники:</w:t>
            </w:r>
            <w:r w:rsidR="00EB1EFC">
              <w:rPr>
                <w:rFonts w:ascii="Times New Roman" w:hAnsi="Times New Roman"/>
                <w:sz w:val="24"/>
                <w:szCs w:val="24"/>
              </w:rPr>
              <w:t xml:space="preserve"> Депсоцразвития </w:t>
            </w:r>
            <w:r w:rsidR="00EB1EFC">
              <w:rPr>
                <w:rFonts w:ascii="Times New Roman" w:hAnsi="Times New Roman"/>
                <w:sz w:val="24"/>
                <w:szCs w:val="24"/>
              </w:rPr>
              <w:lastRenderedPageBreak/>
              <w:t xml:space="preserve">Югры, Депздрав Югры, </w:t>
            </w:r>
            <w:r>
              <w:rPr>
                <w:rFonts w:ascii="Times New Roman" w:hAnsi="Times New Roman"/>
                <w:sz w:val="24"/>
                <w:szCs w:val="24"/>
              </w:rPr>
              <w:t>Депобразования и молодежи Югр</w:t>
            </w:r>
            <w:r w:rsidR="00EB1EFC">
              <w:rPr>
                <w:rFonts w:ascii="Times New Roman" w:hAnsi="Times New Roman"/>
                <w:sz w:val="24"/>
                <w:szCs w:val="24"/>
              </w:rPr>
              <w:t xml:space="preserve">ы, </w:t>
            </w:r>
            <w:r>
              <w:rPr>
                <w:rFonts w:ascii="Times New Roman" w:hAnsi="Times New Roman"/>
                <w:sz w:val="24"/>
                <w:szCs w:val="24"/>
              </w:rPr>
              <w:t>Управле</w:t>
            </w:r>
            <w:r w:rsidR="00EB1EFC">
              <w:rPr>
                <w:rFonts w:ascii="Times New Roman" w:hAnsi="Times New Roman"/>
                <w:sz w:val="24"/>
                <w:szCs w:val="24"/>
              </w:rPr>
              <w:t xml:space="preserve">ния социальной защиты населения, </w:t>
            </w:r>
            <w:r w:rsidR="00D2490F">
              <w:rPr>
                <w:rFonts w:ascii="Times New Roman" w:hAnsi="Times New Roman"/>
                <w:sz w:val="24"/>
                <w:szCs w:val="24"/>
              </w:rPr>
              <w:t>учреждения социального об</w:t>
            </w:r>
            <w:r w:rsidR="00EB1EFC">
              <w:rPr>
                <w:rFonts w:ascii="Times New Roman" w:hAnsi="Times New Roman"/>
                <w:sz w:val="24"/>
                <w:szCs w:val="24"/>
              </w:rPr>
              <w:t xml:space="preserve">служивания автономного округа, </w:t>
            </w:r>
            <w:r w:rsidR="00D2490F">
              <w:rPr>
                <w:rFonts w:ascii="Times New Roman" w:hAnsi="Times New Roman"/>
                <w:sz w:val="24"/>
                <w:szCs w:val="24"/>
              </w:rPr>
              <w:t>медицинские</w:t>
            </w:r>
            <w:r w:rsidR="00EB1EFC">
              <w:rPr>
                <w:rFonts w:ascii="Times New Roman" w:hAnsi="Times New Roman"/>
                <w:sz w:val="24"/>
                <w:szCs w:val="24"/>
              </w:rPr>
              <w:t xml:space="preserve"> организации автономного округа, </w:t>
            </w:r>
            <w:r w:rsidR="00D2490F">
              <w:rPr>
                <w:rFonts w:ascii="Times New Roman" w:hAnsi="Times New Roman"/>
                <w:sz w:val="24"/>
                <w:szCs w:val="24"/>
              </w:rPr>
              <w:t>образовательные организации автономного округа.</w:t>
            </w:r>
          </w:p>
          <w:p w:rsidR="00FD78A4" w:rsidRPr="00617983" w:rsidRDefault="00E95452" w:rsidP="00FD78A4">
            <w:pPr>
              <w:widowControl w:val="0"/>
              <w:autoSpaceDE w:val="0"/>
              <w:autoSpaceDN w:val="0"/>
              <w:spacing w:after="0" w:line="240" w:lineRule="auto"/>
              <w:jc w:val="both"/>
              <w:outlineLvl w:val="1"/>
              <w:rPr>
                <w:rFonts w:ascii="Times New Roman" w:hAnsi="Times New Roman"/>
                <w:sz w:val="24"/>
                <w:szCs w:val="24"/>
              </w:rPr>
            </w:pPr>
            <w:r>
              <w:rPr>
                <w:rFonts w:ascii="Times New Roman" w:hAnsi="Times New Roman"/>
                <w:sz w:val="24"/>
                <w:szCs w:val="24"/>
              </w:rPr>
              <w:t>Результаты исполнения плана мероприятий по реализации Концепции отражены в пункте 9.4</w:t>
            </w:r>
          </w:p>
        </w:tc>
      </w:tr>
      <w:tr w:rsidR="00E5678D" w:rsidRPr="00B1563B" w:rsidTr="008D13F8">
        <w:tc>
          <w:tcPr>
            <w:tcW w:w="851" w:type="dxa"/>
          </w:tcPr>
          <w:p w:rsidR="00E5678D" w:rsidRPr="004D57E3" w:rsidRDefault="00E5678D" w:rsidP="00E5678D">
            <w:pPr>
              <w:pStyle w:val="ConsPlusNormal"/>
              <w:jc w:val="center"/>
              <w:rPr>
                <w:rFonts w:ascii="Times New Roman" w:hAnsi="Times New Roman" w:cs="Times New Roman"/>
                <w:sz w:val="24"/>
                <w:szCs w:val="24"/>
              </w:rPr>
            </w:pPr>
            <w:r w:rsidRPr="004D57E3">
              <w:rPr>
                <w:rFonts w:ascii="Times New Roman" w:hAnsi="Times New Roman" w:cs="Times New Roman"/>
                <w:sz w:val="24"/>
                <w:szCs w:val="24"/>
              </w:rPr>
              <w:lastRenderedPageBreak/>
              <w:t>2.4.</w:t>
            </w:r>
          </w:p>
        </w:tc>
        <w:tc>
          <w:tcPr>
            <w:tcW w:w="2552" w:type="dxa"/>
          </w:tcPr>
          <w:p w:rsidR="00E5678D" w:rsidRPr="008327F0" w:rsidRDefault="00E5678D" w:rsidP="00E5678D">
            <w:pPr>
              <w:pStyle w:val="ConsPlusNormal"/>
              <w:jc w:val="both"/>
              <w:rPr>
                <w:rFonts w:ascii="Times New Roman" w:hAnsi="Times New Roman" w:cs="Times New Roman"/>
                <w:sz w:val="24"/>
                <w:szCs w:val="24"/>
              </w:rPr>
            </w:pPr>
            <w:r w:rsidRPr="008327F0">
              <w:rPr>
                <w:rFonts w:ascii="Times New Roman" w:hAnsi="Times New Roman" w:cs="Times New Roman"/>
                <w:sz w:val="24"/>
                <w:szCs w:val="24"/>
              </w:rPr>
              <w:t>Строительство Сургутского окружного клинического центра охраны материнства и детства на 315 коек</w:t>
            </w:r>
          </w:p>
        </w:tc>
        <w:tc>
          <w:tcPr>
            <w:tcW w:w="1701" w:type="dxa"/>
          </w:tcPr>
          <w:p w:rsidR="00E5678D" w:rsidRPr="008327F0" w:rsidRDefault="00E5678D" w:rsidP="00E5678D">
            <w:pPr>
              <w:pStyle w:val="ConsPlusNormal"/>
              <w:jc w:val="center"/>
              <w:rPr>
                <w:rFonts w:ascii="Times New Roman" w:hAnsi="Times New Roman" w:cs="Times New Roman"/>
                <w:sz w:val="24"/>
                <w:szCs w:val="24"/>
              </w:rPr>
            </w:pPr>
            <w:r w:rsidRPr="008327F0">
              <w:rPr>
                <w:rFonts w:ascii="Times New Roman" w:hAnsi="Times New Roman" w:cs="Times New Roman"/>
                <w:sz w:val="24"/>
                <w:szCs w:val="24"/>
              </w:rPr>
              <w:t>декабрь</w:t>
            </w:r>
          </w:p>
          <w:p w:rsidR="00E5678D" w:rsidRPr="008327F0" w:rsidRDefault="00E5678D" w:rsidP="00E5678D">
            <w:pPr>
              <w:pStyle w:val="ConsPlusNormal"/>
              <w:jc w:val="center"/>
              <w:rPr>
                <w:rFonts w:ascii="Times New Roman" w:hAnsi="Times New Roman" w:cs="Times New Roman"/>
                <w:sz w:val="24"/>
                <w:szCs w:val="24"/>
              </w:rPr>
            </w:pPr>
            <w:r w:rsidRPr="008327F0">
              <w:rPr>
                <w:rFonts w:ascii="Times New Roman" w:hAnsi="Times New Roman" w:cs="Times New Roman"/>
                <w:sz w:val="24"/>
                <w:szCs w:val="24"/>
              </w:rPr>
              <w:t>2018 года</w:t>
            </w:r>
          </w:p>
        </w:tc>
        <w:tc>
          <w:tcPr>
            <w:tcW w:w="2111" w:type="dxa"/>
          </w:tcPr>
          <w:p w:rsidR="00E5678D" w:rsidRPr="008327F0" w:rsidRDefault="00E5678D" w:rsidP="00E5678D">
            <w:pPr>
              <w:pStyle w:val="ConsPlusNormal"/>
              <w:jc w:val="center"/>
              <w:rPr>
                <w:rFonts w:ascii="Times New Roman" w:hAnsi="Times New Roman" w:cs="Times New Roman"/>
                <w:sz w:val="24"/>
                <w:szCs w:val="24"/>
              </w:rPr>
            </w:pPr>
            <w:r w:rsidRPr="008327F0">
              <w:rPr>
                <w:rFonts w:ascii="Times New Roman" w:hAnsi="Times New Roman" w:cs="Times New Roman"/>
                <w:sz w:val="24"/>
                <w:szCs w:val="24"/>
              </w:rPr>
              <w:t>Депздрав Югры</w:t>
            </w:r>
          </w:p>
        </w:tc>
        <w:tc>
          <w:tcPr>
            <w:tcW w:w="2552" w:type="dxa"/>
          </w:tcPr>
          <w:p w:rsidR="00E5678D" w:rsidRPr="008327F0" w:rsidRDefault="00E5678D" w:rsidP="00E5678D">
            <w:pPr>
              <w:pStyle w:val="ConsPlusNormal"/>
              <w:jc w:val="center"/>
              <w:rPr>
                <w:rFonts w:ascii="Times New Roman" w:hAnsi="Times New Roman" w:cs="Times New Roman"/>
                <w:sz w:val="24"/>
                <w:szCs w:val="24"/>
              </w:rPr>
            </w:pPr>
            <w:r w:rsidRPr="008327F0">
              <w:rPr>
                <w:rFonts w:ascii="Times New Roman" w:hAnsi="Times New Roman" w:cs="Times New Roman"/>
                <w:sz w:val="24"/>
                <w:szCs w:val="24"/>
              </w:rPr>
              <w:t xml:space="preserve">государственная </w:t>
            </w:r>
            <w:hyperlink r:id="rId11" w:history="1">
              <w:r w:rsidRPr="008327F0">
                <w:rPr>
                  <w:rFonts w:ascii="Times New Roman" w:hAnsi="Times New Roman" w:cs="Times New Roman"/>
                  <w:sz w:val="24"/>
                  <w:szCs w:val="24"/>
                </w:rPr>
                <w:t>программа</w:t>
              </w:r>
            </w:hyperlink>
            <w:r w:rsidRPr="008327F0">
              <w:rPr>
                <w:rFonts w:ascii="Times New Roman" w:hAnsi="Times New Roman" w:cs="Times New Roman"/>
                <w:sz w:val="24"/>
                <w:szCs w:val="24"/>
              </w:rPr>
              <w:t xml:space="preserve"> </w:t>
            </w:r>
          </w:p>
          <w:p w:rsidR="00E5678D" w:rsidRPr="008327F0" w:rsidRDefault="00E5678D" w:rsidP="00E5678D">
            <w:pPr>
              <w:pStyle w:val="ConsPlusNormal"/>
              <w:jc w:val="center"/>
              <w:rPr>
                <w:rFonts w:ascii="Times New Roman" w:hAnsi="Times New Roman" w:cs="Times New Roman"/>
                <w:sz w:val="24"/>
                <w:szCs w:val="24"/>
              </w:rPr>
            </w:pPr>
            <w:r w:rsidRPr="008327F0">
              <w:rPr>
                <w:rFonts w:ascii="Times New Roman" w:hAnsi="Times New Roman" w:cs="Times New Roman"/>
                <w:sz w:val="24"/>
                <w:szCs w:val="24"/>
              </w:rPr>
              <w:t>«Современное здравоохранение»</w:t>
            </w:r>
          </w:p>
        </w:tc>
        <w:tc>
          <w:tcPr>
            <w:tcW w:w="2708" w:type="dxa"/>
          </w:tcPr>
          <w:p w:rsidR="00E5678D" w:rsidRPr="008327F0" w:rsidRDefault="00E5678D" w:rsidP="00DA69AA">
            <w:pPr>
              <w:pStyle w:val="ConsPlusNormal"/>
              <w:jc w:val="both"/>
              <w:rPr>
                <w:rFonts w:ascii="Times New Roman" w:hAnsi="Times New Roman" w:cs="Times New Roman"/>
                <w:sz w:val="24"/>
                <w:szCs w:val="24"/>
              </w:rPr>
            </w:pPr>
            <w:r w:rsidRPr="008327F0">
              <w:rPr>
                <w:rFonts w:ascii="Times New Roman" w:hAnsi="Times New Roman" w:cs="Times New Roman"/>
                <w:sz w:val="24"/>
                <w:szCs w:val="24"/>
              </w:rPr>
              <w:t>снижение показателя младенческой смертности до 4,1</w:t>
            </w:r>
            <w:r w:rsidR="00DE468E">
              <w:rPr>
                <w:rFonts w:ascii="Times New Roman" w:hAnsi="Times New Roman" w:cs="Times New Roman"/>
                <w:position w:val="-6"/>
                <w:sz w:val="24"/>
                <w:szCs w:val="24"/>
              </w:rPr>
              <w:pict w14:anchorId="58250D39">
                <v:shape id="_x0000_i1025" style="width:15.75pt;height:17.25pt" coordsize="" o:spt="100" adj="0,,0" path="" filled="f" stroked="f">
                  <v:stroke joinstyle="miter"/>
                  <v:imagedata r:id="rId12" o:title="base_24478_181469_32768"/>
                  <v:formulas/>
                  <v:path o:connecttype="segments"/>
                </v:shape>
              </w:pict>
            </w:r>
          </w:p>
        </w:tc>
        <w:tc>
          <w:tcPr>
            <w:tcW w:w="3260" w:type="dxa"/>
          </w:tcPr>
          <w:p w:rsidR="00EB1EFC" w:rsidRDefault="008327F0" w:rsidP="008327F0">
            <w:pPr>
              <w:spacing w:after="0" w:line="240" w:lineRule="auto"/>
              <w:jc w:val="both"/>
              <w:rPr>
                <w:rFonts w:ascii="Times New Roman" w:hAnsi="Times New Roman"/>
                <w:bCs/>
                <w:iCs/>
                <w:color w:val="00000A"/>
                <w:sz w:val="24"/>
                <w:szCs w:val="24"/>
              </w:rPr>
            </w:pPr>
            <w:r w:rsidRPr="008327F0">
              <w:rPr>
                <w:rFonts w:ascii="Times New Roman" w:hAnsi="Times New Roman"/>
                <w:bCs/>
                <w:iCs/>
                <w:color w:val="00000A"/>
                <w:sz w:val="24"/>
                <w:szCs w:val="24"/>
              </w:rPr>
              <w:t xml:space="preserve">Строительство Сургутского окружного клинического центра охраны материнства и детства осуществляется на основе механизмов проектного управления в соответствии с государственной программой автономного округа </w:t>
            </w:r>
            <w:r w:rsidRPr="000B7889">
              <w:rPr>
                <w:rFonts w:ascii="Times New Roman" w:hAnsi="Times New Roman"/>
                <w:bCs/>
                <w:iCs/>
                <w:color w:val="00000A"/>
                <w:sz w:val="24"/>
                <w:szCs w:val="24"/>
              </w:rPr>
              <w:t>«Развитие здравоохранения на 201</w:t>
            </w:r>
            <w:r w:rsidR="000B7889" w:rsidRPr="000B7889">
              <w:rPr>
                <w:rFonts w:ascii="Times New Roman" w:hAnsi="Times New Roman"/>
                <w:bCs/>
                <w:iCs/>
                <w:color w:val="00000A"/>
                <w:sz w:val="24"/>
                <w:szCs w:val="24"/>
              </w:rPr>
              <w:t>8</w:t>
            </w:r>
            <w:r w:rsidR="00DA69AA">
              <w:rPr>
                <w:rFonts w:ascii="Times New Roman" w:hAnsi="Times New Roman"/>
                <w:sz w:val="24"/>
                <w:szCs w:val="24"/>
              </w:rPr>
              <w:t>–</w:t>
            </w:r>
            <w:r w:rsidRPr="000B7889">
              <w:rPr>
                <w:rFonts w:ascii="Times New Roman" w:hAnsi="Times New Roman"/>
                <w:bCs/>
                <w:iCs/>
                <w:color w:val="00000A"/>
                <w:sz w:val="24"/>
                <w:szCs w:val="24"/>
              </w:rPr>
              <w:t>202</w:t>
            </w:r>
            <w:r w:rsidR="000B7889" w:rsidRPr="000B7889">
              <w:rPr>
                <w:rFonts w:ascii="Times New Roman" w:hAnsi="Times New Roman"/>
                <w:bCs/>
                <w:iCs/>
                <w:color w:val="00000A"/>
                <w:sz w:val="24"/>
                <w:szCs w:val="24"/>
              </w:rPr>
              <w:t>5</w:t>
            </w:r>
            <w:r w:rsidRPr="000B7889">
              <w:rPr>
                <w:rFonts w:ascii="Times New Roman" w:hAnsi="Times New Roman"/>
                <w:bCs/>
                <w:iCs/>
                <w:color w:val="00000A"/>
                <w:sz w:val="24"/>
                <w:szCs w:val="24"/>
              </w:rPr>
              <w:t xml:space="preserve"> годы</w:t>
            </w:r>
            <w:r w:rsidR="000B7889" w:rsidRPr="000B7889">
              <w:rPr>
                <w:rFonts w:ascii="Times New Roman" w:hAnsi="Times New Roman"/>
                <w:bCs/>
                <w:iCs/>
                <w:color w:val="00000A"/>
                <w:sz w:val="24"/>
                <w:szCs w:val="24"/>
              </w:rPr>
              <w:t xml:space="preserve"> и на период до 2030 года</w:t>
            </w:r>
            <w:r w:rsidRPr="000B7889">
              <w:rPr>
                <w:rFonts w:ascii="Times New Roman" w:hAnsi="Times New Roman"/>
                <w:bCs/>
                <w:iCs/>
                <w:color w:val="00000A"/>
                <w:sz w:val="24"/>
                <w:szCs w:val="24"/>
              </w:rPr>
              <w:t>»,</w:t>
            </w:r>
            <w:r w:rsidRPr="008327F0">
              <w:rPr>
                <w:rFonts w:ascii="Times New Roman" w:hAnsi="Times New Roman"/>
                <w:bCs/>
                <w:iCs/>
                <w:color w:val="00000A"/>
                <w:sz w:val="24"/>
                <w:szCs w:val="24"/>
              </w:rPr>
              <w:t xml:space="preserve"> утвержденной постановлением Правительства автономного округа от </w:t>
            </w:r>
            <w:r w:rsidR="00545CE6">
              <w:rPr>
                <w:rFonts w:ascii="Times New Roman" w:hAnsi="Times New Roman"/>
                <w:bCs/>
                <w:iCs/>
                <w:color w:val="00000A"/>
                <w:sz w:val="24"/>
                <w:szCs w:val="24"/>
              </w:rPr>
              <w:t>0</w:t>
            </w:r>
            <w:r w:rsidRPr="008327F0">
              <w:rPr>
                <w:rFonts w:ascii="Times New Roman" w:hAnsi="Times New Roman"/>
                <w:bCs/>
                <w:iCs/>
                <w:color w:val="00000A"/>
                <w:sz w:val="24"/>
                <w:szCs w:val="24"/>
              </w:rPr>
              <w:t>9</w:t>
            </w:r>
            <w:r w:rsidR="00545CE6">
              <w:rPr>
                <w:rFonts w:ascii="Times New Roman" w:hAnsi="Times New Roman"/>
                <w:bCs/>
                <w:iCs/>
                <w:color w:val="00000A"/>
                <w:sz w:val="24"/>
                <w:szCs w:val="24"/>
              </w:rPr>
              <w:t xml:space="preserve">.10.2013  </w:t>
            </w:r>
            <w:r w:rsidR="00EB1EFC">
              <w:rPr>
                <w:rFonts w:ascii="Times New Roman" w:hAnsi="Times New Roman"/>
                <w:bCs/>
                <w:iCs/>
                <w:color w:val="00000A"/>
                <w:sz w:val="24"/>
                <w:szCs w:val="24"/>
              </w:rPr>
              <w:t xml:space="preserve">            </w:t>
            </w:r>
            <w:r w:rsidRPr="008327F0">
              <w:rPr>
                <w:rFonts w:ascii="Times New Roman" w:hAnsi="Times New Roman"/>
                <w:bCs/>
                <w:iCs/>
                <w:color w:val="00000A"/>
                <w:sz w:val="24"/>
                <w:szCs w:val="24"/>
              </w:rPr>
              <w:t>№</w:t>
            </w:r>
            <w:r w:rsidR="00C15C54">
              <w:rPr>
                <w:rFonts w:ascii="Times New Roman" w:hAnsi="Times New Roman"/>
                <w:bCs/>
                <w:iCs/>
                <w:color w:val="00000A"/>
                <w:sz w:val="24"/>
                <w:szCs w:val="24"/>
              </w:rPr>
              <w:t> </w:t>
            </w:r>
            <w:r w:rsidRPr="008327F0">
              <w:rPr>
                <w:rFonts w:ascii="Times New Roman" w:hAnsi="Times New Roman"/>
                <w:bCs/>
                <w:iCs/>
                <w:color w:val="00000A"/>
                <w:sz w:val="24"/>
                <w:szCs w:val="24"/>
              </w:rPr>
              <w:t>414</w:t>
            </w:r>
            <w:r w:rsidR="000B6856">
              <w:rPr>
                <w:rFonts w:ascii="Times New Roman" w:hAnsi="Times New Roman"/>
                <w:sz w:val="24"/>
                <w:szCs w:val="24"/>
              </w:rPr>
              <w:t>–</w:t>
            </w:r>
            <w:r w:rsidRPr="008327F0">
              <w:rPr>
                <w:rFonts w:ascii="Times New Roman" w:hAnsi="Times New Roman"/>
                <w:bCs/>
                <w:iCs/>
                <w:color w:val="00000A"/>
                <w:sz w:val="24"/>
                <w:szCs w:val="24"/>
              </w:rPr>
              <w:t xml:space="preserve">п, в рамках соглашения о государственно-частном партнерстве по </w:t>
            </w:r>
            <w:r w:rsidRPr="008327F0">
              <w:rPr>
                <w:rFonts w:ascii="Times New Roman" w:hAnsi="Times New Roman"/>
                <w:bCs/>
                <w:iCs/>
                <w:color w:val="00000A"/>
                <w:sz w:val="24"/>
                <w:szCs w:val="24"/>
              </w:rPr>
              <w:lastRenderedPageBreak/>
              <w:t xml:space="preserve">проектированию, строительству, оснащению и технической эксплуатации клинического перинатального центра (далее </w:t>
            </w:r>
            <w:r w:rsidR="000B6856" w:rsidRPr="00C64287">
              <w:rPr>
                <w:rFonts w:ascii="Times New Roman" w:hAnsi="Times New Roman"/>
                <w:sz w:val="24"/>
                <w:szCs w:val="24"/>
              </w:rPr>
              <w:t xml:space="preserve">– </w:t>
            </w:r>
            <w:r w:rsidRPr="008327F0">
              <w:rPr>
                <w:rFonts w:ascii="Times New Roman" w:hAnsi="Times New Roman"/>
                <w:bCs/>
                <w:iCs/>
                <w:color w:val="00000A"/>
                <w:sz w:val="24"/>
                <w:szCs w:val="24"/>
              </w:rPr>
              <w:t>Соглашение), заключенного между  Правительством автономного округа в лице Депздрав</w:t>
            </w:r>
            <w:r w:rsidR="00545CE6">
              <w:rPr>
                <w:rFonts w:ascii="Times New Roman" w:hAnsi="Times New Roman"/>
                <w:bCs/>
                <w:iCs/>
                <w:color w:val="00000A"/>
                <w:sz w:val="24"/>
                <w:szCs w:val="24"/>
              </w:rPr>
              <w:t xml:space="preserve"> Югры</w:t>
            </w:r>
            <w:r w:rsidRPr="008327F0">
              <w:rPr>
                <w:rFonts w:ascii="Times New Roman" w:hAnsi="Times New Roman"/>
                <w:bCs/>
                <w:iCs/>
                <w:color w:val="00000A"/>
                <w:sz w:val="24"/>
                <w:szCs w:val="24"/>
              </w:rPr>
              <w:t xml:space="preserve">  (далее </w:t>
            </w:r>
            <w:r w:rsidR="000B6856" w:rsidRPr="00C64287">
              <w:rPr>
                <w:rFonts w:ascii="Times New Roman" w:hAnsi="Times New Roman"/>
                <w:sz w:val="24"/>
                <w:szCs w:val="24"/>
              </w:rPr>
              <w:t xml:space="preserve">– </w:t>
            </w:r>
            <w:r w:rsidRPr="008327F0">
              <w:rPr>
                <w:rFonts w:ascii="Times New Roman" w:hAnsi="Times New Roman"/>
                <w:bCs/>
                <w:iCs/>
                <w:color w:val="00000A"/>
                <w:sz w:val="24"/>
                <w:szCs w:val="24"/>
              </w:rPr>
              <w:t xml:space="preserve">Публичный партнер) и ООО «ВИС Инфраструктура» (далее </w:t>
            </w:r>
            <w:r w:rsidR="000B6856" w:rsidRPr="00C64287">
              <w:rPr>
                <w:rFonts w:ascii="Times New Roman" w:hAnsi="Times New Roman"/>
                <w:sz w:val="24"/>
                <w:szCs w:val="24"/>
              </w:rPr>
              <w:t xml:space="preserve">– </w:t>
            </w:r>
            <w:r w:rsidRPr="008327F0">
              <w:rPr>
                <w:rFonts w:ascii="Times New Roman" w:hAnsi="Times New Roman"/>
                <w:bCs/>
                <w:iCs/>
                <w:color w:val="00000A"/>
                <w:sz w:val="24"/>
                <w:szCs w:val="24"/>
              </w:rPr>
              <w:t xml:space="preserve">Частный партнер). </w:t>
            </w:r>
          </w:p>
          <w:p w:rsidR="008327F0" w:rsidRPr="008327F0" w:rsidRDefault="008327F0" w:rsidP="008327F0">
            <w:pPr>
              <w:spacing w:after="0" w:line="240" w:lineRule="auto"/>
              <w:jc w:val="both"/>
              <w:rPr>
                <w:rFonts w:ascii="Times New Roman" w:hAnsi="Times New Roman"/>
                <w:bCs/>
                <w:iCs/>
                <w:color w:val="00000A"/>
                <w:sz w:val="24"/>
                <w:szCs w:val="24"/>
              </w:rPr>
            </w:pPr>
            <w:r w:rsidRPr="008327F0">
              <w:rPr>
                <w:rFonts w:ascii="Times New Roman" w:hAnsi="Times New Roman"/>
                <w:bCs/>
                <w:iCs/>
                <w:color w:val="00000A"/>
                <w:sz w:val="24"/>
                <w:szCs w:val="24"/>
              </w:rPr>
              <w:t xml:space="preserve">Срок реализации Соглашения </w:t>
            </w:r>
            <w:r w:rsidR="000B6856" w:rsidRPr="00C64287">
              <w:rPr>
                <w:rFonts w:ascii="Times New Roman" w:hAnsi="Times New Roman"/>
                <w:sz w:val="24"/>
                <w:szCs w:val="24"/>
              </w:rPr>
              <w:t xml:space="preserve">– </w:t>
            </w:r>
            <w:r w:rsidRPr="008327F0">
              <w:rPr>
                <w:rFonts w:ascii="Times New Roman" w:hAnsi="Times New Roman"/>
                <w:bCs/>
                <w:iCs/>
                <w:color w:val="00000A"/>
                <w:sz w:val="24"/>
                <w:szCs w:val="24"/>
              </w:rPr>
              <w:t xml:space="preserve">10 лет, с 2015 года по 2024 год включительно, общая стоимость объекта соглашения </w:t>
            </w:r>
            <w:r w:rsidR="000B6856" w:rsidRPr="00C64287">
              <w:rPr>
                <w:rFonts w:ascii="Times New Roman" w:hAnsi="Times New Roman"/>
                <w:sz w:val="24"/>
                <w:szCs w:val="24"/>
              </w:rPr>
              <w:t xml:space="preserve">– </w:t>
            </w:r>
            <w:r w:rsidRPr="008327F0">
              <w:rPr>
                <w:rFonts w:ascii="Times New Roman" w:hAnsi="Times New Roman"/>
                <w:bCs/>
                <w:iCs/>
                <w:color w:val="00000A"/>
                <w:sz w:val="24"/>
                <w:szCs w:val="24"/>
              </w:rPr>
              <w:t>18,387 млрд. рублей.</w:t>
            </w:r>
          </w:p>
          <w:p w:rsidR="008327F0" w:rsidRPr="008327F0" w:rsidRDefault="008327F0" w:rsidP="008327F0">
            <w:pPr>
              <w:spacing w:after="0" w:line="240" w:lineRule="auto"/>
              <w:jc w:val="both"/>
              <w:rPr>
                <w:rFonts w:ascii="Times New Roman" w:hAnsi="Times New Roman"/>
                <w:bCs/>
                <w:iCs/>
                <w:color w:val="00000A"/>
                <w:sz w:val="24"/>
                <w:szCs w:val="24"/>
              </w:rPr>
            </w:pPr>
            <w:r w:rsidRPr="008327F0">
              <w:rPr>
                <w:rFonts w:ascii="Times New Roman" w:hAnsi="Times New Roman"/>
                <w:bCs/>
                <w:iCs/>
                <w:color w:val="00000A"/>
                <w:sz w:val="24"/>
                <w:szCs w:val="24"/>
              </w:rPr>
              <w:t>Реализация мер по строительству и созданию  Центра направлена на дальнейшее улучшение демографической ситуации и укрепление здоровья населения в Уральском федеральном округе.</w:t>
            </w:r>
          </w:p>
          <w:p w:rsidR="008327F0" w:rsidRPr="008327F0" w:rsidRDefault="008327F0" w:rsidP="008327F0">
            <w:pPr>
              <w:spacing w:after="0" w:line="240" w:lineRule="auto"/>
              <w:jc w:val="both"/>
              <w:rPr>
                <w:rFonts w:ascii="Times New Roman" w:hAnsi="Times New Roman"/>
                <w:bCs/>
                <w:iCs/>
                <w:color w:val="00000A"/>
                <w:sz w:val="24"/>
                <w:szCs w:val="24"/>
              </w:rPr>
            </w:pPr>
            <w:r w:rsidRPr="008327F0">
              <w:rPr>
                <w:rFonts w:ascii="Times New Roman" w:hAnsi="Times New Roman"/>
                <w:bCs/>
                <w:iCs/>
                <w:color w:val="00000A"/>
                <w:sz w:val="24"/>
                <w:szCs w:val="24"/>
              </w:rPr>
              <w:t xml:space="preserve">Создание Центра приведет к улучшению организации, качества оказания акушерско-гинекологической помощи, помощи новорожденным с перинатальной патологией, в том числе с экстремально низкой массой тела, повышению квалификации </w:t>
            </w:r>
            <w:r w:rsidRPr="008327F0">
              <w:rPr>
                <w:rFonts w:ascii="Times New Roman" w:hAnsi="Times New Roman"/>
                <w:bCs/>
                <w:iCs/>
                <w:color w:val="00000A"/>
                <w:sz w:val="24"/>
                <w:szCs w:val="24"/>
              </w:rPr>
              <w:lastRenderedPageBreak/>
              <w:t xml:space="preserve">медицинских кадров для Ханты-Мансийского автономного округа </w:t>
            </w:r>
            <w:r w:rsidR="0044055E" w:rsidRPr="00C64287">
              <w:rPr>
                <w:rFonts w:ascii="Times New Roman" w:hAnsi="Times New Roman"/>
                <w:sz w:val="24"/>
                <w:szCs w:val="24"/>
              </w:rPr>
              <w:t xml:space="preserve">– </w:t>
            </w:r>
            <w:r w:rsidRPr="008327F0">
              <w:rPr>
                <w:rFonts w:ascii="Times New Roman" w:hAnsi="Times New Roman"/>
                <w:bCs/>
                <w:iCs/>
                <w:color w:val="00000A"/>
                <w:sz w:val="24"/>
                <w:szCs w:val="24"/>
              </w:rPr>
              <w:t>Югры, Ямало-Ненецкого автономного округа и Уральского федерального округа, внедрению инновационных медицинских технологий в области перинатологии.</w:t>
            </w:r>
          </w:p>
          <w:p w:rsidR="00E5678D" w:rsidRPr="0016224B" w:rsidRDefault="008327F0" w:rsidP="00FF72E8">
            <w:pPr>
              <w:spacing w:after="0" w:line="240" w:lineRule="auto"/>
              <w:jc w:val="both"/>
              <w:rPr>
                <w:rFonts w:ascii="Times New Roman" w:hAnsi="Times New Roman"/>
                <w:bCs/>
                <w:iCs/>
                <w:color w:val="00000A"/>
                <w:sz w:val="24"/>
                <w:szCs w:val="24"/>
              </w:rPr>
            </w:pPr>
            <w:r w:rsidRPr="008327F0">
              <w:rPr>
                <w:rFonts w:ascii="Times New Roman" w:hAnsi="Times New Roman"/>
                <w:bCs/>
                <w:iCs/>
                <w:color w:val="00000A"/>
                <w:sz w:val="24"/>
                <w:szCs w:val="24"/>
              </w:rPr>
              <w:t>С учетом объема</w:t>
            </w:r>
            <w:r w:rsidR="00FF72E8">
              <w:rPr>
                <w:rFonts w:ascii="Times New Roman" w:hAnsi="Times New Roman"/>
                <w:bCs/>
                <w:iCs/>
                <w:color w:val="00000A"/>
                <w:sz w:val="24"/>
                <w:szCs w:val="24"/>
              </w:rPr>
              <w:t>,</w:t>
            </w:r>
            <w:r w:rsidRPr="008327F0">
              <w:rPr>
                <w:rFonts w:ascii="Times New Roman" w:hAnsi="Times New Roman"/>
                <w:bCs/>
                <w:iCs/>
                <w:color w:val="00000A"/>
                <w:sz w:val="24"/>
                <w:szCs w:val="24"/>
              </w:rPr>
              <w:t xml:space="preserve"> необходим</w:t>
            </w:r>
            <w:r w:rsidR="00FF72E8">
              <w:rPr>
                <w:rFonts w:ascii="Times New Roman" w:hAnsi="Times New Roman"/>
                <w:bCs/>
                <w:iCs/>
                <w:color w:val="00000A"/>
                <w:sz w:val="24"/>
                <w:szCs w:val="24"/>
              </w:rPr>
              <w:t>ого</w:t>
            </w:r>
            <w:r w:rsidRPr="008327F0">
              <w:rPr>
                <w:rFonts w:ascii="Times New Roman" w:hAnsi="Times New Roman"/>
                <w:bCs/>
                <w:iCs/>
                <w:color w:val="00000A"/>
                <w:sz w:val="24"/>
                <w:szCs w:val="24"/>
              </w:rPr>
              <w:t xml:space="preserve"> к проведению работ</w:t>
            </w:r>
            <w:r w:rsidR="00FF72E8">
              <w:rPr>
                <w:rFonts w:ascii="Times New Roman" w:hAnsi="Times New Roman"/>
                <w:bCs/>
                <w:iCs/>
                <w:color w:val="00000A"/>
                <w:sz w:val="24"/>
                <w:szCs w:val="24"/>
              </w:rPr>
              <w:t>,</w:t>
            </w:r>
            <w:r w:rsidRPr="008327F0">
              <w:rPr>
                <w:rFonts w:ascii="Times New Roman" w:hAnsi="Times New Roman"/>
                <w:bCs/>
                <w:iCs/>
                <w:color w:val="00000A"/>
                <w:sz w:val="24"/>
                <w:szCs w:val="24"/>
              </w:rPr>
              <w:t xml:space="preserve"> продлен срок приема (передачи) </w:t>
            </w:r>
            <w:r w:rsidR="0016224B">
              <w:rPr>
                <w:rFonts w:ascii="Times New Roman" w:hAnsi="Times New Roman"/>
                <w:bCs/>
                <w:iCs/>
                <w:color w:val="00000A"/>
                <w:sz w:val="24"/>
                <w:szCs w:val="24"/>
              </w:rPr>
              <w:t>о</w:t>
            </w:r>
            <w:r w:rsidRPr="008327F0">
              <w:rPr>
                <w:rFonts w:ascii="Times New Roman" w:hAnsi="Times New Roman"/>
                <w:bCs/>
                <w:iCs/>
                <w:color w:val="00000A"/>
                <w:sz w:val="24"/>
                <w:szCs w:val="24"/>
              </w:rPr>
              <w:t>бъекта между Ч</w:t>
            </w:r>
            <w:r w:rsidR="0016224B">
              <w:rPr>
                <w:rFonts w:ascii="Times New Roman" w:hAnsi="Times New Roman"/>
                <w:bCs/>
                <w:iCs/>
                <w:color w:val="00000A"/>
                <w:sz w:val="24"/>
                <w:szCs w:val="24"/>
              </w:rPr>
              <w:t>астным и Публичным партнерами до 1 октября 2019 года</w:t>
            </w:r>
          </w:p>
        </w:tc>
      </w:tr>
      <w:tr w:rsidR="00E5678D" w:rsidRPr="00B1563B" w:rsidTr="008D13F8">
        <w:tc>
          <w:tcPr>
            <w:tcW w:w="15735" w:type="dxa"/>
            <w:gridSpan w:val="7"/>
          </w:tcPr>
          <w:p w:rsidR="00E5678D" w:rsidRPr="00B47291" w:rsidRDefault="00E5678D">
            <w:pPr>
              <w:pStyle w:val="ConsPlusNormal"/>
              <w:jc w:val="center"/>
              <w:outlineLvl w:val="1"/>
              <w:rPr>
                <w:rFonts w:ascii="Times New Roman" w:hAnsi="Times New Roman" w:cs="Times New Roman"/>
                <w:b/>
                <w:sz w:val="24"/>
                <w:szCs w:val="24"/>
              </w:rPr>
            </w:pPr>
            <w:r w:rsidRPr="00B47291">
              <w:rPr>
                <w:rFonts w:ascii="Times New Roman" w:hAnsi="Times New Roman" w:cs="Times New Roman"/>
                <w:b/>
                <w:sz w:val="24"/>
                <w:szCs w:val="24"/>
              </w:rPr>
              <w:lastRenderedPageBreak/>
              <w:t>III. Мероприятия, направленные на популяризацию и сохранение семейных ценностей</w:t>
            </w:r>
          </w:p>
        </w:tc>
      </w:tr>
      <w:tr w:rsidR="00E5678D" w:rsidRPr="00B1563B" w:rsidTr="008D13F8">
        <w:tc>
          <w:tcPr>
            <w:tcW w:w="851" w:type="dxa"/>
          </w:tcPr>
          <w:p w:rsidR="00E5678D" w:rsidRPr="000B2531" w:rsidRDefault="00E5678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3.1.</w:t>
            </w:r>
          </w:p>
        </w:tc>
        <w:tc>
          <w:tcPr>
            <w:tcW w:w="2552" w:type="dxa"/>
          </w:tcPr>
          <w:p w:rsidR="00E5678D" w:rsidRPr="000B2531" w:rsidRDefault="00E5678D" w:rsidP="00EA2791">
            <w:pPr>
              <w:pStyle w:val="ConsPlusNormal"/>
              <w:rPr>
                <w:rFonts w:ascii="Times New Roman" w:hAnsi="Times New Roman" w:cs="Times New Roman"/>
                <w:sz w:val="24"/>
                <w:szCs w:val="24"/>
              </w:rPr>
            </w:pPr>
            <w:r w:rsidRPr="000B2531">
              <w:rPr>
                <w:rFonts w:ascii="Times New Roman" w:hAnsi="Times New Roman" w:cs="Times New Roman"/>
                <w:sz w:val="24"/>
                <w:szCs w:val="24"/>
              </w:rPr>
              <w:t>Организация обучения родителей основам детской психол</w:t>
            </w:r>
            <w:r>
              <w:rPr>
                <w:rFonts w:ascii="Times New Roman" w:hAnsi="Times New Roman" w:cs="Times New Roman"/>
                <w:sz w:val="24"/>
                <w:szCs w:val="24"/>
              </w:rPr>
              <w:t>огии и педагогики по программе «</w:t>
            </w:r>
            <w:r w:rsidRPr="000B2531">
              <w:rPr>
                <w:rFonts w:ascii="Times New Roman" w:hAnsi="Times New Roman" w:cs="Times New Roman"/>
                <w:sz w:val="24"/>
                <w:szCs w:val="24"/>
              </w:rPr>
              <w:t>Югорская семья - компетентные родители</w:t>
            </w:r>
            <w:r>
              <w:rPr>
                <w:rFonts w:ascii="Times New Roman" w:hAnsi="Times New Roman" w:cs="Times New Roman"/>
                <w:sz w:val="24"/>
                <w:szCs w:val="24"/>
              </w:rPr>
              <w:t>»</w:t>
            </w:r>
            <w:r w:rsidRPr="000B2531">
              <w:rPr>
                <w:rFonts w:ascii="Times New Roman" w:hAnsi="Times New Roman" w:cs="Times New Roman"/>
                <w:sz w:val="24"/>
                <w:szCs w:val="24"/>
              </w:rPr>
              <w:t xml:space="preserve">, направленной на повышение общественного престижа семейного образа жизни, традиционных семейных ценностей и ответственного </w:t>
            </w:r>
            <w:r w:rsidRPr="000B2531">
              <w:rPr>
                <w:rFonts w:ascii="Times New Roman" w:hAnsi="Times New Roman" w:cs="Times New Roman"/>
                <w:sz w:val="24"/>
                <w:szCs w:val="24"/>
              </w:rPr>
              <w:lastRenderedPageBreak/>
              <w:t>родительства</w:t>
            </w:r>
          </w:p>
        </w:tc>
        <w:tc>
          <w:tcPr>
            <w:tcW w:w="1701" w:type="dxa"/>
          </w:tcPr>
          <w:p w:rsidR="00E5678D" w:rsidRPr="000B2531" w:rsidRDefault="00E5678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май</w:t>
            </w:r>
          </w:p>
          <w:p w:rsidR="00E5678D" w:rsidRPr="000B2531" w:rsidRDefault="00E5678D" w:rsidP="00BB760E">
            <w:pPr>
              <w:pStyle w:val="ConsPlusNormal"/>
              <w:jc w:val="center"/>
              <w:rPr>
                <w:rFonts w:ascii="Times New Roman" w:hAnsi="Times New Roman" w:cs="Times New Roman"/>
                <w:sz w:val="24"/>
                <w:szCs w:val="24"/>
              </w:rPr>
            </w:pPr>
            <w:r>
              <w:rPr>
                <w:rFonts w:ascii="Times New Roman" w:hAnsi="Times New Roman" w:cs="Times New Roman"/>
                <w:sz w:val="24"/>
                <w:szCs w:val="24"/>
              </w:rPr>
              <w:t>2018 года</w:t>
            </w:r>
          </w:p>
        </w:tc>
        <w:tc>
          <w:tcPr>
            <w:tcW w:w="2111" w:type="dxa"/>
          </w:tcPr>
          <w:p w:rsidR="00E5678D" w:rsidRPr="000B2531" w:rsidRDefault="00E5678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Депобразования и молодежи Югры,</w:t>
            </w:r>
          </w:p>
          <w:p w:rsidR="00E5678D" w:rsidRPr="000B2531" w:rsidRDefault="00E5678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органы местного самоуправления</w:t>
            </w:r>
          </w:p>
          <w:p w:rsidR="00E5678D" w:rsidRPr="000B2531" w:rsidRDefault="00E5678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(по согласованию)</w:t>
            </w:r>
          </w:p>
        </w:tc>
        <w:tc>
          <w:tcPr>
            <w:tcW w:w="2552" w:type="dxa"/>
          </w:tcPr>
          <w:p w:rsidR="00E5678D" w:rsidRPr="000B2531" w:rsidRDefault="00E5678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без финансирования</w:t>
            </w:r>
          </w:p>
        </w:tc>
        <w:tc>
          <w:tcPr>
            <w:tcW w:w="2708" w:type="dxa"/>
          </w:tcPr>
          <w:p w:rsidR="00E5678D" w:rsidRPr="000B2531" w:rsidRDefault="00E5678D" w:rsidP="00C6406F">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 xml:space="preserve">обучение не менее 50% родителей (законных представителей) обучающихся образовательных организаций автономного округа основам детской психологии и педагогики по программе </w:t>
            </w:r>
            <w:r>
              <w:rPr>
                <w:rFonts w:ascii="Times New Roman" w:hAnsi="Times New Roman" w:cs="Times New Roman"/>
                <w:sz w:val="24"/>
                <w:szCs w:val="24"/>
              </w:rPr>
              <w:t>«</w:t>
            </w:r>
            <w:r w:rsidRPr="000B2531">
              <w:rPr>
                <w:rFonts w:ascii="Times New Roman" w:hAnsi="Times New Roman" w:cs="Times New Roman"/>
                <w:sz w:val="24"/>
                <w:szCs w:val="24"/>
              </w:rPr>
              <w:t xml:space="preserve">Югорская семья </w:t>
            </w:r>
            <w:r w:rsidR="00C6406F" w:rsidRPr="00C64287">
              <w:rPr>
                <w:rFonts w:ascii="Times New Roman" w:hAnsi="Times New Roman" w:cs="Times New Roman"/>
                <w:sz w:val="24"/>
                <w:szCs w:val="24"/>
              </w:rPr>
              <w:t xml:space="preserve">– </w:t>
            </w:r>
            <w:r w:rsidRPr="000B2531">
              <w:rPr>
                <w:rFonts w:ascii="Times New Roman" w:hAnsi="Times New Roman" w:cs="Times New Roman"/>
                <w:sz w:val="24"/>
                <w:szCs w:val="24"/>
              </w:rPr>
              <w:t>компетентные родители</w:t>
            </w:r>
            <w:r>
              <w:rPr>
                <w:rFonts w:ascii="Times New Roman" w:hAnsi="Times New Roman" w:cs="Times New Roman"/>
                <w:sz w:val="24"/>
                <w:szCs w:val="24"/>
              </w:rPr>
              <w:t>»</w:t>
            </w:r>
            <w:r w:rsidRPr="000B2531">
              <w:rPr>
                <w:rFonts w:ascii="Times New Roman" w:hAnsi="Times New Roman" w:cs="Times New Roman"/>
                <w:sz w:val="24"/>
                <w:szCs w:val="24"/>
              </w:rPr>
              <w:t xml:space="preserve"> к концу 2019</w:t>
            </w:r>
            <w:r w:rsidR="00C6406F">
              <w:rPr>
                <w:rFonts w:ascii="Times New Roman" w:hAnsi="Times New Roman" w:cs="Times New Roman"/>
                <w:sz w:val="24"/>
                <w:szCs w:val="24"/>
              </w:rPr>
              <w:t>–</w:t>
            </w:r>
            <w:r w:rsidRPr="000B2531">
              <w:rPr>
                <w:rFonts w:ascii="Times New Roman" w:hAnsi="Times New Roman" w:cs="Times New Roman"/>
                <w:sz w:val="24"/>
                <w:szCs w:val="24"/>
              </w:rPr>
              <w:t>2020 учебного года</w:t>
            </w:r>
          </w:p>
        </w:tc>
        <w:tc>
          <w:tcPr>
            <w:tcW w:w="3260" w:type="dxa"/>
          </w:tcPr>
          <w:p w:rsidR="00E5678D" w:rsidRPr="00DE36E2" w:rsidRDefault="00E5678D" w:rsidP="0044055E">
            <w:pPr>
              <w:pStyle w:val="ConsPlusNormal"/>
              <w:jc w:val="both"/>
              <w:rPr>
                <w:rFonts w:ascii="Times New Roman" w:hAnsi="Times New Roman" w:cs="Times New Roman"/>
                <w:sz w:val="24"/>
                <w:szCs w:val="24"/>
              </w:rPr>
            </w:pPr>
            <w:r w:rsidRPr="00DE36E2">
              <w:rPr>
                <w:rFonts w:ascii="Times New Roman" w:eastAsia="Arial Unicode MS" w:hAnsi="Times New Roman" w:cs="Times New Roman"/>
                <w:color w:val="000000"/>
                <w:sz w:val="24"/>
                <w:szCs w:val="24"/>
                <w:lang w:bidi="ru-RU"/>
              </w:rPr>
              <w:t>В 2017/2018 учебном году во всех образовательных организациях</w:t>
            </w:r>
            <w:r>
              <w:rPr>
                <w:rFonts w:ascii="Times New Roman" w:eastAsia="Arial Unicode MS" w:hAnsi="Times New Roman" w:cs="Times New Roman"/>
                <w:color w:val="000000"/>
                <w:sz w:val="24"/>
                <w:szCs w:val="24"/>
                <w:lang w:bidi="ru-RU"/>
              </w:rPr>
              <w:t xml:space="preserve"> автономного округа</w:t>
            </w:r>
            <w:r w:rsidRPr="00DE36E2">
              <w:rPr>
                <w:rFonts w:ascii="Times New Roman" w:eastAsia="Arial Unicode MS" w:hAnsi="Times New Roman" w:cs="Times New Roman"/>
                <w:color w:val="000000"/>
                <w:sz w:val="24"/>
                <w:szCs w:val="24"/>
                <w:lang w:bidi="ru-RU"/>
              </w:rPr>
              <w:t xml:space="preserve"> продолжена работа по реализации программы повышения квалификации педагогических работников сферы образования автономного округа «Югорская семья </w:t>
            </w:r>
            <w:r w:rsidR="0044055E" w:rsidRPr="00C64287">
              <w:rPr>
                <w:rFonts w:ascii="Times New Roman" w:hAnsi="Times New Roman" w:cs="Times New Roman"/>
                <w:sz w:val="24"/>
                <w:szCs w:val="24"/>
              </w:rPr>
              <w:t xml:space="preserve">– </w:t>
            </w:r>
            <w:r w:rsidRPr="00DE36E2">
              <w:rPr>
                <w:rFonts w:ascii="Times New Roman" w:eastAsia="Arial Unicode MS" w:hAnsi="Times New Roman" w:cs="Times New Roman"/>
                <w:color w:val="000000"/>
                <w:sz w:val="24"/>
                <w:szCs w:val="24"/>
                <w:lang w:bidi="ru-RU"/>
              </w:rPr>
              <w:t xml:space="preserve">компетентные родители». Обучение проходит в форме открытых лекций, тренингов, мастер-классов по основам детской психологии, </w:t>
            </w:r>
            <w:r w:rsidRPr="00DE36E2">
              <w:rPr>
                <w:rFonts w:ascii="Times New Roman" w:eastAsia="Arial Unicode MS" w:hAnsi="Times New Roman" w:cs="Times New Roman"/>
                <w:color w:val="000000"/>
                <w:sz w:val="24"/>
                <w:szCs w:val="24"/>
                <w:lang w:bidi="ru-RU"/>
              </w:rPr>
              <w:lastRenderedPageBreak/>
              <w:t xml:space="preserve">педагогике и установлению благополучных детско-родительских отношений (охват родительской общественности </w:t>
            </w:r>
            <w:r>
              <w:rPr>
                <w:rFonts w:ascii="Times New Roman" w:eastAsia="Arial Unicode MS" w:hAnsi="Times New Roman" w:cs="Times New Roman"/>
                <w:color w:val="000000"/>
                <w:sz w:val="24"/>
                <w:szCs w:val="24"/>
                <w:lang w:bidi="ru-RU"/>
              </w:rPr>
              <w:t>составил 217</w:t>
            </w:r>
            <w:r w:rsidR="004B76A6">
              <w:rPr>
                <w:rFonts w:ascii="Times New Roman" w:eastAsia="Arial Unicode MS" w:hAnsi="Times New Roman" w:cs="Times New Roman"/>
                <w:color w:val="000000"/>
                <w:sz w:val="24"/>
                <w:szCs w:val="24"/>
                <w:lang w:bidi="ru-RU"/>
              </w:rPr>
              <w:t> </w:t>
            </w:r>
            <w:r>
              <w:rPr>
                <w:rFonts w:ascii="Times New Roman" w:eastAsia="Arial Unicode MS" w:hAnsi="Times New Roman" w:cs="Times New Roman"/>
                <w:color w:val="000000"/>
                <w:sz w:val="24"/>
                <w:szCs w:val="24"/>
                <w:lang w:bidi="ru-RU"/>
              </w:rPr>
              <w:t>784 человека)</w:t>
            </w:r>
          </w:p>
        </w:tc>
      </w:tr>
      <w:tr w:rsidR="00E5678D" w:rsidRPr="00B1563B" w:rsidTr="008D13F8">
        <w:tc>
          <w:tcPr>
            <w:tcW w:w="851" w:type="dxa"/>
          </w:tcPr>
          <w:p w:rsidR="00E5678D" w:rsidRPr="000B2531" w:rsidRDefault="00E5678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3.2.</w:t>
            </w:r>
          </w:p>
        </w:tc>
        <w:tc>
          <w:tcPr>
            <w:tcW w:w="2552" w:type="dxa"/>
          </w:tcPr>
          <w:p w:rsidR="00E5678D" w:rsidRPr="000B2531" w:rsidRDefault="00E5678D" w:rsidP="00EA2791">
            <w:pPr>
              <w:pStyle w:val="ConsPlusNormal"/>
              <w:jc w:val="both"/>
              <w:rPr>
                <w:rFonts w:ascii="Times New Roman" w:hAnsi="Times New Roman" w:cs="Times New Roman"/>
                <w:sz w:val="24"/>
                <w:szCs w:val="24"/>
              </w:rPr>
            </w:pPr>
            <w:r>
              <w:rPr>
                <w:rFonts w:ascii="Times New Roman" w:hAnsi="Times New Roman" w:cs="Times New Roman"/>
                <w:sz w:val="24"/>
                <w:szCs w:val="24"/>
              </w:rPr>
              <w:t>Хоровой фестиваль «</w:t>
            </w:r>
            <w:r w:rsidRPr="000B2531">
              <w:rPr>
                <w:rFonts w:ascii="Times New Roman" w:hAnsi="Times New Roman" w:cs="Times New Roman"/>
                <w:sz w:val="24"/>
                <w:szCs w:val="24"/>
              </w:rPr>
              <w:t>Пасхальные хоровые Ассамблеи</w:t>
            </w:r>
            <w:r>
              <w:rPr>
                <w:rFonts w:ascii="Times New Roman" w:hAnsi="Times New Roman" w:cs="Times New Roman"/>
                <w:sz w:val="24"/>
                <w:szCs w:val="24"/>
              </w:rPr>
              <w:t>»</w:t>
            </w:r>
            <w:r w:rsidRPr="000B2531">
              <w:rPr>
                <w:rFonts w:ascii="Times New Roman" w:hAnsi="Times New Roman" w:cs="Times New Roman"/>
                <w:sz w:val="24"/>
                <w:szCs w:val="24"/>
              </w:rPr>
              <w:t>, День славянской письменности и культуры</w:t>
            </w:r>
          </w:p>
        </w:tc>
        <w:tc>
          <w:tcPr>
            <w:tcW w:w="1701" w:type="dxa"/>
          </w:tcPr>
          <w:p w:rsidR="00E5678D" w:rsidRPr="000B2531" w:rsidRDefault="00E5678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май</w:t>
            </w:r>
          </w:p>
          <w:p w:rsidR="00E5678D" w:rsidRPr="000B2531" w:rsidRDefault="00E5678D" w:rsidP="00BB760E">
            <w:pPr>
              <w:pStyle w:val="ConsPlusNormal"/>
              <w:jc w:val="center"/>
              <w:rPr>
                <w:rFonts w:ascii="Times New Roman" w:hAnsi="Times New Roman" w:cs="Times New Roman"/>
                <w:sz w:val="24"/>
                <w:szCs w:val="24"/>
              </w:rPr>
            </w:pPr>
            <w:r>
              <w:rPr>
                <w:rFonts w:ascii="Times New Roman" w:hAnsi="Times New Roman" w:cs="Times New Roman"/>
                <w:sz w:val="24"/>
                <w:szCs w:val="24"/>
              </w:rPr>
              <w:t>2018 года</w:t>
            </w:r>
          </w:p>
        </w:tc>
        <w:tc>
          <w:tcPr>
            <w:tcW w:w="2111" w:type="dxa"/>
          </w:tcPr>
          <w:p w:rsidR="00E5678D" w:rsidRPr="000B2531" w:rsidRDefault="00E5678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Депкультуры Югры,</w:t>
            </w:r>
          </w:p>
          <w:p w:rsidR="00E5678D" w:rsidRPr="000B2531" w:rsidRDefault="00E5678D" w:rsidP="00EB1EFC">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 xml:space="preserve">Сургутский колледж им. </w:t>
            </w:r>
            <w:r w:rsidR="00EB1EFC">
              <w:rPr>
                <w:rFonts w:ascii="Times New Roman" w:hAnsi="Times New Roman" w:cs="Times New Roman"/>
                <w:sz w:val="24"/>
                <w:szCs w:val="24"/>
              </w:rPr>
              <w:t xml:space="preserve">       А.С.</w:t>
            </w:r>
            <w:r w:rsidRPr="000B2531">
              <w:rPr>
                <w:rFonts w:ascii="Times New Roman" w:hAnsi="Times New Roman" w:cs="Times New Roman"/>
                <w:sz w:val="24"/>
                <w:szCs w:val="24"/>
              </w:rPr>
              <w:t>Знаменского</w:t>
            </w:r>
          </w:p>
        </w:tc>
        <w:tc>
          <w:tcPr>
            <w:tcW w:w="2552" w:type="dxa"/>
          </w:tcPr>
          <w:p w:rsidR="00E5678D" w:rsidRPr="000B2531" w:rsidRDefault="00254F7A" w:rsidP="00EA2791">
            <w:pPr>
              <w:pStyle w:val="ConsPlusNormal"/>
              <w:jc w:val="center"/>
              <w:rPr>
                <w:rFonts w:ascii="Times New Roman" w:hAnsi="Times New Roman" w:cs="Times New Roman"/>
                <w:sz w:val="24"/>
                <w:szCs w:val="24"/>
              </w:rPr>
            </w:pPr>
            <w:r w:rsidRPr="00254F7A">
              <w:rPr>
                <w:rFonts w:ascii="Times New Roman" w:hAnsi="Times New Roman" w:cs="Times New Roman"/>
                <w:sz w:val="24"/>
                <w:szCs w:val="24"/>
              </w:rPr>
              <w:t>государственная программа «Культурное пространство»</w:t>
            </w:r>
          </w:p>
        </w:tc>
        <w:tc>
          <w:tcPr>
            <w:tcW w:w="2708" w:type="dxa"/>
          </w:tcPr>
          <w:p w:rsidR="00E5678D" w:rsidRPr="000B2531" w:rsidRDefault="00E5678D">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увеличение количества детей, привлекаемых к участию в творческих мероприятиях, до 1</w:t>
            </w:r>
            <w:r w:rsidR="00C15C54">
              <w:rPr>
                <w:rFonts w:ascii="Times New Roman" w:hAnsi="Times New Roman" w:cs="Times New Roman"/>
                <w:sz w:val="24"/>
                <w:szCs w:val="24"/>
              </w:rPr>
              <w:t> </w:t>
            </w:r>
            <w:r w:rsidRPr="000B2531">
              <w:rPr>
                <w:rFonts w:ascii="Times New Roman" w:hAnsi="Times New Roman" w:cs="Times New Roman"/>
                <w:sz w:val="24"/>
                <w:szCs w:val="24"/>
              </w:rPr>
              <w:t>000 человек ежегодно</w:t>
            </w:r>
          </w:p>
        </w:tc>
        <w:tc>
          <w:tcPr>
            <w:tcW w:w="3260" w:type="dxa"/>
          </w:tcPr>
          <w:p w:rsidR="00D13F6A" w:rsidRPr="00D13F6A" w:rsidRDefault="00D13F6A" w:rsidP="00D13F6A">
            <w:pPr>
              <w:pStyle w:val="ConsPlusNormal"/>
              <w:jc w:val="both"/>
              <w:rPr>
                <w:rFonts w:ascii="Times New Roman" w:hAnsi="Times New Roman"/>
                <w:sz w:val="24"/>
                <w:szCs w:val="26"/>
              </w:rPr>
            </w:pPr>
            <w:r w:rsidRPr="00D13F6A">
              <w:rPr>
                <w:rFonts w:ascii="Times New Roman" w:hAnsi="Times New Roman"/>
                <w:sz w:val="24"/>
                <w:szCs w:val="26"/>
              </w:rPr>
              <w:t xml:space="preserve">8 апреля 2018 года в храме святителя Николая архиепископа Мир Ликийских чудотворца города Сургута состоялось торжественное открытие XVI Пасхальных хоровых Ассамблей. </w:t>
            </w:r>
          </w:p>
          <w:p w:rsidR="00E5678D" w:rsidRPr="00B1563B" w:rsidRDefault="00D13F6A" w:rsidP="0044055E">
            <w:pPr>
              <w:pStyle w:val="ConsPlusNormal"/>
              <w:jc w:val="both"/>
              <w:rPr>
                <w:rFonts w:ascii="Times New Roman" w:hAnsi="Times New Roman" w:cs="Times New Roman"/>
                <w:sz w:val="24"/>
                <w:szCs w:val="24"/>
              </w:rPr>
            </w:pPr>
            <w:r w:rsidRPr="00D13F6A">
              <w:rPr>
                <w:rFonts w:ascii="Times New Roman" w:hAnsi="Times New Roman"/>
                <w:sz w:val="24"/>
                <w:szCs w:val="26"/>
              </w:rPr>
              <w:t>Фестивальный период продлился от Дня празднования светлой Пасхи (8 апреля) до Дня славянской письменности и культуры – дня памяти святых равноапостольных Кирилла и Мефодия (24 мая), в котором приняло участие более 500 исполнителей.</w:t>
            </w:r>
            <w:r w:rsidRPr="00D13F6A">
              <w:rPr>
                <w:rFonts w:ascii="Arial" w:eastAsia="Calibri" w:hAnsi="Arial" w:cs="Arial"/>
                <w:color w:val="555555"/>
                <w:sz w:val="21"/>
                <w:szCs w:val="21"/>
                <w:lang w:eastAsia="en-US"/>
              </w:rPr>
              <w:t xml:space="preserve"> </w:t>
            </w:r>
            <w:r w:rsidRPr="00D13F6A">
              <w:rPr>
                <w:rFonts w:ascii="Times New Roman" w:hAnsi="Times New Roman"/>
                <w:sz w:val="24"/>
                <w:szCs w:val="26"/>
              </w:rPr>
              <w:t xml:space="preserve">В рамках Ассамблей прошёл интернет-конкурс хоровых коллективов Югры и региональный этап Всероссийского фестиваля школьных хоров «Поют дети России». Общее количество участников мероприятия </w:t>
            </w:r>
            <w:r w:rsidR="0044055E" w:rsidRPr="00C64287">
              <w:rPr>
                <w:rFonts w:ascii="Times New Roman" w:hAnsi="Times New Roman" w:cs="Times New Roman"/>
                <w:sz w:val="24"/>
                <w:szCs w:val="24"/>
              </w:rPr>
              <w:t xml:space="preserve">– </w:t>
            </w:r>
            <w:r>
              <w:rPr>
                <w:rFonts w:ascii="Times New Roman" w:hAnsi="Times New Roman"/>
                <w:sz w:val="24"/>
                <w:szCs w:val="26"/>
              </w:rPr>
              <w:t xml:space="preserve">              </w:t>
            </w:r>
            <w:r w:rsidRPr="00D13F6A">
              <w:rPr>
                <w:rFonts w:ascii="Times New Roman" w:hAnsi="Times New Roman"/>
                <w:sz w:val="24"/>
                <w:szCs w:val="26"/>
              </w:rPr>
              <w:t>1</w:t>
            </w:r>
            <w:r w:rsidR="00321AAC">
              <w:rPr>
                <w:rFonts w:ascii="Times New Roman" w:hAnsi="Times New Roman"/>
                <w:sz w:val="24"/>
                <w:szCs w:val="26"/>
              </w:rPr>
              <w:t> </w:t>
            </w:r>
            <w:r w:rsidRPr="00D13F6A">
              <w:rPr>
                <w:rFonts w:ascii="Times New Roman" w:hAnsi="Times New Roman"/>
                <w:sz w:val="24"/>
                <w:szCs w:val="26"/>
              </w:rPr>
              <w:t>139 человек</w:t>
            </w:r>
          </w:p>
        </w:tc>
      </w:tr>
      <w:tr w:rsidR="00E5678D" w:rsidRPr="00B1563B" w:rsidTr="008D13F8">
        <w:tc>
          <w:tcPr>
            <w:tcW w:w="851" w:type="dxa"/>
          </w:tcPr>
          <w:p w:rsidR="00E5678D" w:rsidRPr="000B2531" w:rsidRDefault="00E5678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3.3.</w:t>
            </w:r>
          </w:p>
        </w:tc>
        <w:tc>
          <w:tcPr>
            <w:tcW w:w="2552" w:type="dxa"/>
          </w:tcPr>
          <w:p w:rsidR="00E5678D" w:rsidRPr="000B2531" w:rsidRDefault="00E5678D">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 xml:space="preserve">Пресс-туры с участием юнкоров и участников </w:t>
            </w:r>
            <w:r w:rsidRPr="000B2531">
              <w:rPr>
                <w:rFonts w:ascii="Times New Roman" w:hAnsi="Times New Roman" w:cs="Times New Roman"/>
                <w:sz w:val="24"/>
                <w:szCs w:val="24"/>
              </w:rPr>
              <w:lastRenderedPageBreak/>
              <w:t>детских телестудий по объектам окружных детских учреждений культуры, образования, спорта, социальной защиты</w:t>
            </w:r>
          </w:p>
        </w:tc>
        <w:tc>
          <w:tcPr>
            <w:tcW w:w="1701" w:type="dxa"/>
          </w:tcPr>
          <w:p w:rsidR="00E5678D" w:rsidRPr="000B2531" w:rsidRDefault="00E5678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июнь</w:t>
            </w:r>
          </w:p>
          <w:p w:rsidR="00E5678D" w:rsidRPr="000B2531" w:rsidRDefault="00E5678D" w:rsidP="00BB760E">
            <w:pPr>
              <w:pStyle w:val="ConsPlusNormal"/>
              <w:jc w:val="center"/>
              <w:rPr>
                <w:rFonts w:ascii="Times New Roman" w:hAnsi="Times New Roman" w:cs="Times New Roman"/>
                <w:sz w:val="24"/>
                <w:szCs w:val="24"/>
              </w:rPr>
            </w:pPr>
            <w:r>
              <w:rPr>
                <w:rFonts w:ascii="Times New Roman" w:hAnsi="Times New Roman" w:cs="Times New Roman"/>
                <w:sz w:val="24"/>
                <w:szCs w:val="24"/>
              </w:rPr>
              <w:t>2018 года</w:t>
            </w:r>
          </w:p>
        </w:tc>
        <w:tc>
          <w:tcPr>
            <w:tcW w:w="2111" w:type="dxa"/>
          </w:tcPr>
          <w:p w:rsidR="00E5678D" w:rsidRPr="000B2531" w:rsidRDefault="00E5678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 xml:space="preserve">Департамент общественных и </w:t>
            </w:r>
            <w:r w:rsidRPr="000B2531">
              <w:rPr>
                <w:rFonts w:ascii="Times New Roman" w:hAnsi="Times New Roman" w:cs="Times New Roman"/>
                <w:sz w:val="24"/>
                <w:szCs w:val="24"/>
              </w:rPr>
              <w:lastRenderedPageBreak/>
              <w:t>внешних связей Югры,</w:t>
            </w:r>
          </w:p>
          <w:p w:rsidR="00E5678D" w:rsidRPr="006C2198" w:rsidRDefault="00E5678D">
            <w:pPr>
              <w:pStyle w:val="ConsPlusNormal"/>
              <w:jc w:val="center"/>
              <w:rPr>
                <w:rFonts w:ascii="Times New Roman" w:hAnsi="Times New Roman" w:cs="Times New Roman"/>
                <w:sz w:val="24"/>
                <w:szCs w:val="24"/>
              </w:rPr>
            </w:pPr>
            <w:r w:rsidRPr="006C2198">
              <w:rPr>
                <w:rFonts w:ascii="Times New Roman" w:hAnsi="Times New Roman" w:cs="Times New Roman"/>
                <w:sz w:val="24"/>
                <w:szCs w:val="24"/>
              </w:rPr>
              <w:t xml:space="preserve">Центр </w:t>
            </w:r>
            <w:r>
              <w:rPr>
                <w:rFonts w:ascii="Times New Roman" w:hAnsi="Times New Roman" w:cs="Times New Roman"/>
                <w:sz w:val="24"/>
                <w:szCs w:val="24"/>
              </w:rPr>
              <w:t>«</w:t>
            </w:r>
            <w:r w:rsidRPr="006C2198">
              <w:rPr>
                <w:rFonts w:ascii="Times New Roman" w:hAnsi="Times New Roman" w:cs="Times New Roman"/>
                <w:sz w:val="24"/>
                <w:szCs w:val="24"/>
              </w:rPr>
              <w:t>Открытый регион</w:t>
            </w:r>
            <w:r>
              <w:rPr>
                <w:rFonts w:ascii="Times New Roman" w:hAnsi="Times New Roman" w:cs="Times New Roman"/>
                <w:sz w:val="24"/>
                <w:szCs w:val="24"/>
              </w:rPr>
              <w:t>»</w:t>
            </w:r>
            <w:r w:rsidRPr="006C2198">
              <w:rPr>
                <w:rFonts w:ascii="Times New Roman" w:hAnsi="Times New Roman" w:cs="Times New Roman"/>
                <w:sz w:val="24"/>
                <w:szCs w:val="24"/>
              </w:rPr>
              <w:t>,</w:t>
            </w:r>
          </w:p>
          <w:p w:rsidR="00E5678D" w:rsidRPr="006C2198" w:rsidRDefault="00E5678D">
            <w:pPr>
              <w:pStyle w:val="ConsPlusNormal"/>
              <w:jc w:val="center"/>
              <w:rPr>
                <w:rFonts w:ascii="Times New Roman" w:hAnsi="Times New Roman" w:cs="Times New Roman"/>
                <w:sz w:val="24"/>
                <w:szCs w:val="24"/>
              </w:rPr>
            </w:pPr>
            <w:r w:rsidRPr="007F3F54">
              <w:rPr>
                <w:rFonts w:ascii="Times New Roman" w:hAnsi="Times New Roman" w:cs="Times New Roman"/>
                <w:sz w:val="24"/>
                <w:szCs w:val="24"/>
              </w:rPr>
              <w:t>Депсоцразвития Югры,</w:t>
            </w:r>
          </w:p>
          <w:p w:rsidR="00E5678D" w:rsidRPr="006C2198" w:rsidRDefault="00E5678D" w:rsidP="006C2198">
            <w:pPr>
              <w:pStyle w:val="ConsPlusNormal"/>
              <w:jc w:val="center"/>
              <w:rPr>
                <w:rFonts w:ascii="Times New Roman" w:hAnsi="Times New Roman" w:cs="Times New Roman"/>
                <w:sz w:val="24"/>
                <w:szCs w:val="24"/>
              </w:rPr>
            </w:pPr>
            <w:r w:rsidRPr="006C2198">
              <w:rPr>
                <w:rFonts w:ascii="Times New Roman" w:hAnsi="Times New Roman" w:cs="Times New Roman"/>
                <w:sz w:val="24"/>
                <w:szCs w:val="24"/>
              </w:rPr>
              <w:t>Депкультуры Югры,</w:t>
            </w:r>
          </w:p>
          <w:p w:rsidR="00E5678D" w:rsidRDefault="00E5678D">
            <w:pPr>
              <w:pStyle w:val="ConsPlusNormal"/>
              <w:jc w:val="center"/>
              <w:rPr>
                <w:rFonts w:ascii="Times New Roman" w:hAnsi="Times New Roman" w:cs="Times New Roman"/>
                <w:sz w:val="24"/>
                <w:szCs w:val="24"/>
              </w:rPr>
            </w:pPr>
            <w:r w:rsidRPr="00091CEE">
              <w:rPr>
                <w:rFonts w:ascii="Times New Roman" w:hAnsi="Times New Roman" w:cs="Times New Roman"/>
                <w:sz w:val="24"/>
                <w:szCs w:val="24"/>
              </w:rPr>
              <w:t>Депспорта Югры</w:t>
            </w:r>
          </w:p>
          <w:p w:rsidR="00E5678D" w:rsidRDefault="00E5678D">
            <w:pPr>
              <w:pStyle w:val="ConsPlusNormal"/>
              <w:jc w:val="center"/>
              <w:rPr>
                <w:rFonts w:ascii="Times New Roman" w:hAnsi="Times New Roman" w:cs="Times New Roman"/>
                <w:sz w:val="24"/>
                <w:szCs w:val="24"/>
              </w:rPr>
            </w:pPr>
          </w:p>
          <w:p w:rsidR="00E5678D" w:rsidRDefault="00E5678D">
            <w:pPr>
              <w:pStyle w:val="ConsPlusNormal"/>
              <w:jc w:val="center"/>
              <w:rPr>
                <w:rFonts w:ascii="Times New Roman" w:hAnsi="Times New Roman" w:cs="Times New Roman"/>
                <w:sz w:val="24"/>
                <w:szCs w:val="24"/>
              </w:rPr>
            </w:pPr>
          </w:p>
          <w:p w:rsidR="00E5678D" w:rsidRDefault="00E5678D">
            <w:pPr>
              <w:pStyle w:val="ConsPlusNormal"/>
              <w:jc w:val="center"/>
              <w:rPr>
                <w:rFonts w:ascii="Times New Roman" w:hAnsi="Times New Roman" w:cs="Times New Roman"/>
                <w:sz w:val="24"/>
                <w:szCs w:val="24"/>
              </w:rPr>
            </w:pPr>
          </w:p>
          <w:p w:rsidR="00E5678D" w:rsidRDefault="00E5678D">
            <w:pPr>
              <w:pStyle w:val="ConsPlusNormal"/>
              <w:jc w:val="center"/>
              <w:rPr>
                <w:rFonts w:ascii="Times New Roman" w:hAnsi="Times New Roman" w:cs="Times New Roman"/>
                <w:sz w:val="24"/>
                <w:szCs w:val="24"/>
              </w:rPr>
            </w:pPr>
          </w:p>
          <w:p w:rsidR="00E5678D" w:rsidRPr="000B2531" w:rsidRDefault="00E5678D" w:rsidP="000C2931">
            <w:pPr>
              <w:pStyle w:val="ConsPlusNormal"/>
              <w:rPr>
                <w:rFonts w:ascii="Times New Roman" w:hAnsi="Times New Roman" w:cs="Times New Roman"/>
                <w:sz w:val="24"/>
                <w:szCs w:val="24"/>
              </w:rPr>
            </w:pPr>
          </w:p>
        </w:tc>
        <w:tc>
          <w:tcPr>
            <w:tcW w:w="2552" w:type="dxa"/>
          </w:tcPr>
          <w:p w:rsidR="00E5678D" w:rsidRPr="000B2531" w:rsidRDefault="00E5678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государственные программы:</w:t>
            </w:r>
          </w:p>
          <w:p w:rsidR="00E5678D" w:rsidRPr="000B2531" w:rsidRDefault="00E5678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hyperlink r:id="rId13" w:history="1">
              <w:r w:rsidRPr="000B2531">
                <w:rPr>
                  <w:rFonts w:ascii="Times New Roman" w:hAnsi="Times New Roman" w:cs="Times New Roman"/>
                  <w:sz w:val="24"/>
                  <w:szCs w:val="24"/>
                </w:rPr>
                <w:t>Развитие</w:t>
              </w:r>
            </w:hyperlink>
            <w:r w:rsidRPr="000B2531">
              <w:rPr>
                <w:rFonts w:ascii="Times New Roman" w:hAnsi="Times New Roman" w:cs="Times New Roman"/>
                <w:sz w:val="24"/>
                <w:szCs w:val="24"/>
              </w:rPr>
              <w:t xml:space="preserve"> гражданского общества</w:t>
            </w:r>
            <w:r>
              <w:rPr>
                <w:rFonts w:ascii="Times New Roman" w:hAnsi="Times New Roman" w:cs="Times New Roman"/>
                <w:sz w:val="24"/>
                <w:szCs w:val="24"/>
              </w:rPr>
              <w:t>»</w:t>
            </w:r>
            <w:r w:rsidRPr="000B2531">
              <w:rPr>
                <w:rFonts w:ascii="Times New Roman" w:hAnsi="Times New Roman" w:cs="Times New Roman"/>
                <w:sz w:val="24"/>
                <w:szCs w:val="24"/>
              </w:rPr>
              <w:t>,</w:t>
            </w:r>
          </w:p>
          <w:p w:rsidR="00E5678D" w:rsidRPr="00254F7A" w:rsidRDefault="00254F7A">
            <w:pPr>
              <w:pStyle w:val="ConsPlusNormal"/>
              <w:jc w:val="center"/>
              <w:rPr>
                <w:rFonts w:ascii="Times New Roman" w:hAnsi="Times New Roman" w:cs="Times New Roman"/>
                <w:sz w:val="24"/>
                <w:szCs w:val="24"/>
              </w:rPr>
            </w:pPr>
            <w:r w:rsidRPr="00254F7A">
              <w:rPr>
                <w:rFonts w:ascii="Times New Roman" w:hAnsi="Times New Roman" w:cs="Times New Roman"/>
                <w:sz w:val="24"/>
                <w:szCs w:val="24"/>
              </w:rPr>
              <w:t>«Социальное и демографическое развитие»</w:t>
            </w:r>
            <w:r w:rsidR="00E5678D" w:rsidRPr="00254F7A">
              <w:rPr>
                <w:rFonts w:ascii="Times New Roman" w:hAnsi="Times New Roman" w:cs="Times New Roman"/>
                <w:sz w:val="24"/>
                <w:szCs w:val="24"/>
              </w:rPr>
              <w:t>,</w:t>
            </w:r>
          </w:p>
          <w:p w:rsidR="00E5678D" w:rsidRPr="000B2531" w:rsidRDefault="00E5678D">
            <w:pPr>
              <w:pStyle w:val="ConsPlusNormal"/>
              <w:jc w:val="center"/>
              <w:rPr>
                <w:rFonts w:ascii="Times New Roman" w:hAnsi="Times New Roman" w:cs="Times New Roman"/>
                <w:sz w:val="24"/>
                <w:szCs w:val="24"/>
              </w:rPr>
            </w:pPr>
            <w:r>
              <w:rPr>
                <w:rFonts w:ascii="Times New Roman" w:hAnsi="Times New Roman" w:cs="Times New Roman"/>
                <w:sz w:val="24"/>
                <w:szCs w:val="24"/>
              </w:rPr>
              <w:t>«</w:t>
            </w:r>
            <w:hyperlink r:id="rId14" w:history="1">
              <w:r w:rsidRPr="000B2531">
                <w:rPr>
                  <w:rFonts w:ascii="Times New Roman" w:hAnsi="Times New Roman" w:cs="Times New Roman"/>
                  <w:sz w:val="24"/>
                  <w:szCs w:val="24"/>
                </w:rPr>
                <w:t>Развитие</w:t>
              </w:r>
            </w:hyperlink>
            <w:r w:rsidRPr="000B2531">
              <w:rPr>
                <w:rFonts w:ascii="Times New Roman" w:hAnsi="Times New Roman" w:cs="Times New Roman"/>
                <w:sz w:val="24"/>
                <w:szCs w:val="24"/>
              </w:rPr>
              <w:t xml:space="preserve"> образования</w:t>
            </w:r>
            <w:r>
              <w:rPr>
                <w:rFonts w:ascii="Times New Roman" w:hAnsi="Times New Roman" w:cs="Times New Roman"/>
                <w:sz w:val="24"/>
                <w:szCs w:val="24"/>
              </w:rPr>
              <w:t>»</w:t>
            </w:r>
            <w:r w:rsidRPr="000B2531">
              <w:rPr>
                <w:rFonts w:ascii="Times New Roman" w:hAnsi="Times New Roman" w:cs="Times New Roman"/>
                <w:sz w:val="24"/>
                <w:szCs w:val="24"/>
              </w:rPr>
              <w:t>,</w:t>
            </w:r>
          </w:p>
          <w:p w:rsidR="00E5678D" w:rsidRPr="00254F7A" w:rsidRDefault="00254F7A">
            <w:pPr>
              <w:pStyle w:val="ConsPlusNormal"/>
              <w:jc w:val="center"/>
              <w:rPr>
                <w:rFonts w:ascii="Times New Roman" w:hAnsi="Times New Roman" w:cs="Times New Roman"/>
                <w:sz w:val="24"/>
                <w:szCs w:val="24"/>
              </w:rPr>
            </w:pPr>
            <w:r w:rsidRPr="00254F7A">
              <w:t xml:space="preserve"> </w:t>
            </w:r>
            <w:r w:rsidRPr="00254F7A">
              <w:rPr>
                <w:rFonts w:ascii="Times New Roman" w:hAnsi="Times New Roman" w:cs="Times New Roman"/>
              </w:rPr>
              <w:t>«Культурное пространство»</w:t>
            </w:r>
            <w:r w:rsidR="00E5678D" w:rsidRPr="00254F7A">
              <w:rPr>
                <w:rFonts w:ascii="Times New Roman" w:hAnsi="Times New Roman" w:cs="Times New Roman"/>
                <w:sz w:val="24"/>
                <w:szCs w:val="24"/>
              </w:rPr>
              <w:t>,</w:t>
            </w:r>
          </w:p>
          <w:p w:rsidR="00E5678D" w:rsidRPr="000B2531" w:rsidRDefault="00E5678D" w:rsidP="00DA7378">
            <w:pPr>
              <w:pStyle w:val="ConsPlusNormal"/>
              <w:jc w:val="center"/>
              <w:rPr>
                <w:rFonts w:ascii="Times New Roman" w:hAnsi="Times New Roman" w:cs="Times New Roman"/>
                <w:sz w:val="24"/>
                <w:szCs w:val="24"/>
              </w:rPr>
            </w:pPr>
            <w:r w:rsidRPr="00A8149C">
              <w:rPr>
                <w:rFonts w:ascii="Times New Roman" w:hAnsi="Times New Roman" w:cs="Times New Roman"/>
                <w:sz w:val="24"/>
                <w:szCs w:val="24"/>
              </w:rPr>
              <w:t>«</w:t>
            </w:r>
            <w:hyperlink r:id="rId15" w:history="1">
              <w:r w:rsidRPr="00A8149C">
                <w:rPr>
                  <w:rFonts w:ascii="Times New Roman" w:hAnsi="Times New Roman" w:cs="Times New Roman"/>
                  <w:sz w:val="24"/>
                  <w:szCs w:val="24"/>
                </w:rPr>
                <w:t>Развитие</w:t>
              </w:r>
            </w:hyperlink>
            <w:r w:rsidRPr="00A8149C">
              <w:rPr>
                <w:rFonts w:ascii="Times New Roman" w:hAnsi="Times New Roman" w:cs="Times New Roman"/>
                <w:sz w:val="24"/>
                <w:szCs w:val="24"/>
              </w:rPr>
              <w:t xml:space="preserve"> физической культуры и спорта»</w:t>
            </w:r>
          </w:p>
        </w:tc>
        <w:tc>
          <w:tcPr>
            <w:tcW w:w="2708" w:type="dxa"/>
          </w:tcPr>
          <w:p w:rsidR="00E5678D" w:rsidRPr="000B2531" w:rsidRDefault="00E5678D">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lastRenderedPageBreak/>
              <w:t xml:space="preserve">повышение уровня информированности </w:t>
            </w:r>
            <w:r w:rsidRPr="000B2531">
              <w:rPr>
                <w:rFonts w:ascii="Times New Roman" w:hAnsi="Times New Roman" w:cs="Times New Roman"/>
                <w:sz w:val="24"/>
                <w:szCs w:val="24"/>
              </w:rPr>
              <w:lastRenderedPageBreak/>
              <w:t>родителей об услугах, предоставляемых семьям с детьми</w:t>
            </w:r>
          </w:p>
        </w:tc>
        <w:tc>
          <w:tcPr>
            <w:tcW w:w="3260" w:type="dxa"/>
          </w:tcPr>
          <w:p w:rsidR="00E5678D" w:rsidRDefault="00E5678D">
            <w:pPr>
              <w:pStyle w:val="ConsPlusNormal"/>
              <w:jc w:val="both"/>
              <w:rPr>
                <w:rFonts w:ascii="Times New Roman" w:hAnsi="Times New Roman" w:cs="Times New Roman"/>
                <w:sz w:val="24"/>
                <w:szCs w:val="24"/>
              </w:rPr>
            </w:pPr>
            <w:r w:rsidRPr="00E87C08">
              <w:rPr>
                <w:rFonts w:ascii="Times New Roman" w:hAnsi="Times New Roman" w:cs="Times New Roman"/>
                <w:sz w:val="24"/>
                <w:szCs w:val="24"/>
              </w:rPr>
              <w:lastRenderedPageBreak/>
              <w:t>28.06.2018</w:t>
            </w:r>
            <w:r>
              <w:rPr>
                <w:rFonts w:ascii="Times New Roman" w:hAnsi="Times New Roman" w:cs="Times New Roman"/>
                <w:sz w:val="24"/>
                <w:szCs w:val="24"/>
              </w:rPr>
              <w:t xml:space="preserve"> ОТРК «Югра» провела этимологический </w:t>
            </w:r>
            <w:r>
              <w:rPr>
                <w:rFonts w:ascii="Times New Roman" w:hAnsi="Times New Roman" w:cs="Times New Roman"/>
                <w:sz w:val="24"/>
                <w:szCs w:val="24"/>
              </w:rPr>
              <w:lastRenderedPageBreak/>
              <w:t>пресс-тур с участием 10 юных корреспондентов программы «Твое ТВ»</w:t>
            </w:r>
            <w:r>
              <w:t xml:space="preserve">. </w:t>
            </w:r>
            <w:r>
              <w:rPr>
                <w:rFonts w:ascii="Times New Roman" w:hAnsi="Times New Roman" w:cs="Times New Roman"/>
                <w:sz w:val="24"/>
                <w:szCs w:val="24"/>
              </w:rPr>
              <w:t xml:space="preserve">Юнкоры побывали в учреждениях культуры д. Лямина Сургутского района, на протоке Байбалаковская Ханты-Мансийского района. Они узнавали, как </w:t>
            </w:r>
            <w:r w:rsidRPr="00E87C08">
              <w:rPr>
                <w:rFonts w:ascii="Times New Roman" w:hAnsi="Times New Roman" w:cs="Times New Roman"/>
                <w:sz w:val="24"/>
                <w:szCs w:val="24"/>
              </w:rPr>
              <w:t>появляются названия городов и посёлков, рек и улиц, что означают названия местных п</w:t>
            </w:r>
            <w:r>
              <w:rPr>
                <w:rFonts w:ascii="Times New Roman" w:hAnsi="Times New Roman" w:cs="Times New Roman"/>
                <w:sz w:val="24"/>
                <w:szCs w:val="24"/>
              </w:rPr>
              <w:t>раздников.</w:t>
            </w:r>
          </w:p>
          <w:p w:rsidR="00E5678D" w:rsidRDefault="00E5678D">
            <w:pPr>
              <w:pStyle w:val="ConsPlusNormal"/>
              <w:jc w:val="both"/>
              <w:rPr>
                <w:rFonts w:ascii="Times New Roman" w:eastAsia="Arial Unicode MS" w:hAnsi="Times New Roman" w:cs="Times New Roman"/>
                <w:sz w:val="24"/>
                <w:szCs w:val="24"/>
                <w:lang w:bidi="ru-RU"/>
              </w:rPr>
            </w:pPr>
            <w:r w:rsidRPr="002D5E0B">
              <w:rPr>
                <w:rFonts w:ascii="Times New Roman" w:eastAsia="Arial Unicode MS" w:hAnsi="Times New Roman" w:cs="Times New Roman"/>
                <w:sz w:val="24"/>
                <w:szCs w:val="24"/>
                <w:lang w:bidi="ru-RU"/>
              </w:rPr>
              <w:t>Информирование родителей об услугах, предоставляемых семьям с детьми</w:t>
            </w:r>
            <w:r w:rsidR="00EB1EFC">
              <w:rPr>
                <w:rFonts w:ascii="Times New Roman" w:eastAsia="Arial Unicode MS" w:hAnsi="Times New Roman" w:cs="Times New Roman"/>
                <w:sz w:val="24"/>
                <w:szCs w:val="24"/>
                <w:lang w:bidi="ru-RU"/>
              </w:rPr>
              <w:t>,</w:t>
            </w:r>
            <w:r w:rsidRPr="002D5E0B">
              <w:rPr>
                <w:rFonts w:ascii="Times New Roman" w:eastAsia="Arial Unicode MS" w:hAnsi="Times New Roman" w:cs="Times New Roman"/>
                <w:sz w:val="24"/>
                <w:szCs w:val="24"/>
                <w:lang w:bidi="ru-RU"/>
              </w:rPr>
              <w:t xml:space="preserve"> объектами детских учреждений культуры, образования, спорта, социальной защиты, расположенными на территории автономного округа, осуществляется на родительских собраниях, информационных стендах, через средства массовой информации</w:t>
            </w:r>
            <w:r w:rsidR="000419BC">
              <w:rPr>
                <w:rFonts w:ascii="Times New Roman" w:eastAsia="Arial Unicode MS" w:hAnsi="Times New Roman" w:cs="Times New Roman"/>
                <w:sz w:val="24"/>
                <w:szCs w:val="24"/>
                <w:lang w:bidi="ru-RU"/>
              </w:rPr>
              <w:t>.</w:t>
            </w:r>
          </w:p>
          <w:p w:rsidR="000419BC" w:rsidRPr="000419BC" w:rsidRDefault="000419BC" w:rsidP="000419BC">
            <w:pPr>
              <w:pStyle w:val="ConsPlusNormal"/>
              <w:jc w:val="both"/>
              <w:rPr>
                <w:rFonts w:ascii="Times New Roman" w:hAnsi="Times New Roman" w:cs="Times New Roman"/>
                <w:sz w:val="24"/>
                <w:szCs w:val="24"/>
              </w:rPr>
            </w:pPr>
            <w:r w:rsidRPr="000419BC">
              <w:rPr>
                <w:rFonts w:ascii="Times New Roman" w:hAnsi="Times New Roman" w:cs="Times New Roman"/>
                <w:sz w:val="24"/>
                <w:szCs w:val="24"/>
              </w:rPr>
              <w:t xml:space="preserve">Юные корреспонденты программы «Твое ТВ» ОТРК «Югра» подготовили выпуски программ по спортивным мероприятиям: </w:t>
            </w:r>
          </w:p>
          <w:p w:rsidR="000419BC" w:rsidRPr="000419BC" w:rsidRDefault="000419BC" w:rsidP="000419BC">
            <w:pPr>
              <w:pStyle w:val="ConsPlusNormal"/>
              <w:jc w:val="both"/>
              <w:rPr>
                <w:rFonts w:ascii="Times New Roman" w:hAnsi="Times New Roman" w:cs="Times New Roman"/>
                <w:sz w:val="24"/>
                <w:szCs w:val="24"/>
              </w:rPr>
            </w:pPr>
            <w:r w:rsidRPr="000419BC">
              <w:rPr>
                <w:rFonts w:ascii="Times New Roman" w:hAnsi="Times New Roman" w:cs="Times New Roman"/>
                <w:sz w:val="24"/>
                <w:szCs w:val="24"/>
              </w:rPr>
              <w:t>Открытый региональный турнир по художественной гимнастике «Весна Победы»;</w:t>
            </w:r>
          </w:p>
          <w:p w:rsidR="000419BC" w:rsidRPr="000419BC" w:rsidRDefault="000419BC" w:rsidP="000419BC">
            <w:pPr>
              <w:pStyle w:val="ConsPlusNormal"/>
              <w:jc w:val="both"/>
              <w:rPr>
                <w:rFonts w:ascii="Times New Roman" w:hAnsi="Times New Roman" w:cs="Times New Roman"/>
                <w:sz w:val="24"/>
                <w:szCs w:val="24"/>
              </w:rPr>
            </w:pPr>
            <w:r w:rsidRPr="000419BC">
              <w:rPr>
                <w:rFonts w:ascii="Times New Roman" w:hAnsi="Times New Roman" w:cs="Times New Roman"/>
                <w:sz w:val="24"/>
                <w:szCs w:val="24"/>
              </w:rPr>
              <w:t xml:space="preserve">I Международный турнир по </w:t>
            </w:r>
            <w:r w:rsidRPr="000419BC">
              <w:rPr>
                <w:rFonts w:ascii="Times New Roman" w:hAnsi="Times New Roman" w:cs="Times New Roman"/>
                <w:sz w:val="24"/>
                <w:szCs w:val="24"/>
              </w:rPr>
              <w:lastRenderedPageBreak/>
              <w:t>киберспорту Ugra Open</w:t>
            </w:r>
          </w:p>
          <w:p w:rsidR="000419BC" w:rsidRPr="000419BC" w:rsidRDefault="000419BC" w:rsidP="000419BC">
            <w:pPr>
              <w:pStyle w:val="ConsPlusNormal"/>
              <w:jc w:val="both"/>
              <w:rPr>
                <w:rFonts w:ascii="Times New Roman" w:hAnsi="Times New Roman" w:cs="Times New Roman"/>
                <w:sz w:val="24"/>
                <w:szCs w:val="24"/>
              </w:rPr>
            </w:pPr>
            <w:r w:rsidRPr="000419BC">
              <w:rPr>
                <w:rFonts w:ascii="Times New Roman" w:hAnsi="Times New Roman" w:cs="Times New Roman"/>
                <w:sz w:val="24"/>
                <w:szCs w:val="24"/>
              </w:rPr>
              <w:t>Семейная эстафета «Папа, мама, я - спортивная семья»;</w:t>
            </w:r>
          </w:p>
          <w:p w:rsidR="000419BC" w:rsidRPr="000419BC" w:rsidRDefault="000419BC" w:rsidP="000419BC">
            <w:pPr>
              <w:pStyle w:val="ConsPlusNormal"/>
              <w:jc w:val="both"/>
              <w:rPr>
                <w:rFonts w:ascii="Times New Roman" w:hAnsi="Times New Roman" w:cs="Times New Roman"/>
                <w:sz w:val="24"/>
                <w:szCs w:val="24"/>
              </w:rPr>
            </w:pPr>
            <w:r w:rsidRPr="000419BC">
              <w:rPr>
                <w:rFonts w:ascii="Times New Roman" w:hAnsi="Times New Roman" w:cs="Times New Roman"/>
                <w:sz w:val="24"/>
                <w:szCs w:val="24"/>
              </w:rPr>
              <w:t>I этап Кубка России по бочча;</w:t>
            </w:r>
          </w:p>
          <w:p w:rsidR="000419BC" w:rsidRPr="00996433" w:rsidRDefault="000419BC" w:rsidP="000419BC">
            <w:pPr>
              <w:pStyle w:val="ConsPlusNormal"/>
              <w:jc w:val="both"/>
              <w:rPr>
                <w:rFonts w:ascii="Times New Roman" w:eastAsia="Arial Unicode MS" w:hAnsi="Times New Roman" w:cs="Times New Roman"/>
                <w:sz w:val="24"/>
                <w:szCs w:val="24"/>
                <w:lang w:bidi="ru-RU"/>
              </w:rPr>
            </w:pPr>
            <w:r w:rsidRPr="000419BC">
              <w:rPr>
                <w:rFonts w:ascii="Times New Roman" w:hAnsi="Times New Roman" w:cs="Times New Roman"/>
                <w:sz w:val="24"/>
                <w:szCs w:val="24"/>
              </w:rPr>
              <w:t>Чемпионат Р</w:t>
            </w:r>
            <w:r>
              <w:rPr>
                <w:rFonts w:ascii="Times New Roman" w:hAnsi="Times New Roman" w:cs="Times New Roman"/>
                <w:sz w:val="24"/>
                <w:szCs w:val="24"/>
              </w:rPr>
              <w:t>оссии по теннису (спорт глухих)</w:t>
            </w:r>
          </w:p>
        </w:tc>
      </w:tr>
      <w:tr w:rsidR="00E5678D" w:rsidRPr="00B1563B" w:rsidTr="008D13F8">
        <w:tc>
          <w:tcPr>
            <w:tcW w:w="851" w:type="dxa"/>
          </w:tcPr>
          <w:p w:rsidR="00E5678D" w:rsidRPr="000B2531" w:rsidRDefault="00E5678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3.4.</w:t>
            </w:r>
          </w:p>
        </w:tc>
        <w:tc>
          <w:tcPr>
            <w:tcW w:w="2552" w:type="dxa"/>
          </w:tcPr>
          <w:p w:rsidR="00E5678D" w:rsidRPr="000B2531" w:rsidRDefault="00E5678D">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Культурно-образовательное меро</w:t>
            </w:r>
            <w:r>
              <w:rPr>
                <w:rFonts w:ascii="Times New Roman" w:hAnsi="Times New Roman" w:cs="Times New Roman"/>
                <w:sz w:val="24"/>
                <w:szCs w:val="24"/>
              </w:rPr>
              <w:t>приятие для семейной аудитории «Музейный выходной»</w:t>
            </w:r>
          </w:p>
        </w:tc>
        <w:tc>
          <w:tcPr>
            <w:tcW w:w="1701" w:type="dxa"/>
          </w:tcPr>
          <w:p w:rsidR="00E5678D" w:rsidRPr="000B2531" w:rsidRDefault="00E5678D" w:rsidP="00BB760E">
            <w:pPr>
              <w:pStyle w:val="ConsPlusNormal"/>
              <w:jc w:val="center"/>
              <w:rPr>
                <w:rFonts w:ascii="Times New Roman" w:hAnsi="Times New Roman" w:cs="Times New Roman"/>
                <w:sz w:val="24"/>
                <w:szCs w:val="24"/>
              </w:rPr>
            </w:pPr>
            <w:r>
              <w:rPr>
                <w:rFonts w:ascii="Times New Roman" w:hAnsi="Times New Roman" w:cs="Times New Roman"/>
                <w:sz w:val="24"/>
                <w:szCs w:val="24"/>
              </w:rPr>
              <w:t>ежеквартально 2018 год</w:t>
            </w:r>
          </w:p>
        </w:tc>
        <w:tc>
          <w:tcPr>
            <w:tcW w:w="2111" w:type="dxa"/>
          </w:tcPr>
          <w:p w:rsidR="00E5678D" w:rsidRPr="000B2531" w:rsidRDefault="00E5678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Депкультуры Югры,</w:t>
            </w:r>
          </w:p>
          <w:p w:rsidR="00E5678D" w:rsidRPr="000B2531" w:rsidRDefault="00E5678D" w:rsidP="00DA7378">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Госуд</w:t>
            </w:r>
            <w:r w:rsidR="00254F7A">
              <w:rPr>
                <w:rFonts w:ascii="Times New Roman" w:hAnsi="Times New Roman" w:cs="Times New Roman"/>
                <w:sz w:val="24"/>
                <w:szCs w:val="24"/>
              </w:rPr>
              <w:t>арственный художественный музей</w:t>
            </w:r>
          </w:p>
        </w:tc>
        <w:tc>
          <w:tcPr>
            <w:tcW w:w="2552" w:type="dxa"/>
          </w:tcPr>
          <w:p w:rsidR="00E5678D" w:rsidRPr="000B2531" w:rsidRDefault="00254F7A">
            <w:pPr>
              <w:pStyle w:val="ConsPlusNormal"/>
              <w:jc w:val="center"/>
              <w:rPr>
                <w:rFonts w:ascii="Times New Roman" w:hAnsi="Times New Roman" w:cs="Times New Roman"/>
                <w:sz w:val="24"/>
                <w:szCs w:val="24"/>
              </w:rPr>
            </w:pPr>
            <w:r w:rsidRPr="00254F7A">
              <w:rPr>
                <w:rFonts w:ascii="Times New Roman" w:hAnsi="Times New Roman" w:cs="Times New Roman"/>
                <w:sz w:val="24"/>
                <w:szCs w:val="24"/>
              </w:rPr>
              <w:t>государственная программа «Культурное пространство»</w:t>
            </w:r>
          </w:p>
        </w:tc>
        <w:tc>
          <w:tcPr>
            <w:tcW w:w="2708" w:type="dxa"/>
          </w:tcPr>
          <w:p w:rsidR="00E5678D" w:rsidRPr="000B2531" w:rsidRDefault="00E5678D" w:rsidP="00CE331D">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 xml:space="preserve">проведение не менее 4 мероприятий ежегодно, планируемое количество посетителей </w:t>
            </w:r>
            <w:r w:rsidR="00CE331D" w:rsidRPr="00C64287">
              <w:rPr>
                <w:rFonts w:ascii="Times New Roman" w:hAnsi="Times New Roman" w:cs="Times New Roman"/>
                <w:sz w:val="24"/>
                <w:szCs w:val="24"/>
              </w:rPr>
              <w:t xml:space="preserve">– </w:t>
            </w:r>
            <w:r w:rsidRPr="000B2531">
              <w:rPr>
                <w:rFonts w:ascii="Times New Roman" w:hAnsi="Times New Roman" w:cs="Times New Roman"/>
                <w:sz w:val="24"/>
                <w:szCs w:val="24"/>
              </w:rPr>
              <w:t>не менее 800 человек ежегодно</w:t>
            </w:r>
          </w:p>
        </w:tc>
        <w:tc>
          <w:tcPr>
            <w:tcW w:w="3260" w:type="dxa"/>
          </w:tcPr>
          <w:p w:rsidR="00E5678D" w:rsidRPr="00B1563B" w:rsidRDefault="00DA1109" w:rsidP="00DA1109">
            <w:pPr>
              <w:pStyle w:val="ConsPlusNormal"/>
              <w:jc w:val="both"/>
              <w:rPr>
                <w:rFonts w:ascii="Times New Roman" w:hAnsi="Times New Roman" w:cs="Times New Roman"/>
                <w:sz w:val="24"/>
                <w:szCs w:val="24"/>
              </w:rPr>
            </w:pPr>
            <w:r w:rsidRPr="00E802F0">
              <w:rPr>
                <w:rFonts w:ascii="Times New Roman" w:hAnsi="Times New Roman" w:cs="Times New Roman"/>
                <w:sz w:val="24"/>
                <w:szCs w:val="24"/>
              </w:rPr>
              <w:t>Проведены 4 мероприятия, в которых приняли участие 806 человек, из них 686 детей до 16 лет. В программу мероприятия вход</w:t>
            </w:r>
            <w:r>
              <w:rPr>
                <w:rFonts w:ascii="Times New Roman" w:hAnsi="Times New Roman" w:cs="Times New Roman"/>
                <w:sz w:val="24"/>
                <w:szCs w:val="24"/>
              </w:rPr>
              <w:t>или</w:t>
            </w:r>
            <w:r w:rsidRPr="00E802F0">
              <w:rPr>
                <w:rFonts w:ascii="Times New Roman" w:hAnsi="Times New Roman" w:cs="Times New Roman"/>
                <w:sz w:val="24"/>
                <w:szCs w:val="24"/>
              </w:rPr>
              <w:t xml:space="preserve"> мастер-классы, рисовальный класс, квесты, игры, </w:t>
            </w:r>
            <w:r>
              <w:rPr>
                <w:rFonts w:ascii="Times New Roman" w:hAnsi="Times New Roman" w:cs="Times New Roman"/>
                <w:sz w:val="24"/>
                <w:szCs w:val="24"/>
              </w:rPr>
              <w:t>просмотр мультфильмов, викторина</w:t>
            </w:r>
          </w:p>
        </w:tc>
      </w:tr>
      <w:tr w:rsidR="00E5678D" w:rsidRPr="00B1563B" w:rsidTr="008D13F8">
        <w:tc>
          <w:tcPr>
            <w:tcW w:w="851" w:type="dxa"/>
          </w:tcPr>
          <w:p w:rsidR="00E5678D" w:rsidRPr="00254F7A" w:rsidRDefault="00E5678D" w:rsidP="00E5678D">
            <w:pPr>
              <w:pStyle w:val="ConsPlusNormal"/>
              <w:jc w:val="center"/>
              <w:rPr>
                <w:rFonts w:ascii="Times New Roman" w:hAnsi="Times New Roman" w:cs="Times New Roman"/>
                <w:sz w:val="24"/>
                <w:szCs w:val="24"/>
              </w:rPr>
            </w:pPr>
            <w:r w:rsidRPr="00254F7A">
              <w:rPr>
                <w:rFonts w:ascii="Times New Roman" w:hAnsi="Times New Roman" w:cs="Times New Roman"/>
                <w:sz w:val="24"/>
                <w:szCs w:val="24"/>
              </w:rPr>
              <w:t>3.5.</w:t>
            </w:r>
          </w:p>
        </w:tc>
        <w:tc>
          <w:tcPr>
            <w:tcW w:w="2552" w:type="dxa"/>
          </w:tcPr>
          <w:p w:rsidR="00E5678D" w:rsidRPr="000E2898" w:rsidRDefault="00E5678D" w:rsidP="00254F7A">
            <w:pPr>
              <w:pStyle w:val="ConsPlusNormal"/>
              <w:jc w:val="both"/>
              <w:rPr>
                <w:rFonts w:ascii="Times New Roman" w:hAnsi="Times New Roman" w:cs="Times New Roman"/>
                <w:sz w:val="24"/>
                <w:szCs w:val="24"/>
              </w:rPr>
            </w:pPr>
            <w:r w:rsidRPr="000E2898">
              <w:rPr>
                <w:rFonts w:ascii="Times New Roman" w:hAnsi="Times New Roman" w:cs="Times New Roman"/>
                <w:sz w:val="24"/>
                <w:szCs w:val="24"/>
              </w:rPr>
              <w:t>Социальная реклама (размещение баннеров по</w:t>
            </w:r>
            <w:r w:rsidR="00254F7A" w:rsidRPr="000E2898">
              <w:rPr>
                <w:rFonts w:ascii="Times New Roman" w:hAnsi="Times New Roman" w:cs="Times New Roman"/>
                <w:sz w:val="24"/>
                <w:szCs w:val="24"/>
              </w:rPr>
              <w:t xml:space="preserve"> тематике Десятилетия детства: «</w:t>
            </w:r>
            <w:r w:rsidRPr="000E2898">
              <w:rPr>
                <w:rFonts w:ascii="Times New Roman" w:hAnsi="Times New Roman" w:cs="Times New Roman"/>
                <w:sz w:val="24"/>
                <w:szCs w:val="24"/>
              </w:rPr>
              <w:t>Многодетная семья</w:t>
            </w:r>
            <w:r w:rsidR="00254F7A" w:rsidRPr="000E2898">
              <w:rPr>
                <w:rFonts w:ascii="Times New Roman" w:hAnsi="Times New Roman" w:cs="Times New Roman"/>
                <w:sz w:val="24"/>
                <w:szCs w:val="24"/>
              </w:rPr>
              <w:t>»</w:t>
            </w:r>
            <w:r w:rsidRPr="000E2898">
              <w:rPr>
                <w:rFonts w:ascii="Times New Roman" w:hAnsi="Times New Roman" w:cs="Times New Roman"/>
                <w:sz w:val="24"/>
                <w:szCs w:val="24"/>
              </w:rPr>
              <w:t xml:space="preserve">, </w:t>
            </w:r>
            <w:r w:rsidR="00254F7A" w:rsidRPr="000E2898">
              <w:rPr>
                <w:rFonts w:ascii="Times New Roman" w:hAnsi="Times New Roman" w:cs="Times New Roman"/>
                <w:sz w:val="24"/>
                <w:szCs w:val="24"/>
              </w:rPr>
              <w:t>«</w:t>
            </w:r>
            <w:r w:rsidRPr="000E2898">
              <w:rPr>
                <w:rFonts w:ascii="Times New Roman" w:hAnsi="Times New Roman" w:cs="Times New Roman"/>
                <w:sz w:val="24"/>
                <w:szCs w:val="24"/>
              </w:rPr>
              <w:t>Отец - глава семьи</w:t>
            </w:r>
            <w:r w:rsidR="00254F7A" w:rsidRPr="000E2898">
              <w:rPr>
                <w:rFonts w:ascii="Times New Roman" w:hAnsi="Times New Roman" w:cs="Times New Roman"/>
                <w:sz w:val="24"/>
                <w:szCs w:val="24"/>
              </w:rPr>
              <w:t>»</w:t>
            </w:r>
            <w:r w:rsidRPr="000E2898">
              <w:rPr>
                <w:rFonts w:ascii="Times New Roman" w:hAnsi="Times New Roman" w:cs="Times New Roman"/>
                <w:sz w:val="24"/>
                <w:szCs w:val="24"/>
              </w:rPr>
              <w:t xml:space="preserve">, </w:t>
            </w:r>
            <w:r w:rsidR="00254F7A" w:rsidRPr="000E2898">
              <w:rPr>
                <w:rFonts w:ascii="Times New Roman" w:hAnsi="Times New Roman" w:cs="Times New Roman"/>
                <w:sz w:val="24"/>
                <w:szCs w:val="24"/>
              </w:rPr>
              <w:t>«</w:t>
            </w:r>
            <w:r w:rsidRPr="000E2898">
              <w:rPr>
                <w:rFonts w:ascii="Times New Roman" w:hAnsi="Times New Roman" w:cs="Times New Roman"/>
                <w:sz w:val="24"/>
                <w:szCs w:val="24"/>
              </w:rPr>
              <w:t>Счастливое материнство</w:t>
            </w:r>
            <w:r w:rsidR="00254F7A" w:rsidRPr="000E2898">
              <w:rPr>
                <w:rFonts w:ascii="Times New Roman" w:hAnsi="Times New Roman" w:cs="Times New Roman"/>
                <w:sz w:val="24"/>
                <w:szCs w:val="24"/>
              </w:rPr>
              <w:t>», «</w:t>
            </w:r>
            <w:r w:rsidRPr="000E2898">
              <w:rPr>
                <w:rFonts w:ascii="Times New Roman" w:hAnsi="Times New Roman" w:cs="Times New Roman"/>
                <w:sz w:val="24"/>
                <w:szCs w:val="24"/>
              </w:rPr>
              <w:t>Детство - счастливая пора</w:t>
            </w:r>
            <w:r w:rsidR="00254F7A" w:rsidRPr="000E2898">
              <w:rPr>
                <w:rFonts w:ascii="Times New Roman" w:hAnsi="Times New Roman" w:cs="Times New Roman"/>
                <w:sz w:val="24"/>
                <w:szCs w:val="24"/>
              </w:rPr>
              <w:t>»</w:t>
            </w:r>
            <w:r w:rsidRPr="000E2898">
              <w:rPr>
                <w:rFonts w:ascii="Times New Roman" w:hAnsi="Times New Roman" w:cs="Times New Roman"/>
                <w:sz w:val="24"/>
                <w:szCs w:val="24"/>
              </w:rPr>
              <w:t xml:space="preserve"> и другие)</w:t>
            </w:r>
          </w:p>
        </w:tc>
        <w:tc>
          <w:tcPr>
            <w:tcW w:w="1701" w:type="dxa"/>
          </w:tcPr>
          <w:p w:rsidR="00E5678D" w:rsidRPr="000E2898" w:rsidRDefault="00E5678D" w:rsidP="00E5678D">
            <w:pPr>
              <w:pStyle w:val="ConsPlusNormal"/>
              <w:jc w:val="center"/>
              <w:rPr>
                <w:rFonts w:ascii="Times New Roman" w:hAnsi="Times New Roman" w:cs="Times New Roman"/>
                <w:sz w:val="24"/>
                <w:szCs w:val="24"/>
              </w:rPr>
            </w:pPr>
            <w:r w:rsidRPr="000E2898">
              <w:rPr>
                <w:rFonts w:ascii="Times New Roman" w:hAnsi="Times New Roman" w:cs="Times New Roman"/>
                <w:sz w:val="24"/>
                <w:szCs w:val="24"/>
              </w:rPr>
              <w:t>декабрь</w:t>
            </w:r>
          </w:p>
          <w:p w:rsidR="00E5678D" w:rsidRPr="000E2898" w:rsidRDefault="00E5678D" w:rsidP="00E5678D">
            <w:pPr>
              <w:pStyle w:val="ConsPlusNormal"/>
              <w:jc w:val="center"/>
              <w:rPr>
                <w:rFonts w:ascii="Times New Roman" w:hAnsi="Times New Roman" w:cs="Times New Roman"/>
                <w:sz w:val="24"/>
                <w:szCs w:val="24"/>
              </w:rPr>
            </w:pPr>
            <w:r w:rsidRPr="000E2898">
              <w:rPr>
                <w:rFonts w:ascii="Times New Roman" w:hAnsi="Times New Roman" w:cs="Times New Roman"/>
                <w:sz w:val="24"/>
                <w:szCs w:val="24"/>
              </w:rPr>
              <w:t>2018 года</w:t>
            </w:r>
          </w:p>
          <w:p w:rsidR="00E5678D" w:rsidRPr="000E2898" w:rsidRDefault="00E5678D" w:rsidP="00E5678D">
            <w:pPr>
              <w:pStyle w:val="ConsPlusNormal"/>
              <w:jc w:val="center"/>
              <w:rPr>
                <w:rFonts w:ascii="Times New Roman" w:hAnsi="Times New Roman" w:cs="Times New Roman"/>
                <w:sz w:val="24"/>
                <w:szCs w:val="24"/>
              </w:rPr>
            </w:pPr>
          </w:p>
        </w:tc>
        <w:tc>
          <w:tcPr>
            <w:tcW w:w="2111" w:type="dxa"/>
          </w:tcPr>
          <w:p w:rsidR="00E5678D" w:rsidRPr="000E2898" w:rsidRDefault="00E5678D" w:rsidP="00E5678D">
            <w:pPr>
              <w:pStyle w:val="ConsPlusNormal"/>
              <w:jc w:val="center"/>
              <w:rPr>
                <w:rFonts w:ascii="Times New Roman" w:hAnsi="Times New Roman" w:cs="Times New Roman"/>
                <w:sz w:val="24"/>
                <w:szCs w:val="24"/>
              </w:rPr>
            </w:pPr>
            <w:r w:rsidRPr="000E2898">
              <w:rPr>
                <w:rFonts w:ascii="Times New Roman" w:hAnsi="Times New Roman" w:cs="Times New Roman"/>
                <w:sz w:val="24"/>
                <w:szCs w:val="24"/>
              </w:rPr>
              <w:t>органы местного самоуправления</w:t>
            </w:r>
          </w:p>
          <w:p w:rsidR="00E5678D" w:rsidRPr="000E2898" w:rsidRDefault="00E5678D" w:rsidP="00E5678D">
            <w:pPr>
              <w:pStyle w:val="ConsPlusNormal"/>
              <w:jc w:val="center"/>
              <w:rPr>
                <w:rFonts w:ascii="Times New Roman" w:hAnsi="Times New Roman" w:cs="Times New Roman"/>
                <w:sz w:val="24"/>
                <w:szCs w:val="24"/>
              </w:rPr>
            </w:pPr>
            <w:r w:rsidRPr="000E2898">
              <w:rPr>
                <w:rFonts w:ascii="Times New Roman" w:hAnsi="Times New Roman" w:cs="Times New Roman"/>
                <w:sz w:val="24"/>
                <w:szCs w:val="24"/>
              </w:rPr>
              <w:t>(по согласованию)</w:t>
            </w:r>
          </w:p>
        </w:tc>
        <w:tc>
          <w:tcPr>
            <w:tcW w:w="2552" w:type="dxa"/>
          </w:tcPr>
          <w:p w:rsidR="00E5678D" w:rsidRPr="000E2898" w:rsidRDefault="00E5678D" w:rsidP="00E5678D">
            <w:pPr>
              <w:pStyle w:val="ConsPlusNormal"/>
              <w:jc w:val="center"/>
              <w:rPr>
                <w:rFonts w:ascii="Times New Roman" w:hAnsi="Times New Roman" w:cs="Times New Roman"/>
                <w:sz w:val="24"/>
                <w:szCs w:val="24"/>
              </w:rPr>
            </w:pPr>
            <w:r w:rsidRPr="000E2898">
              <w:rPr>
                <w:rFonts w:ascii="Times New Roman" w:hAnsi="Times New Roman" w:cs="Times New Roman"/>
                <w:sz w:val="24"/>
                <w:szCs w:val="24"/>
              </w:rPr>
              <w:t>бюджеты муниципальных образований автономного округа</w:t>
            </w:r>
          </w:p>
        </w:tc>
        <w:tc>
          <w:tcPr>
            <w:tcW w:w="2708" w:type="dxa"/>
          </w:tcPr>
          <w:p w:rsidR="00E5678D" w:rsidRPr="000E2898" w:rsidRDefault="00E5678D" w:rsidP="00E5678D">
            <w:pPr>
              <w:pStyle w:val="ConsPlusNormal"/>
              <w:jc w:val="both"/>
              <w:rPr>
                <w:rFonts w:ascii="Times New Roman" w:hAnsi="Times New Roman" w:cs="Times New Roman"/>
                <w:sz w:val="24"/>
                <w:szCs w:val="24"/>
              </w:rPr>
            </w:pPr>
            <w:r w:rsidRPr="000E2898">
              <w:rPr>
                <w:rFonts w:ascii="Times New Roman" w:hAnsi="Times New Roman" w:cs="Times New Roman"/>
                <w:sz w:val="24"/>
                <w:szCs w:val="24"/>
              </w:rPr>
              <w:t>популяризация семейных ценностей</w:t>
            </w:r>
          </w:p>
        </w:tc>
        <w:tc>
          <w:tcPr>
            <w:tcW w:w="3260" w:type="dxa"/>
          </w:tcPr>
          <w:p w:rsidR="00E5678D" w:rsidRDefault="00AA0372" w:rsidP="001957F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муниципальных образованиях автономного </w:t>
            </w:r>
            <w:r w:rsidR="003C3B57">
              <w:rPr>
                <w:rFonts w:ascii="Times New Roman" w:hAnsi="Times New Roman" w:cs="Times New Roman"/>
                <w:sz w:val="24"/>
                <w:szCs w:val="24"/>
              </w:rPr>
              <w:t xml:space="preserve">округа в 2018 году проведена </w:t>
            </w:r>
            <w:r>
              <w:rPr>
                <w:rFonts w:ascii="Times New Roman" w:hAnsi="Times New Roman" w:cs="Times New Roman"/>
                <w:sz w:val="24"/>
                <w:szCs w:val="24"/>
              </w:rPr>
              <w:t>работа по размещению социальной рекламы.</w:t>
            </w:r>
          </w:p>
          <w:p w:rsidR="00AA0372" w:rsidRDefault="005767F7" w:rsidP="001957F8">
            <w:pPr>
              <w:pStyle w:val="ConsPlusNormal"/>
              <w:jc w:val="both"/>
              <w:rPr>
                <w:rFonts w:ascii="Times New Roman" w:hAnsi="Times New Roman" w:cs="Times New Roman"/>
                <w:sz w:val="24"/>
                <w:szCs w:val="24"/>
              </w:rPr>
            </w:pPr>
            <w:r>
              <w:rPr>
                <w:rFonts w:ascii="Times New Roman" w:hAnsi="Times New Roman" w:cs="Times New Roman"/>
                <w:sz w:val="24"/>
                <w:szCs w:val="24"/>
              </w:rPr>
              <w:t>Р</w:t>
            </w:r>
            <w:r w:rsidR="00D014BF">
              <w:rPr>
                <w:rFonts w:ascii="Times New Roman" w:hAnsi="Times New Roman" w:cs="Times New Roman"/>
                <w:sz w:val="24"/>
                <w:szCs w:val="24"/>
              </w:rPr>
              <w:t>азмещены баннеры:</w:t>
            </w:r>
          </w:p>
          <w:p w:rsidR="00AB419C" w:rsidRPr="00321AAC" w:rsidRDefault="00AB419C" w:rsidP="001957F8">
            <w:pPr>
              <w:pStyle w:val="ConsPlusNormal"/>
              <w:jc w:val="both"/>
              <w:rPr>
                <w:rFonts w:ascii="Times New Roman" w:hAnsi="Times New Roman" w:cs="Times New Roman"/>
                <w:sz w:val="24"/>
                <w:szCs w:val="24"/>
              </w:rPr>
            </w:pPr>
            <w:r w:rsidRPr="00321AAC">
              <w:rPr>
                <w:rFonts w:ascii="Times New Roman" w:hAnsi="Times New Roman" w:cs="Times New Roman"/>
                <w:sz w:val="24"/>
                <w:szCs w:val="24"/>
              </w:rPr>
              <w:t>г.Пыть-Ях:</w:t>
            </w:r>
          </w:p>
          <w:p w:rsidR="00D014BF" w:rsidRPr="00321AAC" w:rsidRDefault="00D014BF" w:rsidP="001957F8">
            <w:pPr>
              <w:pStyle w:val="ConsPlusNormal"/>
              <w:jc w:val="both"/>
              <w:rPr>
                <w:rFonts w:ascii="Times New Roman" w:hAnsi="Times New Roman" w:cs="Times New Roman"/>
                <w:sz w:val="24"/>
                <w:szCs w:val="24"/>
              </w:rPr>
            </w:pPr>
            <w:r w:rsidRPr="00321AAC">
              <w:rPr>
                <w:rFonts w:ascii="Times New Roman" w:hAnsi="Times New Roman" w:cs="Times New Roman"/>
                <w:sz w:val="24"/>
                <w:szCs w:val="24"/>
              </w:rPr>
              <w:t xml:space="preserve">«Детство </w:t>
            </w:r>
            <w:r w:rsidR="0044055E" w:rsidRPr="00C64287">
              <w:rPr>
                <w:rFonts w:ascii="Times New Roman" w:hAnsi="Times New Roman" w:cs="Times New Roman"/>
                <w:sz w:val="24"/>
                <w:szCs w:val="24"/>
              </w:rPr>
              <w:t xml:space="preserve">– </w:t>
            </w:r>
            <w:r w:rsidRPr="00321AAC">
              <w:rPr>
                <w:rFonts w:ascii="Times New Roman" w:hAnsi="Times New Roman" w:cs="Times New Roman"/>
                <w:sz w:val="24"/>
                <w:szCs w:val="24"/>
              </w:rPr>
              <w:t>счастливая пора»</w:t>
            </w:r>
            <w:r w:rsidR="00AB419C" w:rsidRPr="00321AAC">
              <w:rPr>
                <w:rFonts w:ascii="Times New Roman" w:hAnsi="Times New Roman" w:cs="Times New Roman"/>
                <w:sz w:val="24"/>
                <w:szCs w:val="24"/>
              </w:rPr>
              <w:t>;</w:t>
            </w:r>
          </w:p>
          <w:p w:rsidR="00AB419C" w:rsidRPr="00321AAC" w:rsidRDefault="00E24A5C" w:rsidP="00AB419C">
            <w:pPr>
              <w:pStyle w:val="ConsPlusNormal"/>
              <w:jc w:val="both"/>
              <w:rPr>
                <w:rFonts w:ascii="Times New Roman" w:hAnsi="Times New Roman" w:cs="Times New Roman"/>
                <w:sz w:val="24"/>
                <w:szCs w:val="24"/>
              </w:rPr>
            </w:pPr>
            <w:r w:rsidRPr="00321AAC">
              <w:rPr>
                <w:rFonts w:ascii="Times New Roman" w:hAnsi="Times New Roman" w:cs="Times New Roman"/>
                <w:sz w:val="24"/>
                <w:szCs w:val="24"/>
              </w:rPr>
              <w:t>г.Нягань:</w:t>
            </w:r>
          </w:p>
          <w:p w:rsidR="00E24A5C" w:rsidRPr="00321AAC" w:rsidRDefault="0050394E" w:rsidP="00AB419C">
            <w:pPr>
              <w:pStyle w:val="ConsPlusNormal"/>
              <w:jc w:val="both"/>
              <w:rPr>
                <w:rFonts w:ascii="Times New Roman" w:hAnsi="Times New Roman" w:cs="Times New Roman"/>
                <w:sz w:val="24"/>
                <w:szCs w:val="24"/>
              </w:rPr>
            </w:pPr>
            <w:r w:rsidRPr="00321AAC">
              <w:rPr>
                <w:rFonts w:ascii="Times New Roman" w:hAnsi="Times New Roman" w:cs="Times New Roman"/>
                <w:sz w:val="24"/>
                <w:szCs w:val="24"/>
              </w:rPr>
              <w:t>«День Отца»;</w:t>
            </w:r>
          </w:p>
          <w:p w:rsidR="0050394E" w:rsidRPr="00321AAC" w:rsidRDefault="00BC4E3D" w:rsidP="00AB419C">
            <w:pPr>
              <w:pStyle w:val="ConsPlusNormal"/>
              <w:jc w:val="both"/>
              <w:rPr>
                <w:rFonts w:ascii="Times New Roman" w:hAnsi="Times New Roman" w:cs="Times New Roman"/>
                <w:sz w:val="24"/>
                <w:szCs w:val="24"/>
              </w:rPr>
            </w:pPr>
            <w:r w:rsidRPr="00321AAC">
              <w:rPr>
                <w:rFonts w:ascii="Times New Roman" w:hAnsi="Times New Roman" w:cs="Times New Roman"/>
                <w:sz w:val="24"/>
                <w:szCs w:val="24"/>
              </w:rPr>
              <w:t>г.Лангепас:</w:t>
            </w:r>
          </w:p>
          <w:p w:rsidR="00BC4E3D" w:rsidRPr="00321AAC" w:rsidRDefault="00BC4E3D" w:rsidP="00AB419C">
            <w:pPr>
              <w:pStyle w:val="ConsPlusNormal"/>
              <w:jc w:val="both"/>
              <w:rPr>
                <w:rFonts w:ascii="Times New Roman" w:hAnsi="Times New Roman" w:cs="Times New Roman"/>
                <w:sz w:val="24"/>
                <w:szCs w:val="24"/>
              </w:rPr>
            </w:pPr>
            <w:r w:rsidRPr="00321AAC">
              <w:rPr>
                <w:rFonts w:ascii="Times New Roman" w:hAnsi="Times New Roman" w:cs="Times New Roman"/>
                <w:sz w:val="24"/>
                <w:szCs w:val="24"/>
              </w:rPr>
              <w:t>«Счастливое детство», «Город счастливых семей»;</w:t>
            </w:r>
          </w:p>
          <w:p w:rsidR="00BC4E3D" w:rsidRPr="00321AAC" w:rsidRDefault="003E068E" w:rsidP="00AB419C">
            <w:pPr>
              <w:pStyle w:val="ConsPlusNormal"/>
              <w:jc w:val="both"/>
              <w:rPr>
                <w:rFonts w:ascii="Times New Roman" w:hAnsi="Times New Roman" w:cs="Times New Roman"/>
                <w:sz w:val="24"/>
                <w:szCs w:val="24"/>
              </w:rPr>
            </w:pPr>
            <w:r w:rsidRPr="00321AAC">
              <w:rPr>
                <w:rFonts w:ascii="Times New Roman" w:hAnsi="Times New Roman" w:cs="Times New Roman"/>
                <w:sz w:val="24"/>
                <w:szCs w:val="24"/>
              </w:rPr>
              <w:t>Сургут</w:t>
            </w:r>
            <w:r w:rsidR="00E96CD4" w:rsidRPr="00321AAC">
              <w:rPr>
                <w:rFonts w:ascii="Times New Roman" w:hAnsi="Times New Roman" w:cs="Times New Roman"/>
                <w:sz w:val="24"/>
                <w:szCs w:val="24"/>
              </w:rPr>
              <w:t>ский район</w:t>
            </w:r>
            <w:r w:rsidRPr="00321AAC">
              <w:rPr>
                <w:rFonts w:ascii="Times New Roman" w:hAnsi="Times New Roman" w:cs="Times New Roman"/>
                <w:sz w:val="24"/>
                <w:szCs w:val="24"/>
              </w:rPr>
              <w:t>:</w:t>
            </w:r>
          </w:p>
          <w:p w:rsidR="003E068E" w:rsidRDefault="00E96CD4" w:rsidP="00E96CD4">
            <w:pPr>
              <w:pStyle w:val="ConsPlusNormal"/>
              <w:jc w:val="both"/>
              <w:rPr>
                <w:rFonts w:ascii="Times New Roman" w:hAnsi="Times New Roman" w:cs="Times New Roman"/>
                <w:sz w:val="24"/>
                <w:szCs w:val="24"/>
              </w:rPr>
            </w:pPr>
            <w:r>
              <w:rPr>
                <w:rFonts w:ascii="Times New Roman" w:hAnsi="Times New Roman" w:cs="Times New Roman"/>
                <w:sz w:val="24"/>
                <w:szCs w:val="24"/>
              </w:rPr>
              <w:t>«Телефон доверия для детей», «Мы разные, но мы вместе», «Дети в спортивной жизни», «Дети в творчестве и культуре»;</w:t>
            </w:r>
          </w:p>
          <w:p w:rsidR="00E96CD4" w:rsidRPr="00321AAC" w:rsidRDefault="00190409" w:rsidP="00E96CD4">
            <w:pPr>
              <w:pStyle w:val="ConsPlusNormal"/>
              <w:jc w:val="both"/>
              <w:rPr>
                <w:rFonts w:ascii="Times New Roman" w:hAnsi="Times New Roman" w:cs="Times New Roman"/>
                <w:sz w:val="24"/>
                <w:szCs w:val="24"/>
              </w:rPr>
            </w:pPr>
            <w:r w:rsidRPr="00321AAC">
              <w:rPr>
                <w:rFonts w:ascii="Times New Roman" w:hAnsi="Times New Roman" w:cs="Times New Roman"/>
                <w:sz w:val="24"/>
                <w:szCs w:val="24"/>
              </w:rPr>
              <w:lastRenderedPageBreak/>
              <w:t>г.Урай:</w:t>
            </w:r>
          </w:p>
          <w:p w:rsidR="00190409" w:rsidRPr="00321AAC" w:rsidRDefault="00190409" w:rsidP="00E96CD4">
            <w:pPr>
              <w:pStyle w:val="ConsPlusNormal"/>
              <w:jc w:val="both"/>
              <w:rPr>
                <w:rFonts w:ascii="Times New Roman" w:hAnsi="Times New Roman" w:cs="Times New Roman"/>
                <w:sz w:val="24"/>
                <w:szCs w:val="24"/>
              </w:rPr>
            </w:pPr>
            <w:r w:rsidRPr="00321AAC">
              <w:rPr>
                <w:rFonts w:ascii="Times New Roman" w:hAnsi="Times New Roman" w:cs="Times New Roman"/>
                <w:sz w:val="24"/>
                <w:szCs w:val="24"/>
              </w:rPr>
              <w:t>«Многодетная семья»;</w:t>
            </w:r>
          </w:p>
          <w:p w:rsidR="00190409" w:rsidRPr="00321AAC" w:rsidRDefault="002734BE" w:rsidP="00E96CD4">
            <w:pPr>
              <w:pStyle w:val="ConsPlusNormal"/>
              <w:jc w:val="both"/>
              <w:rPr>
                <w:rFonts w:ascii="Times New Roman" w:hAnsi="Times New Roman" w:cs="Times New Roman"/>
                <w:sz w:val="24"/>
                <w:szCs w:val="24"/>
              </w:rPr>
            </w:pPr>
            <w:r w:rsidRPr="00321AAC">
              <w:rPr>
                <w:rFonts w:ascii="Times New Roman" w:hAnsi="Times New Roman" w:cs="Times New Roman"/>
                <w:sz w:val="24"/>
                <w:szCs w:val="24"/>
              </w:rPr>
              <w:t>г.Югорск:</w:t>
            </w:r>
          </w:p>
          <w:p w:rsidR="002734BE" w:rsidRPr="00321AAC" w:rsidRDefault="002734BE" w:rsidP="00E96CD4">
            <w:pPr>
              <w:pStyle w:val="ConsPlusNormal"/>
              <w:jc w:val="both"/>
              <w:rPr>
                <w:rFonts w:ascii="Times New Roman" w:hAnsi="Times New Roman" w:cs="Times New Roman"/>
                <w:sz w:val="24"/>
                <w:szCs w:val="24"/>
              </w:rPr>
            </w:pPr>
            <w:r w:rsidRPr="00321AAC">
              <w:rPr>
                <w:rFonts w:ascii="Times New Roman" w:hAnsi="Times New Roman" w:cs="Times New Roman"/>
                <w:sz w:val="24"/>
                <w:szCs w:val="24"/>
              </w:rPr>
              <w:t xml:space="preserve">«Безопасное детство», «Общероссийский телефон доверия», </w:t>
            </w:r>
            <w:r w:rsidR="00A81E86" w:rsidRPr="00321AAC">
              <w:rPr>
                <w:rFonts w:ascii="Times New Roman" w:hAnsi="Times New Roman" w:cs="Times New Roman"/>
                <w:sz w:val="24"/>
                <w:szCs w:val="24"/>
              </w:rPr>
              <w:t>«Детская общественная приемная»;</w:t>
            </w:r>
          </w:p>
          <w:p w:rsidR="001B3878" w:rsidRPr="00321AAC" w:rsidRDefault="001B3878" w:rsidP="00E96CD4">
            <w:pPr>
              <w:pStyle w:val="ConsPlusNormal"/>
              <w:jc w:val="both"/>
              <w:rPr>
                <w:rFonts w:ascii="Times New Roman" w:hAnsi="Times New Roman" w:cs="Times New Roman"/>
                <w:sz w:val="24"/>
                <w:szCs w:val="24"/>
              </w:rPr>
            </w:pPr>
            <w:r w:rsidRPr="00321AAC">
              <w:rPr>
                <w:rFonts w:ascii="Times New Roman" w:hAnsi="Times New Roman" w:cs="Times New Roman"/>
                <w:sz w:val="24"/>
                <w:szCs w:val="24"/>
              </w:rPr>
              <w:t>г.Нижневартовск:</w:t>
            </w:r>
          </w:p>
          <w:p w:rsidR="001B3878" w:rsidRPr="00321AAC" w:rsidRDefault="001B3878" w:rsidP="00E96CD4">
            <w:pPr>
              <w:pStyle w:val="ConsPlusNormal"/>
              <w:jc w:val="both"/>
              <w:rPr>
                <w:rFonts w:ascii="Times New Roman" w:hAnsi="Times New Roman" w:cs="Times New Roman"/>
                <w:sz w:val="24"/>
                <w:szCs w:val="24"/>
              </w:rPr>
            </w:pPr>
            <w:r w:rsidRPr="00321AAC">
              <w:rPr>
                <w:rFonts w:ascii="Times New Roman" w:hAnsi="Times New Roman" w:cs="Times New Roman"/>
                <w:sz w:val="24"/>
                <w:szCs w:val="24"/>
              </w:rPr>
              <w:t>«Десятилетие детства в России»;</w:t>
            </w:r>
          </w:p>
          <w:p w:rsidR="00A81E86" w:rsidRPr="00321AAC" w:rsidRDefault="00554745" w:rsidP="00E96CD4">
            <w:pPr>
              <w:pStyle w:val="ConsPlusNormal"/>
              <w:jc w:val="both"/>
              <w:rPr>
                <w:rFonts w:ascii="Times New Roman" w:hAnsi="Times New Roman" w:cs="Times New Roman"/>
                <w:sz w:val="24"/>
                <w:szCs w:val="24"/>
              </w:rPr>
            </w:pPr>
            <w:r w:rsidRPr="00321AAC">
              <w:rPr>
                <w:rFonts w:ascii="Times New Roman" w:hAnsi="Times New Roman" w:cs="Times New Roman"/>
                <w:sz w:val="24"/>
                <w:szCs w:val="24"/>
              </w:rPr>
              <w:t>Белоярский район:</w:t>
            </w:r>
          </w:p>
          <w:p w:rsidR="00554745" w:rsidRPr="00321AAC" w:rsidRDefault="00554745" w:rsidP="00E96CD4">
            <w:pPr>
              <w:pStyle w:val="ConsPlusNormal"/>
              <w:jc w:val="both"/>
              <w:rPr>
                <w:rFonts w:ascii="Times New Roman" w:hAnsi="Times New Roman" w:cs="Times New Roman"/>
                <w:sz w:val="24"/>
                <w:szCs w:val="24"/>
              </w:rPr>
            </w:pPr>
            <w:r w:rsidRPr="00321AAC">
              <w:rPr>
                <w:rFonts w:ascii="Times New Roman" w:hAnsi="Times New Roman" w:cs="Times New Roman"/>
                <w:sz w:val="24"/>
                <w:szCs w:val="24"/>
              </w:rPr>
              <w:t xml:space="preserve">«Детство </w:t>
            </w:r>
            <w:r w:rsidR="0044055E" w:rsidRPr="00C64287">
              <w:rPr>
                <w:rFonts w:ascii="Times New Roman" w:hAnsi="Times New Roman" w:cs="Times New Roman"/>
                <w:sz w:val="24"/>
                <w:szCs w:val="24"/>
              </w:rPr>
              <w:t xml:space="preserve">– </w:t>
            </w:r>
            <w:r w:rsidRPr="00321AAC">
              <w:rPr>
                <w:rFonts w:ascii="Times New Roman" w:hAnsi="Times New Roman" w:cs="Times New Roman"/>
                <w:sz w:val="24"/>
                <w:szCs w:val="24"/>
              </w:rPr>
              <w:t xml:space="preserve">счастливая пора», «Белоярский </w:t>
            </w:r>
            <w:r w:rsidR="001A357F" w:rsidRPr="00C64287">
              <w:rPr>
                <w:rFonts w:ascii="Times New Roman" w:hAnsi="Times New Roman" w:cs="Times New Roman"/>
                <w:sz w:val="24"/>
                <w:szCs w:val="24"/>
              </w:rPr>
              <w:t xml:space="preserve">– </w:t>
            </w:r>
            <w:r w:rsidRPr="00321AAC">
              <w:rPr>
                <w:rFonts w:ascii="Times New Roman" w:hAnsi="Times New Roman" w:cs="Times New Roman"/>
                <w:sz w:val="24"/>
                <w:szCs w:val="24"/>
              </w:rPr>
              <w:t>территория детства»;</w:t>
            </w:r>
          </w:p>
          <w:p w:rsidR="00554745" w:rsidRPr="00321AAC" w:rsidRDefault="00C66322" w:rsidP="00E96CD4">
            <w:pPr>
              <w:pStyle w:val="ConsPlusNormal"/>
              <w:jc w:val="both"/>
              <w:rPr>
                <w:rFonts w:ascii="Times New Roman" w:hAnsi="Times New Roman" w:cs="Times New Roman"/>
                <w:sz w:val="24"/>
                <w:szCs w:val="24"/>
              </w:rPr>
            </w:pPr>
            <w:r w:rsidRPr="00321AAC">
              <w:rPr>
                <w:rFonts w:ascii="Times New Roman" w:hAnsi="Times New Roman" w:cs="Times New Roman"/>
                <w:sz w:val="24"/>
                <w:szCs w:val="24"/>
              </w:rPr>
              <w:t>Нефтеюганский район:</w:t>
            </w:r>
          </w:p>
          <w:p w:rsidR="00C66322" w:rsidRPr="00321AAC" w:rsidRDefault="00C66322" w:rsidP="00E96CD4">
            <w:pPr>
              <w:pStyle w:val="ConsPlusNormal"/>
              <w:jc w:val="both"/>
              <w:rPr>
                <w:rFonts w:ascii="Times New Roman" w:hAnsi="Times New Roman" w:cs="Times New Roman"/>
                <w:sz w:val="24"/>
                <w:szCs w:val="24"/>
              </w:rPr>
            </w:pPr>
            <w:r w:rsidRPr="00321AAC">
              <w:rPr>
                <w:rFonts w:ascii="Times New Roman" w:hAnsi="Times New Roman" w:cs="Times New Roman"/>
                <w:sz w:val="24"/>
                <w:szCs w:val="24"/>
              </w:rPr>
              <w:t>«День семьи, любви и верности»;</w:t>
            </w:r>
          </w:p>
          <w:p w:rsidR="001B3878" w:rsidRPr="00321AAC" w:rsidRDefault="001B3878" w:rsidP="001B3878">
            <w:pPr>
              <w:pStyle w:val="ConsPlusNormal"/>
              <w:jc w:val="both"/>
              <w:rPr>
                <w:rFonts w:ascii="Times New Roman" w:hAnsi="Times New Roman" w:cs="Times New Roman"/>
                <w:sz w:val="24"/>
                <w:szCs w:val="24"/>
              </w:rPr>
            </w:pPr>
            <w:r w:rsidRPr="00321AAC">
              <w:rPr>
                <w:rFonts w:ascii="Times New Roman" w:hAnsi="Times New Roman" w:cs="Times New Roman"/>
                <w:sz w:val="24"/>
                <w:szCs w:val="24"/>
              </w:rPr>
              <w:t>Октябрьский район:</w:t>
            </w:r>
          </w:p>
          <w:p w:rsidR="001B3878" w:rsidRDefault="001B3878" w:rsidP="001B3878">
            <w:pPr>
              <w:widowControl w:val="0"/>
              <w:autoSpaceDE w:val="0"/>
              <w:autoSpaceDN w:val="0"/>
              <w:spacing w:after="0" w:line="240" w:lineRule="auto"/>
              <w:jc w:val="both"/>
              <w:rPr>
                <w:rFonts w:ascii="Times New Roman" w:hAnsi="Times New Roman"/>
                <w:sz w:val="24"/>
                <w:szCs w:val="24"/>
              </w:rPr>
            </w:pPr>
            <w:r>
              <w:t>«</w:t>
            </w:r>
            <w:r w:rsidRPr="00AB419C">
              <w:rPr>
                <w:rFonts w:ascii="Times New Roman" w:hAnsi="Times New Roman"/>
                <w:sz w:val="24"/>
                <w:szCs w:val="24"/>
              </w:rPr>
              <w:t xml:space="preserve">Семья </w:t>
            </w:r>
            <w:r w:rsidR="001A357F" w:rsidRPr="00C64287">
              <w:rPr>
                <w:rFonts w:ascii="Times New Roman" w:hAnsi="Times New Roman"/>
                <w:sz w:val="24"/>
                <w:szCs w:val="24"/>
              </w:rPr>
              <w:t xml:space="preserve">– </w:t>
            </w:r>
            <w:r w:rsidRPr="00AB419C">
              <w:rPr>
                <w:rFonts w:ascii="Times New Roman" w:hAnsi="Times New Roman"/>
                <w:sz w:val="24"/>
                <w:szCs w:val="24"/>
              </w:rPr>
              <w:t>самое главное в жизни!» (сп. Унъюган);</w:t>
            </w:r>
          </w:p>
          <w:p w:rsidR="001B3878" w:rsidRPr="00AB419C" w:rsidRDefault="001B3878" w:rsidP="001B3878">
            <w:pPr>
              <w:widowControl w:val="0"/>
              <w:autoSpaceDE w:val="0"/>
              <w:autoSpaceDN w:val="0"/>
              <w:spacing w:after="0" w:line="240" w:lineRule="auto"/>
              <w:jc w:val="both"/>
              <w:rPr>
                <w:rFonts w:ascii="Times New Roman" w:hAnsi="Times New Roman"/>
                <w:sz w:val="24"/>
                <w:szCs w:val="24"/>
              </w:rPr>
            </w:pPr>
            <w:r w:rsidRPr="00AB419C">
              <w:rPr>
                <w:rFonts w:ascii="Times New Roman" w:hAnsi="Times New Roman"/>
                <w:sz w:val="24"/>
                <w:szCs w:val="24"/>
              </w:rPr>
              <w:t xml:space="preserve">«Любите и цените счастье – оно рождается в семье!» </w:t>
            </w:r>
            <w:r w:rsidR="001A357F">
              <w:rPr>
                <w:rFonts w:ascii="Times New Roman" w:hAnsi="Times New Roman"/>
                <w:sz w:val="24"/>
                <w:szCs w:val="24"/>
              </w:rPr>
              <w:t xml:space="preserve">              </w:t>
            </w:r>
            <w:r w:rsidRPr="00AB419C">
              <w:rPr>
                <w:rFonts w:ascii="Times New Roman" w:hAnsi="Times New Roman"/>
                <w:sz w:val="24"/>
                <w:szCs w:val="24"/>
              </w:rPr>
              <w:t>(сп. Унъюган);</w:t>
            </w:r>
          </w:p>
          <w:p w:rsidR="001B3878" w:rsidRPr="00AB419C" w:rsidRDefault="001B3878" w:rsidP="001B3878">
            <w:pPr>
              <w:widowControl w:val="0"/>
              <w:autoSpaceDE w:val="0"/>
              <w:autoSpaceDN w:val="0"/>
              <w:spacing w:after="0" w:line="240" w:lineRule="auto"/>
              <w:jc w:val="both"/>
              <w:rPr>
                <w:rFonts w:ascii="Times New Roman" w:hAnsi="Times New Roman"/>
                <w:sz w:val="24"/>
                <w:szCs w:val="24"/>
              </w:rPr>
            </w:pPr>
            <w:r w:rsidRPr="00AB419C">
              <w:rPr>
                <w:rFonts w:ascii="Times New Roman" w:hAnsi="Times New Roman"/>
                <w:sz w:val="24"/>
                <w:szCs w:val="24"/>
              </w:rPr>
              <w:t xml:space="preserve">«Многодетная семья» </w:t>
            </w:r>
            <w:r w:rsidR="001A357F">
              <w:rPr>
                <w:rFonts w:ascii="Times New Roman" w:hAnsi="Times New Roman"/>
                <w:sz w:val="24"/>
                <w:szCs w:val="24"/>
              </w:rPr>
              <w:t xml:space="preserve">               </w:t>
            </w:r>
            <w:r w:rsidRPr="00AB419C">
              <w:rPr>
                <w:rFonts w:ascii="Times New Roman" w:hAnsi="Times New Roman"/>
                <w:sz w:val="24"/>
                <w:szCs w:val="24"/>
              </w:rPr>
              <w:t>(гп. Андра);</w:t>
            </w:r>
          </w:p>
          <w:p w:rsidR="001B3878" w:rsidRPr="00AB419C" w:rsidRDefault="001B3878" w:rsidP="001B3878">
            <w:pPr>
              <w:widowControl w:val="0"/>
              <w:autoSpaceDE w:val="0"/>
              <w:autoSpaceDN w:val="0"/>
              <w:spacing w:after="0" w:line="240" w:lineRule="auto"/>
              <w:jc w:val="both"/>
              <w:rPr>
                <w:rFonts w:ascii="Times New Roman" w:hAnsi="Times New Roman"/>
                <w:sz w:val="24"/>
                <w:szCs w:val="24"/>
              </w:rPr>
            </w:pPr>
            <w:r w:rsidRPr="00AB419C">
              <w:rPr>
                <w:rFonts w:ascii="Times New Roman" w:hAnsi="Times New Roman"/>
                <w:sz w:val="24"/>
                <w:szCs w:val="24"/>
              </w:rPr>
              <w:t xml:space="preserve">«Отец – глава семьи» </w:t>
            </w:r>
            <w:r w:rsidR="001A357F">
              <w:rPr>
                <w:rFonts w:ascii="Times New Roman" w:hAnsi="Times New Roman"/>
                <w:sz w:val="24"/>
                <w:szCs w:val="24"/>
              </w:rPr>
              <w:t xml:space="preserve">                </w:t>
            </w:r>
            <w:r w:rsidRPr="00AB419C">
              <w:rPr>
                <w:rFonts w:ascii="Times New Roman" w:hAnsi="Times New Roman"/>
                <w:sz w:val="24"/>
                <w:szCs w:val="24"/>
              </w:rPr>
              <w:t>(гп. Андра);</w:t>
            </w:r>
          </w:p>
          <w:p w:rsidR="001B3878" w:rsidRPr="00AB419C" w:rsidRDefault="001B3878" w:rsidP="001B3878">
            <w:pPr>
              <w:widowControl w:val="0"/>
              <w:autoSpaceDE w:val="0"/>
              <w:autoSpaceDN w:val="0"/>
              <w:spacing w:after="0" w:line="240" w:lineRule="auto"/>
              <w:jc w:val="both"/>
              <w:rPr>
                <w:rFonts w:ascii="Times New Roman" w:hAnsi="Times New Roman"/>
                <w:sz w:val="24"/>
                <w:szCs w:val="24"/>
              </w:rPr>
            </w:pPr>
            <w:r w:rsidRPr="00AB419C">
              <w:rPr>
                <w:rFonts w:ascii="Times New Roman" w:hAnsi="Times New Roman"/>
                <w:sz w:val="24"/>
                <w:szCs w:val="24"/>
              </w:rPr>
              <w:t xml:space="preserve">«Счастье материнства» </w:t>
            </w:r>
            <w:r w:rsidR="001A357F">
              <w:rPr>
                <w:rFonts w:ascii="Times New Roman" w:hAnsi="Times New Roman"/>
                <w:sz w:val="24"/>
                <w:szCs w:val="24"/>
              </w:rPr>
              <w:t xml:space="preserve">               </w:t>
            </w:r>
            <w:r w:rsidRPr="00AB419C">
              <w:rPr>
                <w:rFonts w:ascii="Times New Roman" w:hAnsi="Times New Roman"/>
                <w:sz w:val="24"/>
                <w:szCs w:val="24"/>
              </w:rPr>
              <w:t>(гп. Андра);</w:t>
            </w:r>
          </w:p>
          <w:p w:rsidR="001B3878" w:rsidRDefault="001B3878" w:rsidP="001B3878">
            <w:pPr>
              <w:pStyle w:val="ConsPlusNormal"/>
              <w:jc w:val="both"/>
              <w:rPr>
                <w:rFonts w:ascii="Times New Roman" w:hAnsi="Times New Roman" w:cs="Times New Roman"/>
                <w:sz w:val="24"/>
                <w:szCs w:val="24"/>
              </w:rPr>
            </w:pPr>
            <w:r w:rsidRPr="00AB419C">
              <w:rPr>
                <w:rFonts w:ascii="Times New Roman" w:hAnsi="Times New Roman" w:cs="Times New Roman"/>
                <w:sz w:val="24"/>
                <w:szCs w:val="24"/>
              </w:rPr>
              <w:t>«Детство – счастливая пора!» (гп. Андра, гп. Приобье)</w:t>
            </w:r>
            <w:r>
              <w:rPr>
                <w:rFonts w:ascii="Times New Roman" w:hAnsi="Times New Roman" w:cs="Times New Roman"/>
                <w:sz w:val="24"/>
                <w:szCs w:val="24"/>
              </w:rPr>
              <w:t>;</w:t>
            </w:r>
          </w:p>
          <w:p w:rsidR="00B0445A" w:rsidRPr="00321AAC" w:rsidRDefault="000D4F00" w:rsidP="00E96CD4">
            <w:pPr>
              <w:pStyle w:val="ConsPlusNormal"/>
              <w:jc w:val="both"/>
              <w:rPr>
                <w:rFonts w:ascii="Times New Roman" w:hAnsi="Times New Roman" w:cs="Times New Roman"/>
                <w:sz w:val="24"/>
                <w:szCs w:val="24"/>
              </w:rPr>
            </w:pPr>
            <w:r w:rsidRPr="00321AAC">
              <w:rPr>
                <w:rFonts w:ascii="Times New Roman" w:hAnsi="Times New Roman" w:cs="Times New Roman"/>
                <w:sz w:val="24"/>
                <w:szCs w:val="24"/>
              </w:rPr>
              <w:t>Кондинский район:</w:t>
            </w:r>
          </w:p>
          <w:p w:rsidR="000D4F00" w:rsidRPr="00321AAC" w:rsidRDefault="000D4F00" w:rsidP="00E96CD4">
            <w:pPr>
              <w:pStyle w:val="ConsPlusNormal"/>
              <w:jc w:val="both"/>
              <w:rPr>
                <w:rFonts w:ascii="Times New Roman" w:hAnsi="Times New Roman" w:cs="Times New Roman"/>
                <w:sz w:val="24"/>
                <w:szCs w:val="24"/>
              </w:rPr>
            </w:pPr>
            <w:r w:rsidRPr="00321AAC">
              <w:rPr>
                <w:rFonts w:ascii="Times New Roman" w:hAnsi="Times New Roman" w:cs="Times New Roman"/>
                <w:sz w:val="24"/>
                <w:szCs w:val="24"/>
              </w:rPr>
              <w:t xml:space="preserve">«Многодетная семья» </w:t>
            </w:r>
            <w:r w:rsidR="001A357F">
              <w:rPr>
                <w:rFonts w:ascii="Times New Roman" w:hAnsi="Times New Roman" w:cs="Times New Roman"/>
                <w:sz w:val="24"/>
                <w:szCs w:val="24"/>
              </w:rPr>
              <w:t xml:space="preserve">            </w:t>
            </w:r>
            <w:r w:rsidRPr="00321AAC">
              <w:rPr>
                <w:rFonts w:ascii="Times New Roman" w:hAnsi="Times New Roman" w:cs="Times New Roman"/>
                <w:sz w:val="24"/>
                <w:szCs w:val="24"/>
              </w:rPr>
              <w:t>(гп. Луговой);</w:t>
            </w:r>
          </w:p>
          <w:p w:rsidR="000D4F00" w:rsidRPr="00321AAC" w:rsidRDefault="000D4F00" w:rsidP="00E96CD4">
            <w:pPr>
              <w:pStyle w:val="ConsPlusNormal"/>
              <w:jc w:val="both"/>
              <w:rPr>
                <w:rFonts w:ascii="Times New Roman" w:hAnsi="Times New Roman"/>
                <w:sz w:val="24"/>
                <w:szCs w:val="24"/>
              </w:rPr>
            </w:pPr>
            <w:r w:rsidRPr="00321AAC">
              <w:rPr>
                <w:rFonts w:ascii="Times New Roman" w:hAnsi="Times New Roman"/>
                <w:sz w:val="24"/>
                <w:szCs w:val="24"/>
              </w:rPr>
              <w:t xml:space="preserve">«Отец </w:t>
            </w:r>
            <w:r w:rsidR="001A357F" w:rsidRPr="00C64287">
              <w:rPr>
                <w:rFonts w:ascii="Times New Roman" w:hAnsi="Times New Roman" w:cs="Times New Roman"/>
                <w:sz w:val="24"/>
                <w:szCs w:val="24"/>
              </w:rPr>
              <w:t xml:space="preserve">– </w:t>
            </w:r>
            <w:r w:rsidRPr="00321AAC">
              <w:rPr>
                <w:rFonts w:ascii="Times New Roman" w:hAnsi="Times New Roman"/>
                <w:sz w:val="24"/>
                <w:szCs w:val="24"/>
              </w:rPr>
              <w:t xml:space="preserve">глава семьи» </w:t>
            </w:r>
            <w:r w:rsidRPr="00321AAC">
              <w:rPr>
                <w:rFonts w:ascii="Times New Roman" w:hAnsi="Times New Roman"/>
                <w:sz w:val="24"/>
                <w:szCs w:val="24"/>
              </w:rPr>
              <w:lastRenderedPageBreak/>
              <w:t>(гп.Куминский);</w:t>
            </w:r>
          </w:p>
          <w:p w:rsidR="000D4F00" w:rsidRPr="00321AAC" w:rsidRDefault="00D411C8" w:rsidP="00E96CD4">
            <w:pPr>
              <w:pStyle w:val="ConsPlusNormal"/>
              <w:jc w:val="both"/>
              <w:rPr>
                <w:rFonts w:ascii="Times New Roman" w:hAnsi="Times New Roman"/>
                <w:sz w:val="24"/>
                <w:szCs w:val="24"/>
              </w:rPr>
            </w:pPr>
            <w:r w:rsidRPr="00321AAC">
              <w:rPr>
                <w:rFonts w:ascii="Times New Roman" w:hAnsi="Times New Roman"/>
                <w:sz w:val="24"/>
                <w:szCs w:val="24"/>
              </w:rPr>
              <w:t>Березовский район:</w:t>
            </w:r>
          </w:p>
          <w:p w:rsidR="00D411C8" w:rsidRPr="000D4F00" w:rsidRDefault="003B5F10" w:rsidP="00E96CD4">
            <w:pPr>
              <w:pStyle w:val="ConsPlusNormal"/>
              <w:jc w:val="both"/>
              <w:rPr>
                <w:rFonts w:ascii="Times New Roman" w:hAnsi="Times New Roman" w:cs="Times New Roman"/>
                <w:b/>
                <w:sz w:val="24"/>
                <w:szCs w:val="24"/>
              </w:rPr>
            </w:pPr>
            <w:r>
              <w:rPr>
                <w:rFonts w:ascii="Times New Roman" w:hAnsi="Times New Roman" w:cs="Times New Roman"/>
                <w:sz w:val="24"/>
                <w:szCs w:val="24"/>
              </w:rPr>
              <w:t>«Десятилетие детства».</w:t>
            </w:r>
          </w:p>
          <w:p w:rsidR="00B0445A" w:rsidRDefault="00B0445A" w:rsidP="00FE0B1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 официальных </w:t>
            </w:r>
            <w:r w:rsidR="00FE0B14">
              <w:rPr>
                <w:rFonts w:ascii="Times New Roman" w:hAnsi="Times New Roman" w:cs="Times New Roman"/>
                <w:sz w:val="24"/>
                <w:szCs w:val="24"/>
              </w:rPr>
              <w:t>сайтах</w:t>
            </w:r>
            <w:r>
              <w:rPr>
                <w:rFonts w:ascii="Times New Roman" w:hAnsi="Times New Roman" w:cs="Times New Roman"/>
                <w:sz w:val="24"/>
                <w:szCs w:val="24"/>
              </w:rPr>
              <w:t xml:space="preserve"> администраций автономного округа размещены ссылки на порталы: «Я </w:t>
            </w:r>
            <w:r w:rsidR="001A357F" w:rsidRPr="00C64287">
              <w:rPr>
                <w:rFonts w:ascii="Times New Roman" w:hAnsi="Times New Roman" w:cs="Times New Roman"/>
                <w:sz w:val="24"/>
                <w:szCs w:val="24"/>
              </w:rPr>
              <w:t xml:space="preserve">– </w:t>
            </w:r>
            <w:r>
              <w:rPr>
                <w:rFonts w:ascii="Times New Roman" w:hAnsi="Times New Roman" w:cs="Times New Roman"/>
                <w:sz w:val="24"/>
                <w:szCs w:val="24"/>
              </w:rPr>
              <w:t xml:space="preserve">родитель», </w:t>
            </w:r>
            <w:r w:rsidR="00554745">
              <w:rPr>
                <w:rFonts w:ascii="Times New Roman" w:hAnsi="Times New Roman" w:cs="Times New Roman"/>
                <w:sz w:val="24"/>
                <w:szCs w:val="24"/>
              </w:rPr>
              <w:t>«Перспективное детство Югры», «Детский телефон доверия»</w:t>
            </w:r>
            <w:r w:rsidR="00B3090A">
              <w:rPr>
                <w:rFonts w:ascii="Times New Roman" w:hAnsi="Times New Roman" w:cs="Times New Roman"/>
                <w:sz w:val="24"/>
                <w:szCs w:val="24"/>
              </w:rPr>
              <w:t>, также созданы вкладки «Десятилетие детства»</w:t>
            </w:r>
            <w:r w:rsidR="00554745">
              <w:rPr>
                <w:rFonts w:ascii="Times New Roman" w:hAnsi="Times New Roman" w:cs="Times New Roman"/>
                <w:sz w:val="24"/>
                <w:szCs w:val="24"/>
              </w:rPr>
              <w:t>.</w:t>
            </w:r>
          </w:p>
          <w:p w:rsidR="00B10557" w:rsidRDefault="00B10557" w:rsidP="00FE0B14">
            <w:pPr>
              <w:pStyle w:val="ConsPlusNormal"/>
              <w:jc w:val="both"/>
              <w:rPr>
                <w:rFonts w:ascii="Times New Roman" w:hAnsi="Times New Roman" w:cs="Times New Roman"/>
                <w:sz w:val="24"/>
                <w:szCs w:val="24"/>
              </w:rPr>
            </w:pPr>
            <w:r>
              <w:rPr>
                <w:rFonts w:ascii="Times New Roman" w:hAnsi="Times New Roman" w:cs="Times New Roman"/>
                <w:sz w:val="24"/>
                <w:szCs w:val="24"/>
              </w:rPr>
              <w:t>Социальная реклама размещается:</w:t>
            </w:r>
          </w:p>
          <w:p w:rsidR="00B10557" w:rsidRDefault="00B10557" w:rsidP="00FE0B14">
            <w:pPr>
              <w:pStyle w:val="ConsPlusNormal"/>
              <w:jc w:val="both"/>
              <w:rPr>
                <w:rFonts w:ascii="Times New Roman" w:hAnsi="Times New Roman" w:cs="Times New Roman"/>
                <w:sz w:val="24"/>
                <w:szCs w:val="24"/>
              </w:rPr>
            </w:pPr>
            <w:r>
              <w:rPr>
                <w:rFonts w:ascii="Times New Roman" w:hAnsi="Times New Roman" w:cs="Times New Roman"/>
                <w:sz w:val="24"/>
                <w:szCs w:val="24"/>
              </w:rPr>
              <w:t>в сети интернет;</w:t>
            </w:r>
          </w:p>
          <w:p w:rsidR="00B10557" w:rsidRDefault="00B10557" w:rsidP="00FE0B14">
            <w:pPr>
              <w:pStyle w:val="ConsPlusNormal"/>
              <w:jc w:val="both"/>
              <w:rPr>
                <w:rFonts w:ascii="Times New Roman" w:hAnsi="Times New Roman" w:cs="Times New Roman"/>
                <w:sz w:val="24"/>
                <w:szCs w:val="24"/>
              </w:rPr>
            </w:pPr>
            <w:r>
              <w:rPr>
                <w:rFonts w:ascii="Times New Roman" w:hAnsi="Times New Roman" w:cs="Times New Roman"/>
                <w:sz w:val="24"/>
                <w:szCs w:val="24"/>
              </w:rPr>
              <w:t>в печатных СМИ;</w:t>
            </w:r>
          </w:p>
          <w:p w:rsidR="001B3878" w:rsidRPr="002734BE" w:rsidRDefault="00B10557" w:rsidP="00B10557">
            <w:pPr>
              <w:pStyle w:val="ConsPlusNormal"/>
              <w:jc w:val="both"/>
              <w:rPr>
                <w:rFonts w:ascii="Times New Roman" w:hAnsi="Times New Roman" w:cs="Times New Roman"/>
                <w:sz w:val="24"/>
                <w:szCs w:val="24"/>
              </w:rPr>
            </w:pPr>
            <w:r>
              <w:rPr>
                <w:rFonts w:ascii="Times New Roman" w:hAnsi="Times New Roman" w:cs="Times New Roman"/>
                <w:sz w:val="24"/>
                <w:szCs w:val="24"/>
              </w:rPr>
              <w:t>в эфире местного телевидения</w:t>
            </w:r>
          </w:p>
        </w:tc>
      </w:tr>
      <w:tr w:rsidR="00E5678D" w:rsidRPr="00B1563B" w:rsidTr="008D13F8">
        <w:tc>
          <w:tcPr>
            <w:tcW w:w="851" w:type="dxa"/>
          </w:tcPr>
          <w:p w:rsidR="00E5678D" w:rsidRPr="000B2531" w:rsidRDefault="00E5678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3.6.</w:t>
            </w:r>
          </w:p>
        </w:tc>
        <w:tc>
          <w:tcPr>
            <w:tcW w:w="2552" w:type="dxa"/>
          </w:tcPr>
          <w:p w:rsidR="00E5678D" w:rsidRPr="000B2531" w:rsidRDefault="00E5678D">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Организация и</w:t>
            </w:r>
            <w:r>
              <w:rPr>
                <w:rFonts w:ascii="Times New Roman" w:hAnsi="Times New Roman" w:cs="Times New Roman"/>
                <w:sz w:val="24"/>
                <w:szCs w:val="24"/>
              </w:rPr>
              <w:t xml:space="preserve"> проведение окружного конкурса «Семья - основа государства»</w:t>
            </w:r>
          </w:p>
        </w:tc>
        <w:tc>
          <w:tcPr>
            <w:tcW w:w="1701" w:type="dxa"/>
          </w:tcPr>
          <w:p w:rsidR="00E5678D" w:rsidRPr="000B2531" w:rsidRDefault="00E5678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март - апрель</w:t>
            </w:r>
          </w:p>
          <w:p w:rsidR="00E5678D" w:rsidRPr="000B2531" w:rsidRDefault="00E5678D" w:rsidP="00BB760E">
            <w:pPr>
              <w:pStyle w:val="ConsPlusNormal"/>
              <w:jc w:val="center"/>
              <w:rPr>
                <w:rFonts w:ascii="Times New Roman" w:hAnsi="Times New Roman" w:cs="Times New Roman"/>
                <w:sz w:val="24"/>
                <w:szCs w:val="24"/>
              </w:rPr>
            </w:pPr>
            <w:r>
              <w:rPr>
                <w:rFonts w:ascii="Times New Roman" w:hAnsi="Times New Roman" w:cs="Times New Roman"/>
                <w:sz w:val="24"/>
                <w:szCs w:val="24"/>
              </w:rPr>
              <w:t>2018 года</w:t>
            </w:r>
          </w:p>
        </w:tc>
        <w:tc>
          <w:tcPr>
            <w:tcW w:w="2111" w:type="dxa"/>
          </w:tcPr>
          <w:p w:rsidR="00E5678D" w:rsidRPr="000B2531" w:rsidRDefault="00E5678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Депсоцразвития Югры</w:t>
            </w:r>
          </w:p>
        </w:tc>
        <w:tc>
          <w:tcPr>
            <w:tcW w:w="2552" w:type="dxa"/>
          </w:tcPr>
          <w:p w:rsidR="00E5678D" w:rsidRPr="000B2531" w:rsidRDefault="00E5678D" w:rsidP="00DA7378">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 xml:space="preserve">государственная </w:t>
            </w:r>
            <w:hyperlink r:id="rId16" w:history="1">
              <w:r w:rsidRPr="000B2531">
                <w:rPr>
                  <w:rFonts w:ascii="Times New Roman" w:hAnsi="Times New Roman" w:cs="Times New Roman"/>
                  <w:sz w:val="24"/>
                  <w:szCs w:val="24"/>
                </w:rPr>
                <w:t>программа</w:t>
              </w:r>
            </w:hyperlink>
            <w:r>
              <w:rPr>
                <w:rFonts w:ascii="Times New Roman" w:hAnsi="Times New Roman" w:cs="Times New Roman"/>
                <w:sz w:val="24"/>
                <w:szCs w:val="24"/>
              </w:rPr>
              <w:t xml:space="preserve"> </w:t>
            </w:r>
            <w:r w:rsidR="00254F7A" w:rsidRPr="00254F7A">
              <w:rPr>
                <w:rFonts w:ascii="Times New Roman" w:hAnsi="Times New Roman" w:cs="Times New Roman"/>
                <w:sz w:val="24"/>
                <w:szCs w:val="24"/>
              </w:rPr>
              <w:t>«Социальное и демографическое развитие»</w:t>
            </w:r>
          </w:p>
        </w:tc>
        <w:tc>
          <w:tcPr>
            <w:tcW w:w="2708" w:type="dxa"/>
          </w:tcPr>
          <w:p w:rsidR="00E5678D" w:rsidRPr="000B2531" w:rsidRDefault="00E5678D">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формирование в обществе ценностей семьи, ребенка, ответственного родительства, выявление и общественное признание социально успешных и активных семей, проживающих в автономном округе, количество участников - не менее 100 семей ежегодно</w:t>
            </w:r>
          </w:p>
        </w:tc>
        <w:tc>
          <w:tcPr>
            <w:tcW w:w="3260" w:type="dxa"/>
          </w:tcPr>
          <w:p w:rsidR="00E5678D" w:rsidRDefault="00E5678D" w:rsidP="00420507">
            <w:pPr>
              <w:spacing w:after="0" w:line="240" w:lineRule="auto"/>
              <w:jc w:val="both"/>
              <w:rPr>
                <w:rFonts w:ascii="Times New Roman" w:hAnsi="Times New Roman"/>
                <w:sz w:val="24"/>
                <w:szCs w:val="24"/>
              </w:rPr>
            </w:pPr>
            <w:r>
              <w:rPr>
                <w:rFonts w:ascii="Times New Roman" w:hAnsi="Times New Roman"/>
                <w:sz w:val="24"/>
                <w:szCs w:val="24"/>
              </w:rPr>
              <w:t xml:space="preserve"> В период февраль – апрель 2018 года проведен конкурс </w:t>
            </w:r>
            <w:r w:rsidRPr="00420507">
              <w:rPr>
                <w:rFonts w:ascii="Times New Roman" w:hAnsi="Times New Roman"/>
                <w:sz w:val="24"/>
                <w:szCs w:val="24"/>
              </w:rPr>
              <w:t>«Семья - основа государства»</w:t>
            </w:r>
            <w:r>
              <w:rPr>
                <w:rFonts w:ascii="Times New Roman" w:hAnsi="Times New Roman"/>
                <w:sz w:val="24"/>
                <w:szCs w:val="24"/>
              </w:rPr>
              <w:t>.</w:t>
            </w:r>
          </w:p>
          <w:p w:rsidR="00E5678D" w:rsidRPr="00420507" w:rsidRDefault="00E5678D" w:rsidP="00420507">
            <w:pPr>
              <w:spacing w:after="0" w:line="240" w:lineRule="auto"/>
              <w:jc w:val="both"/>
              <w:rPr>
                <w:rFonts w:ascii="Times New Roman" w:hAnsi="Times New Roman"/>
                <w:sz w:val="24"/>
                <w:szCs w:val="24"/>
              </w:rPr>
            </w:pPr>
            <w:r w:rsidRPr="00420507">
              <w:rPr>
                <w:rFonts w:ascii="Times New Roman" w:hAnsi="Times New Roman"/>
                <w:sz w:val="24"/>
                <w:szCs w:val="24"/>
              </w:rPr>
              <w:t>Цель Конкурса</w:t>
            </w:r>
            <w:r w:rsidR="00EB1EFC">
              <w:rPr>
                <w:rFonts w:ascii="Times New Roman" w:hAnsi="Times New Roman"/>
                <w:sz w:val="24"/>
                <w:szCs w:val="24"/>
              </w:rPr>
              <w:t>:</w:t>
            </w:r>
            <w:r w:rsidRPr="00420507">
              <w:rPr>
                <w:rFonts w:ascii="Times New Roman" w:hAnsi="Times New Roman"/>
                <w:sz w:val="24"/>
                <w:szCs w:val="24"/>
              </w:rPr>
              <w:t xml:space="preserve"> укрепление и развитие института семьи, формирование в обществе ценностей семьи, ребенка, ответственного родительства, выявление и общественное признание социально успешных и активных семей.</w:t>
            </w:r>
          </w:p>
          <w:p w:rsidR="00E5678D" w:rsidRPr="00420507" w:rsidRDefault="00E5678D" w:rsidP="00420507">
            <w:pPr>
              <w:spacing w:after="0" w:line="240" w:lineRule="auto"/>
              <w:jc w:val="both"/>
              <w:rPr>
                <w:rFonts w:ascii="Times New Roman" w:hAnsi="Times New Roman"/>
                <w:sz w:val="24"/>
                <w:szCs w:val="24"/>
              </w:rPr>
            </w:pPr>
            <w:r w:rsidRPr="00420507">
              <w:rPr>
                <w:rFonts w:ascii="Times New Roman" w:hAnsi="Times New Roman"/>
                <w:sz w:val="24"/>
                <w:szCs w:val="24"/>
              </w:rPr>
              <w:t xml:space="preserve">В конкурсе участвовали семьи, проживающие на территории Ханты-Мансийского автономного округа </w:t>
            </w:r>
            <w:r w:rsidR="001A357F" w:rsidRPr="00C64287">
              <w:rPr>
                <w:rFonts w:ascii="Times New Roman" w:hAnsi="Times New Roman"/>
                <w:sz w:val="24"/>
                <w:szCs w:val="24"/>
              </w:rPr>
              <w:t xml:space="preserve">– </w:t>
            </w:r>
            <w:r w:rsidRPr="00420507">
              <w:rPr>
                <w:rFonts w:ascii="Times New Roman" w:hAnsi="Times New Roman"/>
                <w:sz w:val="24"/>
                <w:szCs w:val="24"/>
              </w:rPr>
              <w:t>Югры.</w:t>
            </w:r>
          </w:p>
          <w:p w:rsidR="00E5678D" w:rsidRDefault="00E5678D" w:rsidP="00420507">
            <w:pPr>
              <w:spacing w:after="0" w:line="240" w:lineRule="auto"/>
              <w:jc w:val="both"/>
              <w:rPr>
                <w:rFonts w:ascii="Times New Roman" w:hAnsi="Times New Roman"/>
                <w:sz w:val="24"/>
                <w:szCs w:val="24"/>
              </w:rPr>
            </w:pPr>
            <w:r w:rsidRPr="00420507">
              <w:rPr>
                <w:rFonts w:ascii="Times New Roman" w:hAnsi="Times New Roman"/>
                <w:sz w:val="24"/>
                <w:szCs w:val="24"/>
              </w:rPr>
              <w:t xml:space="preserve">Конкурсной комиссией </w:t>
            </w:r>
            <w:r w:rsidRPr="00420507">
              <w:rPr>
                <w:rFonts w:ascii="Times New Roman" w:hAnsi="Times New Roman"/>
                <w:sz w:val="24"/>
                <w:szCs w:val="24"/>
              </w:rPr>
              <w:lastRenderedPageBreak/>
              <w:t>рассмотрен</w:t>
            </w:r>
            <w:r>
              <w:rPr>
                <w:rFonts w:ascii="Times New Roman" w:hAnsi="Times New Roman"/>
                <w:sz w:val="24"/>
                <w:szCs w:val="24"/>
              </w:rPr>
              <w:t>ы</w:t>
            </w:r>
            <w:r w:rsidRPr="00420507">
              <w:rPr>
                <w:rFonts w:ascii="Times New Roman" w:hAnsi="Times New Roman"/>
                <w:sz w:val="24"/>
                <w:szCs w:val="24"/>
              </w:rPr>
              <w:t xml:space="preserve"> 229 конкурсных работ, поступивших от семей из 20 муниципальных образований автономного округа, по четырем номинациям: «Все в твоих руках», «Счастье жить в семье», «Хочу делать добро», «Я горжусь своей семьей».</w:t>
            </w:r>
          </w:p>
          <w:p w:rsidR="00E5678D" w:rsidRDefault="00E5678D" w:rsidP="00420507">
            <w:pPr>
              <w:spacing w:after="0" w:line="240" w:lineRule="auto"/>
              <w:jc w:val="both"/>
              <w:rPr>
                <w:rFonts w:ascii="Times New Roman" w:hAnsi="Times New Roman"/>
                <w:sz w:val="24"/>
                <w:szCs w:val="24"/>
              </w:rPr>
            </w:pPr>
            <w:r w:rsidRPr="00420507">
              <w:rPr>
                <w:rFonts w:ascii="Times New Roman" w:hAnsi="Times New Roman"/>
                <w:sz w:val="24"/>
                <w:szCs w:val="24"/>
              </w:rPr>
              <w:t>В каждой номинации определены победители и п</w:t>
            </w:r>
            <w:r>
              <w:rPr>
                <w:rFonts w:ascii="Times New Roman" w:hAnsi="Times New Roman"/>
                <w:sz w:val="24"/>
                <w:szCs w:val="24"/>
              </w:rPr>
              <w:t>ризеры, которыми стали 14 семей.</w:t>
            </w:r>
          </w:p>
          <w:p w:rsidR="00E5678D" w:rsidRPr="00082931" w:rsidRDefault="00E5678D" w:rsidP="00082931">
            <w:pPr>
              <w:spacing w:after="0" w:line="240" w:lineRule="auto"/>
              <w:jc w:val="both"/>
              <w:rPr>
                <w:rFonts w:ascii="Times New Roman" w:hAnsi="Times New Roman"/>
                <w:sz w:val="24"/>
                <w:szCs w:val="24"/>
              </w:rPr>
            </w:pPr>
            <w:r w:rsidRPr="00082931">
              <w:rPr>
                <w:rFonts w:ascii="Times New Roman" w:hAnsi="Times New Roman"/>
                <w:sz w:val="24"/>
                <w:szCs w:val="24"/>
              </w:rPr>
              <w:t>Итоги конкурса размещены:</w:t>
            </w:r>
          </w:p>
          <w:p w:rsidR="00E5678D" w:rsidRPr="00082931" w:rsidRDefault="00EB1EFC" w:rsidP="00082931">
            <w:pPr>
              <w:spacing w:after="0" w:line="240" w:lineRule="auto"/>
              <w:jc w:val="both"/>
              <w:rPr>
                <w:rFonts w:ascii="Times New Roman" w:hAnsi="Times New Roman"/>
                <w:sz w:val="24"/>
                <w:szCs w:val="24"/>
              </w:rPr>
            </w:pPr>
            <w:r>
              <w:rPr>
                <w:rFonts w:ascii="Times New Roman" w:hAnsi="Times New Roman"/>
                <w:sz w:val="24"/>
                <w:szCs w:val="24"/>
              </w:rPr>
              <w:t xml:space="preserve">на сайте Депсоцразвития Югры </w:t>
            </w:r>
            <w:r w:rsidR="00E5678D" w:rsidRPr="00082931">
              <w:rPr>
                <w:rFonts w:ascii="Times New Roman" w:hAnsi="Times New Roman"/>
                <w:sz w:val="24"/>
                <w:szCs w:val="24"/>
              </w:rPr>
              <w:t xml:space="preserve">http://www.depsr.admhmao.ru/, вкладка «Конкурсы» </w:t>
            </w:r>
            <w:r w:rsidR="001A357F" w:rsidRPr="00C64287">
              <w:rPr>
                <w:rFonts w:ascii="Times New Roman" w:hAnsi="Times New Roman"/>
                <w:sz w:val="24"/>
                <w:szCs w:val="24"/>
              </w:rPr>
              <w:t xml:space="preserve">– </w:t>
            </w:r>
            <w:r w:rsidR="00E5678D" w:rsidRPr="00082931">
              <w:rPr>
                <w:rFonts w:ascii="Times New Roman" w:hAnsi="Times New Roman"/>
                <w:sz w:val="24"/>
                <w:szCs w:val="24"/>
              </w:rPr>
              <w:t xml:space="preserve">«Конкурс «Семья – основа государства» – «2018 год» - «Положение о Конкурсе Семья </w:t>
            </w:r>
            <w:r w:rsidR="001A357F" w:rsidRPr="00C64287">
              <w:rPr>
                <w:rFonts w:ascii="Times New Roman" w:hAnsi="Times New Roman"/>
                <w:sz w:val="24"/>
                <w:szCs w:val="24"/>
              </w:rPr>
              <w:t xml:space="preserve">– </w:t>
            </w:r>
            <w:r w:rsidR="00E5678D" w:rsidRPr="00082931">
              <w:rPr>
                <w:rFonts w:ascii="Times New Roman" w:hAnsi="Times New Roman"/>
                <w:sz w:val="24"/>
                <w:szCs w:val="24"/>
              </w:rPr>
              <w:t>основа государства в 2018 году»;</w:t>
            </w:r>
          </w:p>
          <w:p w:rsidR="00E5678D" w:rsidRPr="00082931" w:rsidRDefault="00E5678D" w:rsidP="00082931">
            <w:pPr>
              <w:spacing w:after="0" w:line="240" w:lineRule="auto"/>
              <w:jc w:val="both"/>
              <w:rPr>
                <w:rFonts w:ascii="Times New Roman" w:hAnsi="Times New Roman"/>
                <w:sz w:val="24"/>
                <w:szCs w:val="24"/>
              </w:rPr>
            </w:pPr>
            <w:r w:rsidRPr="00082931">
              <w:rPr>
                <w:rFonts w:ascii="Times New Roman" w:hAnsi="Times New Roman"/>
                <w:sz w:val="24"/>
                <w:szCs w:val="24"/>
              </w:rPr>
              <w:t xml:space="preserve">на портале «Перспективное детство Югры» http://pdugra.ru/, вкладка «Демографическая и семейная политика» </w:t>
            </w:r>
            <w:r w:rsidR="001A357F" w:rsidRPr="00C64287">
              <w:rPr>
                <w:rFonts w:ascii="Times New Roman" w:hAnsi="Times New Roman"/>
                <w:sz w:val="24"/>
                <w:szCs w:val="24"/>
              </w:rPr>
              <w:t xml:space="preserve">– </w:t>
            </w:r>
            <w:r w:rsidRPr="00082931">
              <w:rPr>
                <w:rFonts w:ascii="Times New Roman" w:hAnsi="Times New Roman"/>
                <w:sz w:val="24"/>
                <w:szCs w:val="24"/>
              </w:rPr>
              <w:t>«Конкурсы и мероприятия» - «Результаты».</w:t>
            </w:r>
          </w:p>
          <w:p w:rsidR="00E5678D" w:rsidRPr="00082931" w:rsidRDefault="00E5678D" w:rsidP="00082931">
            <w:pPr>
              <w:spacing w:after="0" w:line="240" w:lineRule="auto"/>
              <w:jc w:val="both"/>
              <w:rPr>
                <w:rFonts w:ascii="Times New Roman" w:eastAsia="Times New Roman" w:hAnsi="Times New Roman"/>
                <w:sz w:val="24"/>
                <w:szCs w:val="24"/>
                <w:lang w:eastAsia="ru-RU"/>
              </w:rPr>
            </w:pPr>
            <w:r w:rsidRPr="00082931">
              <w:rPr>
                <w:rFonts w:ascii="Times New Roman" w:eastAsia="Times New Roman" w:hAnsi="Times New Roman"/>
                <w:sz w:val="24"/>
                <w:szCs w:val="24"/>
                <w:lang w:eastAsia="ru-RU"/>
              </w:rPr>
              <w:t>Победители и призеры Конкурса награждены Дипломами.</w:t>
            </w:r>
          </w:p>
          <w:p w:rsidR="00E5678D" w:rsidRPr="00082931" w:rsidRDefault="00E5678D" w:rsidP="00082931">
            <w:pPr>
              <w:spacing w:after="0" w:line="240" w:lineRule="auto"/>
              <w:jc w:val="both"/>
              <w:rPr>
                <w:rFonts w:ascii="Times New Roman" w:eastAsia="Times New Roman" w:hAnsi="Times New Roman"/>
                <w:sz w:val="24"/>
                <w:szCs w:val="24"/>
                <w:lang w:eastAsia="ru-RU"/>
              </w:rPr>
            </w:pPr>
            <w:r w:rsidRPr="00082931">
              <w:rPr>
                <w:rFonts w:ascii="Times New Roman" w:eastAsia="Times New Roman" w:hAnsi="Times New Roman"/>
                <w:sz w:val="24"/>
                <w:szCs w:val="24"/>
                <w:lang w:eastAsia="ru-RU"/>
              </w:rPr>
              <w:t>Участники Конкурса, не ставшие победителями, получ</w:t>
            </w:r>
            <w:r>
              <w:rPr>
                <w:rFonts w:ascii="Times New Roman" w:eastAsia="Times New Roman" w:hAnsi="Times New Roman"/>
                <w:sz w:val="24"/>
                <w:szCs w:val="24"/>
                <w:lang w:eastAsia="ru-RU"/>
              </w:rPr>
              <w:t>или</w:t>
            </w:r>
            <w:r w:rsidRPr="0008293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свидетельства </w:t>
            </w:r>
            <w:r>
              <w:rPr>
                <w:rFonts w:ascii="Times New Roman" w:eastAsia="Times New Roman" w:hAnsi="Times New Roman"/>
                <w:sz w:val="24"/>
                <w:szCs w:val="24"/>
                <w:lang w:eastAsia="ru-RU"/>
              </w:rPr>
              <w:lastRenderedPageBreak/>
              <w:t>участников</w:t>
            </w:r>
          </w:p>
        </w:tc>
      </w:tr>
      <w:tr w:rsidR="00E5678D" w:rsidRPr="00B1563B" w:rsidTr="008D13F8">
        <w:tc>
          <w:tcPr>
            <w:tcW w:w="851" w:type="dxa"/>
          </w:tcPr>
          <w:p w:rsidR="00E5678D" w:rsidRPr="00254F7A" w:rsidRDefault="00E5678D" w:rsidP="00E5678D">
            <w:pPr>
              <w:pStyle w:val="ConsPlusNormal"/>
              <w:jc w:val="center"/>
              <w:rPr>
                <w:rFonts w:ascii="Times New Roman" w:hAnsi="Times New Roman" w:cs="Times New Roman"/>
                <w:sz w:val="24"/>
                <w:szCs w:val="24"/>
              </w:rPr>
            </w:pPr>
            <w:r w:rsidRPr="00254F7A">
              <w:rPr>
                <w:rFonts w:ascii="Times New Roman" w:hAnsi="Times New Roman" w:cs="Times New Roman"/>
                <w:sz w:val="24"/>
                <w:szCs w:val="24"/>
              </w:rPr>
              <w:lastRenderedPageBreak/>
              <w:t>3.7.</w:t>
            </w:r>
          </w:p>
        </w:tc>
        <w:tc>
          <w:tcPr>
            <w:tcW w:w="2552" w:type="dxa"/>
          </w:tcPr>
          <w:p w:rsidR="00E5678D" w:rsidRPr="00A40B79" w:rsidRDefault="00E5678D" w:rsidP="00E5678D">
            <w:pPr>
              <w:pStyle w:val="ConsPlusNormal"/>
              <w:jc w:val="both"/>
              <w:rPr>
                <w:rFonts w:ascii="Times New Roman" w:hAnsi="Times New Roman" w:cs="Times New Roman"/>
                <w:sz w:val="24"/>
                <w:szCs w:val="24"/>
              </w:rPr>
            </w:pPr>
            <w:r w:rsidRPr="00A40B79">
              <w:rPr>
                <w:rFonts w:ascii="Times New Roman" w:hAnsi="Times New Roman" w:cs="Times New Roman"/>
                <w:sz w:val="24"/>
                <w:szCs w:val="24"/>
              </w:rPr>
              <w:t>Музей</w:t>
            </w:r>
            <w:r w:rsidR="00A40B79">
              <w:rPr>
                <w:rFonts w:ascii="Times New Roman" w:hAnsi="Times New Roman" w:cs="Times New Roman"/>
                <w:sz w:val="24"/>
                <w:szCs w:val="24"/>
              </w:rPr>
              <w:t>ная просветительская программа «Папина школа»</w:t>
            </w:r>
          </w:p>
        </w:tc>
        <w:tc>
          <w:tcPr>
            <w:tcW w:w="1701" w:type="dxa"/>
          </w:tcPr>
          <w:p w:rsidR="00E5678D" w:rsidRPr="00A40B79" w:rsidRDefault="00E5678D" w:rsidP="00E5678D">
            <w:pPr>
              <w:pStyle w:val="ConsPlusNormal"/>
              <w:jc w:val="center"/>
              <w:rPr>
                <w:rFonts w:ascii="Times New Roman" w:hAnsi="Times New Roman" w:cs="Times New Roman"/>
                <w:sz w:val="24"/>
                <w:szCs w:val="24"/>
              </w:rPr>
            </w:pPr>
            <w:r w:rsidRPr="00A40B79">
              <w:rPr>
                <w:rFonts w:ascii="Times New Roman" w:hAnsi="Times New Roman" w:cs="Times New Roman"/>
                <w:sz w:val="24"/>
                <w:szCs w:val="24"/>
              </w:rPr>
              <w:t>июнь - август</w:t>
            </w:r>
          </w:p>
          <w:p w:rsidR="00E5678D" w:rsidRPr="00A40B79" w:rsidRDefault="006F7293" w:rsidP="00E5678D">
            <w:pPr>
              <w:pStyle w:val="ConsPlusNormal"/>
              <w:jc w:val="center"/>
              <w:rPr>
                <w:rFonts w:ascii="Times New Roman" w:hAnsi="Times New Roman" w:cs="Times New Roman"/>
                <w:sz w:val="24"/>
                <w:szCs w:val="24"/>
              </w:rPr>
            </w:pPr>
            <w:r w:rsidRPr="00A40B79">
              <w:rPr>
                <w:rFonts w:ascii="Times New Roman" w:hAnsi="Times New Roman" w:cs="Times New Roman"/>
                <w:sz w:val="24"/>
                <w:szCs w:val="24"/>
              </w:rPr>
              <w:t>2018 года</w:t>
            </w:r>
          </w:p>
          <w:p w:rsidR="00E5678D" w:rsidRPr="00A40B79" w:rsidRDefault="00E5678D" w:rsidP="00E5678D">
            <w:pPr>
              <w:pStyle w:val="ConsPlusNormal"/>
              <w:jc w:val="center"/>
              <w:rPr>
                <w:rFonts w:ascii="Times New Roman" w:hAnsi="Times New Roman" w:cs="Times New Roman"/>
                <w:sz w:val="24"/>
                <w:szCs w:val="24"/>
              </w:rPr>
            </w:pPr>
          </w:p>
        </w:tc>
        <w:tc>
          <w:tcPr>
            <w:tcW w:w="2111" w:type="dxa"/>
          </w:tcPr>
          <w:p w:rsidR="00E5678D" w:rsidRPr="00A40B79" w:rsidRDefault="00E5678D" w:rsidP="00E5678D">
            <w:pPr>
              <w:pStyle w:val="ConsPlusNormal"/>
              <w:jc w:val="center"/>
              <w:rPr>
                <w:rFonts w:ascii="Times New Roman" w:hAnsi="Times New Roman" w:cs="Times New Roman"/>
                <w:sz w:val="24"/>
                <w:szCs w:val="24"/>
              </w:rPr>
            </w:pPr>
            <w:r w:rsidRPr="00A40B79">
              <w:rPr>
                <w:rFonts w:ascii="Times New Roman" w:hAnsi="Times New Roman" w:cs="Times New Roman"/>
                <w:sz w:val="24"/>
                <w:szCs w:val="24"/>
              </w:rPr>
              <w:t>Депкультуры Югры,</w:t>
            </w:r>
          </w:p>
          <w:p w:rsidR="00E5678D" w:rsidRPr="00A40B79" w:rsidRDefault="00E5678D" w:rsidP="006501F7">
            <w:pPr>
              <w:pStyle w:val="ConsPlusNormal"/>
              <w:jc w:val="center"/>
              <w:rPr>
                <w:rFonts w:ascii="Times New Roman" w:hAnsi="Times New Roman" w:cs="Times New Roman"/>
                <w:sz w:val="24"/>
                <w:szCs w:val="24"/>
              </w:rPr>
            </w:pPr>
            <w:r w:rsidRPr="00A40B79">
              <w:rPr>
                <w:rFonts w:ascii="Times New Roman" w:hAnsi="Times New Roman" w:cs="Times New Roman"/>
                <w:sz w:val="24"/>
                <w:szCs w:val="24"/>
              </w:rPr>
              <w:t>бюджетное</w:t>
            </w:r>
            <w:r w:rsidR="006501F7">
              <w:rPr>
                <w:rFonts w:ascii="Times New Roman" w:hAnsi="Times New Roman" w:cs="Times New Roman"/>
                <w:sz w:val="24"/>
                <w:szCs w:val="24"/>
              </w:rPr>
              <w:t xml:space="preserve"> учреждение автономного округа «</w:t>
            </w:r>
            <w:r w:rsidRPr="00A40B79">
              <w:rPr>
                <w:rFonts w:ascii="Times New Roman" w:hAnsi="Times New Roman" w:cs="Times New Roman"/>
                <w:sz w:val="24"/>
                <w:szCs w:val="24"/>
              </w:rPr>
              <w:t>Музей геологии, нефти и газа</w:t>
            </w:r>
            <w:r w:rsidR="006501F7">
              <w:rPr>
                <w:rFonts w:ascii="Times New Roman" w:hAnsi="Times New Roman" w:cs="Times New Roman"/>
                <w:sz w:val="24"/>
                <w:szCs w:val="24"/>
              </w:rPr>
              <w:t>»</w:t>
            </w:r>
          </w:p>
        </w:tc>
        <w:tc>
          <w:tcPr>
            <w:tcW w:w="2552" w:type="dxa"/>
          </w:tcPr>
          <w:p w:rsidR="00E5678D" w:rsidRPr="00A40B79" w:rsidRDefault="00E5678D" w:rsidP="00254F7A">
            <w:pPr>
              <w:pStyle w:val="ConsPlusNormal"/>
              <w:jc w:val="center"/>
              <w:rPr>
                <w:rFonts w:ascii="Times New Roman" w:hAnsi="Times New Roman" w:cs="Times New Roman"/>
                <w:sz w:val="24"/>
                <w:szCs w:val="24"/>
              </w:rPr>
            </w:pPr>
            <w:r w:rsidRPr="00A40B79">
              <w:rPr>
                <w:rFonts w:ascii="Times New Roman" w:hAnsi="Times New Roman" w:cs="Times New Roman"/>
                <w:sz w:val="24"/>
                <w:szCs w:val="24"/>
              </w:rPr>
              <w:t xml:space="preserve">государственная </w:t>
            </w:r>
            <w:hyperlink r:id="rId17" w:history="1">
              <w:r w:rsidRPr="00A40B79">
                <w:rPr>
                  <w:rFonts w:ascii="Times New Roman" w:hAnsi="Times New Roman" w:cs="Times New Roman"/>
                  <w:sz w:val="24"/>
                  <w:szCs w:val="24"/>
                </w:rPr>
                <w:t>программа</w:t>
              </w:r>
            </w:hyperlink>
            <w:r w:rsidRPr="00A40B79">
              <w:rPr>
                <w:rFonts w:ascii="Times New Roman" w:hAnsi="Times New Roman" w:cs="Times New Roman"/>
                <w:sz w:val="24"/>
                <w:szCs w:val="24"/>
              </w:rPr>
              <w:t xml:space="preserve"> «Культурное пространство»</w:t>
            </w:r>
          </w:p>
        </w:tc>
        <w:tc>
          <w:tcPr>
            <w:tcW w:w="2708" w:type="dxa"/>
          </w:tcPr>
          <w:p w:rsidR="00E5678D" w:rsidRPr="00A40B79" w:rsidRDefault="00E5678D" w:rsidP="00E5678D">
            <w:pPr>
              <w:pStyle w:val="ConsPlusNormal"/>
              <w:jc w:val="both"/>
              <w:rPr>
                <w:rFonts w:ascii="Times New Roman" w:hAnsi="Times New Roman" w:cs="Times New Roman"/>
                <w:sz w:val="24"/>
                <w:szCs w:val="24"/>
              </w:rPr>
            </w:pPr>
            <w:r w:rsidRPr="00A40B79">
              <w:rPr>
                <w:rFonts w:ascii="Times New Roman" w:hAnsi="Times New Roman" w:cs="Times New Roman"/>
                <w:sz w:val="24"/>
                <w:szCs w:val="24"/>
              </w:rPr>
              <w:t>формирование инженерного мышления, создание условий для исследовательской и проектной деятельности подростков, изучения ими естественных, физико-математических и технических наук, эффективного личностного и профессионального самоопределения;</w:t>
            </w:r>
          </w:p>
          <w:p w:rsidR="00E5678D" w:rsidRPr="00A40B79" w:rsidRDefault="00E5678D" w:rsidP="00E5678D">
            <w:pPr>
              <w:pStyle w:val="ConsPlusNormal"/>
              <w:jc w:val="both"/>
              <w:rPr>
                <w:rFonts w:ascii="Times New Roman" w:hAnsi="Times New Roman" w:cs="Times New Roman"/>
                <w:sz w:val="24"/>
                <w:szCs w:val="24"/>
              </w:rPr>
            </w:pPr>
            <w:r w:rsidRPr="00A40B79">
              <w:rPr>
                <w:rFonts w:ascii="Times New Roman" w:hAnsi="Times New Roman" w:cs="Times New Roman"/>
                <w:sz w:val="24"/>
                <w:szCs w:val="24"/>
              </w:rPr>
              <w:t>популяризация института отцовства;</w:t>
            </w:r>
          </w:p>
          <w:p w:rsidR="00E5678D" w:rsidRPr="00A40B79" w:rsidRDefault="00E5678D" w:rsidP="00E5678D">
            <w:pPr>
              <w:pStyle w:val="ConsPlusNormal"/>
              <w:jc w:val="both"/>
              <w:rPr>
                <w:rFonts w:ascii="Times New Roman" w:hAnsi="Times New Roman" w:cs="Times New Roman"/>
                <w:sz w:val="24"/>
                <w:szCs w:val="24"/>
              </w:rPr>
            </w:pPr>
            <w:r w:rsidRPr="00A40B79">
              <w:rPr>
                <w:rFonts w:ascii="Times New Roman" w:hAnsi="Times New Roman" w:cs="Times New Roman"/>
                <w:sz w:val="24"/>
                <w:szCs w:val="24"/>
              </w:rPr>
              <w:t>мотивация ответственного отцовства;</w:t>
            </w:r>
          </w:p>
          <w:p w:rsidR="00E5678D" w:rsidRPr="00A40B79" w:rsidRDefault="00E5678D" w:rsidP="00E5678D">
            <w:pPr>
              <w:pStyle w:val="ConsPlusNormal"/>
              <w:jc w:val="both"/>
              <w:rPr>
                <w:rFonts w:ascii="Times New Roman" w:hAnsi="Times New Roman" w:cs="Times New Roman"/>
                <w:sz w:val="24"/>
                <w:szCs w:val="24"/>
              </w:rPr>
            </w:pPr>
            <w:r w:rsidRPr="00A40B79">
              <w:rPr>
                <w:rFonts w:ascii="Times New Roman" w:hAnsi="Times New Roman" w:cs="Times New Roman"/>
                <w:sz w:val="24"/>
                <w:szCs w:val="24"/>
              </w:rPr>
              <w:t>количество участников - не менее 2</w:t>
            </w:r>
            <w:r w:rsidR="00907A80">
              <w:rPr>
                <w:rFonts w:ascii="Times New Roman" w:hAnsi="Times New Roman" w:cs="Times New Roman"/>
                <w:sz w:val="24"/>
                <w:szCs w:val="24"/>
              </w:rPr>
              <w:t> </w:t>
            </w:r>
            <w:r w:rsidRPr="00A40B79">
              <w:rPr>
                <w:rFonts w:ascii="Times New Roman" w:hAnsi="Times New Roman" w:cs="Times New Roman"/>
                <w:sz w:val="24"/>
                <w:szCs w:val="24"/>
              </w:rPr>
              <w:t>000 человек</w:t>
            </w:r>
          </w:p>
        </w:tc>
        <w:tc>
          <w:tcPr>
            <w:tcW w:w="3260" w:type="dxa"/>
          </w:tcPr>
          <w:p w:rsidR="006833A2" w:rsidRDefault="006833A2" w:rsidP="006833A2">
            <w:pPr>
              <w:spacing w:after="0" w:line="240" w:lineRule="auto"/>
              <w:jc w:val="both"/>
              <w:rPr>
                <w:rFonts w:ascii="Times New Roman" w:hAnsi="Times New Roman"/>
                <w:sz w:val="24"/>
                <w:szCs w:val="24"/>
              </w:rPr>
            </w:pPr>
            <w:r w:rsidRPr="006833A2">
              <w:rPr>
                <w:rFonts w:ascii="Times New Roman" w:hAnsi="Times New Roman"/>
                <w:sz w:val="24"/>
                <w:szCs w:val="24"/>
              </w:rPr>
              <w:t xml:space="preserve">Программа «Папина школа» реализуется </w:t>
            </w:r>
            <w:r>
              <w:rPr>
                <w:rFonts w:ascii="Times New Roman" w:hAnsi="Times New Roman"/>
                <w:sz w:val="24"/>
                <w:szCs w:val="24"/>
              </w:rPr>
              <w:t>с 2013 года на базе бюджетного учреждения</w:t>
            </w:r>
            <w:r w:rsidRPr="006833A2">
              <w:rPr>
                <w:rFonts w:ascii="Times New Roman" w:hAnsi="Times New Roman"/>
                <w:sz w:val="24"/>
                <w:szCs w:val="24"/>
              </w:rPr>
              <w:t xml:space="preserve"> </w:t>
            </w:r>
            <w:r>
              <w:rPr>
                <w:rFonts w:ascii="Times New Roman" w:hAnsi="Times New Roman"/>
                <w:sz w:val="24"/>
                <w:szCs w:val="24"/>
              </w:rPr>
              <w:t xml:space="preserve">автономного округа </w:t>
            </w:r>
            <w:r w:rsidRPr="006833A2">
              <w:rPr>
                <w:rFonts w:ascii="Times New Roman" w:hAnsi="Times New Roman"/>
                <w:sz w:val="24"/>
                <w:szCs w:val="24"/>
              </w:rPr>
              <w:t>«Музей геологии, нефти и газа» в период летних школьных каникул</w:t>
            </w:r>
            <w:r>
              <w:rPr>
                <w:rFonts w:ascii="Times New Roman" w:hAnsi="Times New Roman"/>
                <w:sz w:val="24"/>
                <w:szCs w:val="24"/>
              </w:rPr>
              <w:t>.</w:t>
            </w:r>
          </w:p>
          <w:p w:rsidR="008365F9" w:rsidRPr="006833A2" w:rsidRDefault="008365F9" w:rsidP="008365F9">
            <w:pPr>
              <w:spacing w:after="0" w:line="240" w:lineRule="auto"/>
              <w:jc w:val="both"/>
              <w:rPr>
                <w:rFonts w:ascii="Times New Roman" w:hAnsi="Times New Roman"/>
                <w:sz w:val="24"/>
                <w:szCs w:val="24"/>
              </w:rPr>
            </w:pPr>
            <w:r w:rsidRPr="006833A2">
              <w:rPr>
                <w:rFonts w:ascii="Times New Roman" w:hAnsi="Times New Roman"/>
                <w:sz w:val="24"/>
                <w:szCs w:val="24"/>
              </w:rPr>
              <w:t>Главная задача программы</w:t>
            </w:r>
            <w:r w:rsidR="00EB1EFC">
              <w:rPr>
                <w:rFonts w:ascii="Times New Roman" w:hAnsi="Times New Roman"/>
                <w:sz w:val="24"/>
                <w:szCs w:val="24"/>
              </w:rPr>
              <w:t xml:space="preserve">: </w:t>
            </w:r>
            <w:r w:rsidRPr="006833A2">
              <w:rPr>
                <w:rFonts w:ascii="Times New Roman" w:hAnsi="Times New Roman"/>
                <w:sz w:val="24"/>
                <w:szCs w:val="24"/>
              </w:rPr>
              <w:t xml:space="preserve"> формирование условий для развития инженерного мышления у подрастающего поколения. </w:t>
            </w:r>
            <w:r>
              <w:rPr>
                <w:rFonts w:ascii="Times New Roman" w:hAnsi="Times New Roman"/>
                <w:sz w:val="24"/>
                <w:szCs w:val="24"/>
              </w:rPr>
              <w:t xml:space="preserve">Ежегодно </w:t>
            </w:r>
            <w:r w:rsidRPr="006833A2">
              <w:rPr>
                <w:rFonts w:ascii="Times New Roman" w:hAnsi="Times New Roman"/>
                <w:sz w:val="24"/>
                <w:szCs w:val="24"/>
              </w:rPr>
              <w:t xml:space="preserve">сотрудники музея совершенствуют программу, приглашают «Музейных пап» из разных профессиональных сфер: инженеров, техников, электриков, конструкторов, геологов. </w:t>
            </w:r>
          </w:p>
          <w:p w:rsidR="008365F9" w:rsidRPr="006833A2" w:rsidRDefault="008365F9" w:rsidP="008365F9">
            <w:pPr>
              <w:spacing w:after="0" w:line="240" w:lineRule="auto"/>
              <w:jc w:val="both"/>
              <w:rPr>
                <w:rFonts w:ascii="Times New Roman" w:hAnsi="Times New Roman"/>
                <w:sz w:val="24"/>
                <w:szCs w:val="24"/>
              </w:rPr>
            </w:pPr>
            <w:r w:rsidRPr="006833A2">
              <w:rPr>
                <w:rFonts w:ascii="Times New Roman" w:hAnsi="Times New Roman"/>
                <w:sz w:val="24"/>
                <w:szCs w:val="24"/>
              </w:rPr>
              <w:t>Участники программы</w:t>
            </w:r>
            <w:r w:rsidR="001D6011">
              <w:rPr>
                <w:rFonts w:ascii="Times New Roman" w:hAnsi="Times New Roman"/>
                <w:sz w:val="24"/>
                <w:szCs w:val="24"/>
              </w:rPr>
              <w:t>:</w:t>
            </w:r>
            <w:r w:rsidRPr="006833A2">
              <w:rPr>
                <w:rFonts w:ascii="Times New Roman" w:hAnsi="Times New Roman"/>
                <w:sz w:val="24"/>
                <w:szCs w:val="24"/>
              </w:rPr>
              <w:t xml:space="preserve"> дети  от 6 до 14 лет, посещающие летние оздоровительные лагеря, пришкольные площадки, досуговые центры с дневным пребыванием, дошкольные учреждения города, а также индивидуальные посетители. </w:t>
            </w:r>
          </w:p>
          <w:p w:rsidR="00E5678D" w:rsidRPr="00254F7A" w:rsidRDefault="006833A2" w:rsidP="001A357F">
            <w:pPr>
              <w:spacing w:after="0" w:line="240" w:lineRule="auto"/>
              <w:jc w:val="both"/>
              <w:rPr>
                <w:rFonts w:ascii="Times New Roman" w:hAnsi="Times New Roman"/>
                <w:sz w:val="24"/>
                <w:szCs w:val="24"/>
              </w:rPr>
            </w:pPr>
            <w:r w:rsidRPr="006833A2">
              <w:rPr>
                <w:rFonts w:ascii="Times New Roman" w:hAnsi="Times New Roman"/>
                <w:sz w:val="24"/>
                <w:szCs w:val="24"/>
              </w:rPr>
              <w:t>В 2018 году</w:t>
            </w:r>
            <w:r w:rsidR="008365F9">
              <w:rPr>
                <w:rFonts w:ascii="Times New Roman" w:hAnsi="Times New Roman"/>
                <w:sz w:val="24"/>
                <w:szCs w:val="24"/>
              </w:rPr>
              <w:t xml:space="preserve"> реализация</w:t>
            </w:r>
            <w:r w:rsidRPr="006833A2">
              <w:rPr>
                <w:rFonts w:ascii="Times New Roman" w:hAnsi="Times New Roman"/>
                <w:sz w:val="24"/>
                <w:szCs w:val="24"/>
              </w:rPr>
              <w:t xml:space="preserve"> программ</w:t>
            </w:r>
            <w:r w:rsidR="008365F9">
              <w:rPr>
                <w:rFonts w:ascii="Times New Roman" w:hAnsi="Times New Roman"/>
                <w:sz w:val="24"/>
                <w:szCs w:val="24"/>
              </w:rPr>
              <w:t xml:space="preserve">ы </w:t>
            </w:r>
            <w:r w:rsidR="00304931">
              <w:rPr>
                <w:rFonts w:ascii="Times New Roman" w:hAnsi="Times New Roman"/>
                <w:sz w:val="24"/>
                <w:szCs w:val="24"/>
              </w:rPr>
              <w:t xml:space="preserve">осуществлена </w:t>
            </w:r>
            <w:r w:rsidR="001D6011">
              <w:rPr>
                <w:rFonts w:ascii="Times New Roman" w:hAnsi="Times New Roman"/>
                <w:sz w:val="24"/>
                <w:szCs w:val="24"/>
              </w:rPr>
              <w:t xml:space="preserve">       </w:t>
            </w:r>
            <w:r w:rsidRPr="006833A2">
              <w:rPr>
                <w:rFonts w:ascii="Times New Roman" w:hAnsi="Times New Roman"/>
                <w:sz w:val="24"/>
                <w:szCs w:val="24"/>
              </w:rPr>
              <w:t xml:space="preserve">с 9 июня по 25 августа. </w:t>
            </w:r>
            <w:r w:rsidR="001D6011">
              <w:rPr>
                <w:rFonts w:ascii="Times New Roman" w:hAnsi="Times New Roman"/>
                <w:sz w:val="24"/>
                <w:szCs w:val="24"/>
              </w:rPr>
              <w:t xml:space="preserve">         </w:t>
            </w:r>
            <w:r w:rsidRPr="006833A2">
              <w:rPr>
                <w:rFonts w:ascii="Times New Roman" w:hAnsi="Times New Roman"/>
                <w:sz w:val="24"/>
                <w:szCs w:val="24"/>
              </w:rPr>
              <w:t>В рамках программы пров</w:t>
            </w:r>
            <w:r w:rsidR="008365F9">
              <w:rPr>
                <w:rFonts w:ascii="Times New Roman" w:hAnsi="Times New Roman"/>
                <w:sz w:val="24"/>
                <w:szCs w:val="24"/>
              </w:rPr>
              <w:t>едены</w:t>
            </w:r>
            <w:r w:rsidRPr="006833A2">
              <w:rPr>
                <w:rFonts w:ascii="Times New Roman" w:hAnsi="Times New Roman"/>
                <w:sz w:val="24"/>
                <w:szCs w:val="24"/>
              </w:rPr>
              <w:t xml:space="preserve"> занятия по 16 </w:t>
            </w:r>
            <w:r w:rsidRPr="006833A2">
              <w:rPr>
                <w:rFonts w:ascii="Times New Roman" w:hAnsi="Times New Roman"/>
                <w:sz w:val="24"/>
                <w:szCs w:val="24"/>
              </w:rPr>
              <w:lastRenderedPageBreak/>
              <w:t xml:space="preserve">темам, 5 культурно-массовых мероприятий. Общее количество участников  программы </w:t>
            </w:r>
            <w:r w:rsidR="001A357F" w:rsidRPr="00C64287">
              <w:rPr>
                <w:rFonts w:ascii="Times New Roman" w:hAnsi="Times New Roman"/>
                <w:sz w:val="24"/>
                <w:szCs w:val="24"/>
              </w:rPr>
              <w:t xml:space="preserve">– </w:t>
            </w:r>
            <w:r w:rsidR="008365F9">
              <w:rPr>
                <w:rFonts w:ascii="Times New Roman" w:hAnsi="Times New Roman"/>
                <w:sz w:val="24"/>
                <w:szCs w:val="24"/>
              </w:rPr>
              <w:t>2</w:t>
            </w:r>
            <w:r w:rsidR="00321AAC">
              <w:rPr>
                <w:rFonts w:ascii="Times New Roman" w:hAnsi="Times New Roman"/>
                <w:sz w:val="24"/>
                <w:szCs w:val="24"/>
              </w:rPr>
              <w:t> </w:t>
            </w:r>
            <w:r w:rsidR="008365F9">
              <w:rPr>
                <w:rFonts w:ascii="Times New Roman" w:hAnsi="Times New Roman"/>
                <w:sz w:val="24"/>
                <w:szCs w:val="24"/>
              </w:rPr>
              <w:t>421 человек</w:t>
            </w:r>
          </w:p>
        </w:tc>
      </w:tr>
      <w:tr w:rsidR="00E5678D" w:rsidRPr="00B1563B" w:rsidTr="008D13F8">
        <w:tc>
          <w:tcPr>
            <w:tcW w:w="851" w:type="dxa"/>
          </w:tcPr>
          <w:p w:rsidR="00E5678D" w:rsidRPr="000B2531" w:rsidRDefault="00E5678D">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3.8.</w:t>
            </w:r>
          </w:p>
        </w:tc>
        <w:tc>
          <w:tcPr>
            <w:tcW w:w="2552" w:type="dxa"/>
          </w:tcPr>
          <w:p w:rsidR="00E5678D" w:rsidRPr="000B2531" w:rsidRDefault="00E5678D" w:rsidP="00806627">
            <w:pPr>
              <w:pStyle w:val="ConsPlusNormal"/>
              <w:jc w:val="both"/>
              <w:rPr>
                <w:rFonts w:ascii="Times New Roman" w:hAnsi="Times New Roman" w:cs="Times New Roman"/>
                <w:sz w:val="24"/>
                <w:szCs w:val="24"/>
              </w:rPr>
            </w:pPr>
            <w:r>
              <w:rPr>
                <w:rFonts w:ascii="Times New Roman" w:hAnsi="Times New Roman" w:cs="Times New Roman"/>
                <w:sz w:val="24"/>
                <w:szCs w:val="24"/>
              </w:rPr>
              <w:t>Предоставление тематической грантовой поддержки на проведение региональных мероприятий общественными организациями автономного округа: «Ответственное родительство», «Фестиваль отцов», «Фестиваль колясок», семейный фестиваль «Благовест», форум «Югра многодетная»</w:t>
            </w:r>
          </w:p>
        </w:tc>
        <w:tc>
          <w:tcPr>
            <w:tcW w:w="1701" w:type="dxa"/>
          </w:tcPr>
          <w:p w:rsidR="00E5678D" w:rsidRDefault="00E5678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декабрь </w:t>
            </w:r>
          </w:p>
          <w:p w:rsidR="00E5678D" w:rsidRPr="000B2531" w:rsidRDefault="00E5678D">
            <w:pPr>
              <w:pStyle w:val="ConsPlusNormal"/>
              <w:jc w:val="center"/>
              <w:rPr>
                <w:rFonts w:ascii="Times New Roman" w:hAnsi="Times New Roman" w:cs="Times New Roman"/>
                <w:sz w:val="24"/>
                <w:szCs w:val="24"/>
              </w:rPr>
            </w:pPr>
            <w:r>
              <w:rPr>
                <w:rFonts w:ascii="Times New Roman" w:hAnsi="Times New Roman" w:cs="Times New Roman"/>
                <w:sz w:val="24"/>
                <w:szCs w:val="24"/>
              </w:rPr>
              <w:t>2018 года</w:t>
            </w:r>
          </w:p>
        </w:tc>
        <w:tc>
          <w:tcPr>
            <w:tcW w:w="2111" w:type="dxa"/>
          </w:tcPr>
          <w:p w:rsidR="00E5678D" w:rsidRDefault="00E5678D" w:rsidP="00334743">
            <w:pPr>
              <w:pStyle w:val="ConsPlusNormal"/>
              <w:jc w:val="center"/>
              <w:rPr>
                <w:rFonts w:ascii="Times New Roman" w:hAnsi="Times New Roman" w:cs="Times New Roman"/>
                <w:sz w:val="24"/>
                <w:szCs w:val="24"/>
              </w:rPr>
            </w:pPr>
            <w:r>
              <w:rPr>
                <w:rFonts w:ascii="Times New Roman" w:hAnsi="Times New Roman" w:cs="Times New Roman"/>
                <w:sz w:val="24"/>
                <w:szCs w:val="24"/>
              </w:rPr>
              <w:t>Депсоцразвития Югры,</w:t>
            </w:r>
          </w:p>
          <w:p w:rsidR="00E5678D" w:rsidRPr="000B2531" w:rsidRDefault="00E5678D" w:rsidP="0033474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Депобразования Югры </w:t>
            </w:r>
          </w:p>
        </w:tc>
        <w:tc>
          <w:tcPr>
            <w:tcW w:w="2552" w:type="dxa"/>
          </w:tcPr>
          <w:p w:rsidR="00E5678D" w:rsidRDefault="00E5678D" w:rsidP="005775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государственные программы </w:t>
            </w:r>
            <w:r w:rsidR="00254F7A" w:rsidRPr="00254F7A">
              <w:rPr>
                <w:rFonts w:ascii="Times New Roman" w:hAnsi="Times New Roman" w:cs="Times New Roman"/>
                <w:sz w:val="24"/>
                <w:szCs w:val="24"/>
              </w:rPr>
              <w:t>«Социальное и демографическое развитие»</w:t>
            </w:r>
            <w:r>
              <w:rPr>
                <w:rFonts w:ascii="Times New Roman" w:hAnsi="Times New Roman" w:cs="Times New Roman"/>
                <w:sz w:val="24"/>
                <w:szCs w:val="24"/>
              </w:rPr>
              <w:t>;</w:t>
            </w:r>
          </w:p>
          <w:p w:rsidR="00E5678D" w:rsidRPr="000B2531" w:rsidRDefault="00E5678D" w:rsidP="0057752B">
            <w:pPr>
              <w:pStyle w:val="ConsPlusNormal"/>
              <w:jc w:val="center"/>
              <w:rPr>
                <w:rFonts w:ascii="Times New Roman" w:hAnsi="Times New Roman" w:cs="Times New Roman"/>
                <w:sz w:val="24"/>
                <w:szCs w:val="24"/>
              </w:rPr>
            </w:pPr>
            <w:r>
              <w:rPr>
                <w:rFonts w:ascii="Times New Roman" w:hAnsi="Times New Roman" w:cs="Times New Roman"/>
                <w:sz w:val="24"/>
                <w:szCs w:val="24"/>
              </w:rPr>
              <w:t>«Развитие образования»</w:t>
            </w:r>
          </w:p>
        </w:tc>
        <w:tc>
          <w:tcPr>
            <w:tcW w:w="2708" w:type="dxa"/>
          </w:tcPr>
          <w:p w:rsidR="00E5678D" w:rsidRPr="000B2531" w:rsidRDefault="00E5678D" w:rsidP="00334743">
            <w:pPr>
              <w:pStyle w:val="ConsPlusNormal"/>
              <w:jc w:val="both"/>
              <w:rPr>
                <w:rFonts w:ascii="Times New Roman" w:hAnsi="Times New Roman" w:cs="Times New Roman"/>
                <w:sz w:val="24"/>
                <w:szCs w:val="24"/>
              </w:rPr>
            </w:pPr>
            <w:r>
              <w:rPr>
                <w:rFonts w:ascii="Times New Roman" w:hAnsi="Times New Roman" w:cs="Times New Roman"/>
                <w:sz w:val="24"/>
                <w:szCs w:val="24"/>
              </w:rPr>
              <w:t>Формирование традиции по проведению в автономном округе региональных мероприятий, направленных на сохранение семейных ценностей</w:t>
            </w:r>
          </w:p>
        </w:tc>
        <w:tc>
          <w:tcPr>
            <w:tcW w:w="3260" w:type="dxa"/>
          </w:tcPr>
          <w:p w:rsidR="00E5678D" w:rsidRDefault="00E5678D" w:rsidP="00806627">
            <w:pPr>
              <w:spacing w:after="0" w:line="240" w:lineRule="auto"/>
              <w:jc w:val="both"/>
              <w:rPr>
                <w:rFonts w:ascii="Times New Roman" w:hAnsi="Times New Roman"/>
                <w:sz w:val="24"/>
                <w:szCs w:val="24"/>
              </w:rPr>
            </w:pPr>
            <w:r>
              <w:rPr>
                <w:rFonts w:ascii="Times New Roman" w:hAnsi="Times New Roman"/>
                <w:sz w:val="24"/>
                <w:szCs w:val="24"/>
              </w:rPr>
              <w:t>Депсоцразвития Югры предоставлена грантовая поддержка на проведение социально значимых мероприятий социально ориентированным некоммерческим организациям:</w:t>
            </w:r>
          </w:p>
          <w:p w:rsidR="00AD1B16" w:rsidRDefault="00E5678D" w:rsidP="00AD1B16">
            <w:pPr>
              <w:tabs>
                <w:tab w:val="left" w:pos="292"/>
                <w:tab w:val="left" w:pos="821"/>
              </w:tabs>
              <w:spacing w:after="0" w:line="240" w:lineRule="auto"/>
              <w:jc w:val="both"/>
              <w:rPr>
                <w:rFonts w:ascii="Times New Roman" w:hAnsi="Times New Roman"/>
                <w:sz w:val="24"/>
                <w:szCs w:val="24"/>
              </w:rPr>
            </w:pPr>
            <w:r w:rsidRPr="00DF6109">
              <w:rPr>
                <w:rFonts w:ascii="Times New Roman" w:hAnsi="Times New Roman"/>
                <w:sz w:val="24"/>
                <w:szCs w:val="24"/>
              </w:rPr>
              <w:t>Нижневартовской городской общественной организаци</w:t>
            </w:r>
            <w:r>
              <w:rPr>
                <w:rFonts w:ascii="Times New Roman" w:hAnsi="Times New Roman"/>
                <w:sz w:val="24"/>
                <w:szCs w:val="24"/>
              </w:rPr>
              <w:t>и</w:t>
            </w:r>
            <w:r w:rsidRPr="00DF6109">
              <w:rPr>
                <w:rFonts w:ascii="Times New Roman" w:hAnsi="Times New Roman"/>
                <w:sz w:val="24"/>
                <w:szCs w:val="24"/>
              </w:rPr>
              <w:t xml:space="preserve"> «Молодая семья»</w:t>
            </w:r>
            <w:r>
              <w:t xml:space="preserve"> </w:t>
            </w:r>
            <w:r w:rsidRPr="00DF6109">
              <w:rPr>
                <w:rFonts w:ascii="Times New Roman" w:hAnsi="Times New Roman"/>
                <w:sz w:val="24"/>
                <w:szCs w:val="24"/>
              </w:rPr>
              <w:t xml:space="preserve">(далее </w:t>
            </w:r>
            <w:r w:rsidR="001A357F" w:rsidRPr="00C64287">
              <w:rPr>
                <w:rFonts w:ascii="Times New Roman" w:hAnsi="Times New Roman"/>
                <w:sz w:val="24"/>
                <w:szCs w:val="24"/>
              </w:rPr>
              <w:t xml:space="preserve">– </w:t>
            </w:r>
            <w:r w:rsidRPr="00DF6109">
              <w:rPr>
                <w:rFonts w:ascii="Times New Roman" w:hAnsi="Times New Roman"/>
                <w:sz w:val="24"/>
                <w:szCs w:val="24"/>
              </w:rPr>
              <w:t>НГОО «Молодая семья»)</w:t>
            </w:r>
            <w:r>
              <w:rPr>
                <w:rFonts w:ascii="Times New Roman" w:hAnsi="Times New Roman"/>
                <w:sz w:val="24"/>
                <w:szCs w:val="24"/>
              </w:rPr>
              <w:t>;</w:t>
            </w:r>
          </w:p>
          <w:p w:rsidR="00E5678D" w:rsidRDefault="00E5678D" w:rsidP="00AD1B16">
            <w:pPr>
              <w:tabs>
                <w:tab w:val="left" w:pos="292"/>
                <w:tab w:val="left" w:pos="821"/>
              </w:tabs>
              <w:spacing w:after="0" w:line="240" w:lineRule="auto"/>
              <w:jc w:val="both"/>
              <w:rPr>
                <w:rFonts w:ascii="Times New Roman" w:hAnsi="Times New Roman"/>
                <w:sz w:val="24"/>
                <w:szCs w:val="24"/>
              </w:rPr>
            </w:pPr>
            <w:r>
              <w:rPr>
                <w:rFonts w:ascii="Times New Roman" w:hAnsi="Times New Roman"/>
                <w:sz w:val="24"/>
                <w:szCs w:val="24"/>
              </w:rPr>
              <w:t>р</w:t>
            </w:r>
            <w:r w:rsidRPr="00806627">
              <w:rPr>
                <w:rFonts w:ascii="Times New Roman" w:hAnsi="Times New Roman"/>
                <w:sz w:val="24"/>
                <w:szCs w:val="24"/>
              </w:rPr>
              <w:t>егиональн</w:t>
            </w:r>
            <w:r>
              <w:rPr>
                <w:rFonts w:ascii="Times New Roman" w:hAnsi="Times New Roman"/>
                <w:sz w:val="24"/>
                <w:szCs w:val="24"/>
              </w:rPr>
              <w:t>ой</w:t>
            </w:r>
            <w:r w:rsidRPr="00806627">
              <w:rPr>
                <w:rFonts w:ascii="Times New Roman" w:hAnsi="Times New Roman"/>
                <w:sz w:val="24"/>
                <w:szCs w:val="24"/>
              </w:rPr>
              <w:t xml:space="preserve"> ассоциаци</w:t>
            </w:r>
            <w:r>
              <w:rPr>
                <w:rFonts w:ascii="Times New Roman" w:hAnsi="Times New Roman"/>
                <w:sz w:val="24"/>
                <w:szCs w:val="24"/>
              </w:rPr>
              <w:t>и</w:t>
            </w:r>
            <w:r w:rsidRPr="00806627">
              <w:rPr>
                <w:rFonts w:ascii="Times New Roman" w:hAnsi="Times New Roman"/>
                <w:sz w:val="24"/>
                <w:szCs w:val="24"/>
              </w:rPr>
              <w:t xml:space="preserve"> по обеспечению социально-культурного развития подрастающего поколения «Попечитель»  (далее </w:t>
            </w:r>
            <w:r w:rsidR="001A357F" w:rsidRPr="00C64287">
              <w:rPr>
                <w:rFonts w:ascii="Times New Roman" w:hAnsi="Times New Roman"/>
                <w:sz w:val="24"/>
                <w:szCs w:val="24"/>
              </w:rPr>
              <w:t xml:space="preserve">– </w:t>
            </w:r>
            <w:r w:rsidRPr="00806627">
              <w:rPr>
                <w:rFonts w:ascii="Times New Roman" w:hAnsi="Times New Roman"/>
                <w:sz w:val="24"/>
                <w:szCs w:val="24"/>
              </w:rPr>
              <w:t>РА по ОСКР ПП «Попечитель)</w:t>
            </w:r>
            <w:r>
              <w:rPr>
                <w:rFonts w:ascii="Times New Roman" w:hAnsi="Times New Roman"/>
                <w:sz w:val="24"/>
                <w:szCs w:val="24"/>
              </w:rPr>
              <w:t>.</w:t>
            </w:r>
          </w:p>
          <w:p w:rsidR="00E5678D" w:rsidRDefault="00E5678D" w:rsidP="00806627">
            <w:pPr>
              <w:spacing w:after="0" w:line="240" w:lineRule="auto"/>
              <w:jc w:val="both"/>
              <w:rPr>
                <w:rFonts w:ascii="Times New Roman" w:hAnsi="Times New Roman"/>
                <w:sz w:val="24"/>
                <w:szCs w:val="24"/>
              </w:rPr>
            </w:pPr>
            <w:r>
              <w:rPr>
                <w:rFonts w:ascii="Times New Roman" w:hAnsi="Times New Roman"/>
                <w:sz w:val="24"/>
                <w:szCs w:val="24"/>
              </w:rPr>
              <w:t>В 2018 год</w:t>
            </w:r>
            <w:r w:rsidR="00194130">
              <w:rPr>
                <w:rFonts w:ascii="Times New Roman" w:hAnsi="Times New Roman"/>
                <w:sz w:val="24"/>
                <w:szCs w:val="24"/>
              </w:rPr>
              <w:t>у</w:t>
            </w:r>
            <w:bookmarkStart w:id="1" w:name="_GoBack"/>
            <w:bookmarkEnd w:id="1"/>
            <w:r>
              <w:rPr>
                <w:rFonts w:ascii="Times New Roman" w:hAnsi="Times New Roman"/>
                <w:sz w:val="24"/>
                <w:szCs w:val="24"/>
              </w:rPr>
              <w:t xml:space="preserve"> организованы и проведены:</w:t>
            </w:r>
          </w:p>
          <w:p w:rsidR="00E5678D" w:rsidRDefault="00E5678D" w:rsidP="00806627">
            <w:pPr>
              <w:spacing w:after="0" w:line="240" w:lineRule="auto"/>
              <w:jc w:val="both"/>
              <w:rPr>
                <w:rFonts w:ascii="Times New Roman" w:hAnsi="Times New Roman"/>
                <w:sz w:val="24"/>
                <w:szCs w:val="24"/>
              </w:rPr>
            </w:pPr>
            <w:r w:rsidRPr="00AD1B16">
              <w:rPr>
                <w:rFonts w:ascii="Times New Roman" w:hAnsi="Times New Roman"/>
                <w:sz w:val="24"/>
                <w:szCs w:val="24"/>
              </w:rPr>
              <w:t xml:space="preserve">7 апреля 2018 года </w:t>
            </w:r>
            <w:r w:rsidRPr="00DF6109">
              <w:rPr>
                <w:rFonts w:ascii="Times New Roman" w:hAnsi="Times New Roman"/>
                <w:sz w:val="24"/>
                <w:szCs w:val="24"/>
              </w:rPr>
              <w:t xml:space="preserve">во Дворце Искусств города Нижневартовска организовано и проведен </w:t>
            </w:r>
            <w:r w:rsidRPr="00AD1B16">
              <w:rPr>
                <w:rFonts w:ascii="Times New Roman" w:hAnsi="Times New Roman"/>
                <w:sz w:val="24"/>
                <w:szCs w:val="24"/>
              </w:rPr>
              <w:t xml:space="preserve">Региональный семейный фестиваль </w:t>
            </w:r>
            <w:r w:rsidRPr="00321AAC">
              <w:rPr>
                <w:rFonts w:ascii="Times New Roman" w:hAnsi="Times New Roman"/>
                <w:sz w:val="24"/>
                <w:szCs w:val="24"/>
              </w:rPr>
              <w:t>«Благовест».</w:t>
            </w:r>
            <w:r w:rsidRPr="00DF6109">
              <w:rPr>
                <w:rFonts w:ascii="Times New Roman" w:hAnsi="Times New Roman"/>
                <w:sz w:val="24"/>
                <w:szCs w:val="24"/>
              </w:rPr>
              <w:t xml:space="preserve"> Организатор </w:t>
            </w:r>
            <w:r w:rsidR="001A357F" w:rsidRPr="00C64287">
              <w:rPr>
                <w:rFonts w:ascii="Times New Roman" w:hAnsi="Times New Roman"/>
                <w:sz w:val="24"/>
                <w:szCs w:val="24"/>
              </w:rPr>
              <w:t xml:space="preserve">– </w:t>
            </w:r>
            <w:r w:rsidRPr="00DF6109">
              <w:rPr>
                <w:rFonts w:ascii="Times New Roman" w:hAnsi="Times New Roman"/>
                <w:sz w:val="24"/>
                <w:szCs w:val="24"/>
              </w:rPr>
              <w:t>НГОО «Молодая семья»</w:t>
            </w:r>
            <w:r>
              <w:rPr>
                <w:rFonts w:ascii="Times New Roman" w:hAnsi="Times New Roman"/>
                <w:sz w:val="24"/>
                <w:szCs w:val="24"/>
              </w:rPr>
              <w:t>.</w:t>
            </w:r>
          </w:p>
          <w:p w:rsidR="00E5678D" w:rsidRDefault="00E5678D" w:rsidP="00806627">
            <w:pPr>
              <w:spacing w:after="0" w:line="240" w:lineRule="auto"/>
              <w:jc w:val="both"/>
              <w:rPr>
                <w:rFonts w:ascii="Times New Roman" w:hAnsi="Times New Roman"/>
                <w:sz w:val="24"/>
                <w:szCs w:val="24"/>
              </w:rPr>
            </w:pPr>
            <w:r w:rsidRPr="00A84A3D">
              <w:rPr>
                <w:rFonts w:ascii="Times New Roman" w:hAnsi="Times New Roman"/>
                <w:sz w:val="24"/>
                <w:szCs w:val="24"/>
              </w:rPr>
              <w:t>В фестивал</w:t>
            </w:r>
            <w:r>
              <w:rPr>
                <w:rFonts w:ascii="Times New Roman" w:hAnsi="Times New Roman"/>
                <w:sz w:val="24"/>
                <w:szCs w:val="24"/>
              </w:rPr>
              <w:t>е приняли участие 2</w:t>
            </w:r>
            <w:r w:rsidR="006722AD">
              <w:rPr>
                <w:rFonts w:ascii="Times New Roman" w:hAnsi="Times New Roman"/>
                <w:sz w:val="24"/>
                <w:szCs w:val="24"/>
              </w:rPr>
              <w:t> </w:t>
            </w:r>
            <w:r>
              <w:rPr>
                <w:rFonts w:ascii="Times New Roman" w:hAnsi="Times New Roman"/>
                <w:sz w:val="24"/>
                <w:szCs w:val="24"/>
              </w:rPr>
              <w:t xml:space="preserve">000 человек из </w:t>
            </w:r>
            <w:r w:rsidRPr="00A84A3D">
              <w:rPr>
                <w:rFonts w:ascii="Times New Roman" w:hAnsi="Times New Roman"/>
                <w:sz w:val="24"/>
                <w:szCs w:val="24"/>
              </w:rPr>
              <w:t xml:space="preserve">городов </w:t>
            </w:r>
            <w:r w:rsidRPr="00A84A3D">
              <w:rPr>
                <w:rFonts w:ascii="Times New Roman" w:hAnsi="Times New Roman"/>
                <w:sz w:val="24"/>
                <w:szCs w:val="24"/>
              </w:rPr>
              <w:lastRenderedPageBreak/>
              <w:t>Нефтеюганск, Сургут, Лангепас, Мегион, Нефтеюганского и Нижневартовского районов</w:t>
            </w:r>
            <w:r>
              <w:rPr>
                <w:rFonts w:ascii="Times New Roman" w:hAnsi="Times New Roman"/>
                <w:sz w:val="24"/>
                <w:szCs w:val="24"/>
              </w:rPr>
              <w:t>.</w:t>
            </w:r>
          </w:p>
          <w:p w:rsidR="00E5678D" w:rsidRDefault="00E5678D" w:rsidP="00806627">
            <w:pPr>
              <w:spacing w:after="0" w:line="240" w:lineRule="auto"/>
              <w:jc w:val="both"/>
              <w:rPr>
                <w:rFonts w:ascii="Times New Roman" w:hAnsi="Times New Roman"/>
                <w:sz w:val="24"/>
                <w:szCs w:val="24"/>
              </w:rPr>
            </w:pPr>
            <w:r>
              <w:rPr>
                <w:rFonts w:ascii="Times New Roman" w:hAnsi="Times New Roman"/>
                <w:sz w:val="24"/>
                <w:szCs w:val="24"/>
              </w:rPr>
              <w:t>В рамках программы</w:t>
            </w:r>
            <w:r w:rsidRPr="00A84A3D">
              <w:rPr>
                <w:rFonts w:ascii="Times New Roman" w:hAnsi="Times New Roman"/>
                <w:sz w:val="24"/>
                <w:szCs w:val="24"/>
              </w:rPr>
              <w:t xml:space="preserve"> </w:t>
            </w:r>
            <w:r>
              <w:rPr>
                <w:rFonts w:ascii="Times New Roman" w:hAnsi="Times New Roman"/>
                <w:sz w:val="24"/>
                <w:szCs w:val="24"/>
              </w:rPr>
              <w:t>фестиваля</w:t>
            </w:r>
            <w:r w:rsidRPr="00A84A3D">
              <w:rPr>
                <w:rFonts w:ascii="Times New Roman" w:hAnsi="Times New Roman"/>
                <w:sz w:val="24"/>
                <w:szCs w:val="24"/>
              </w:rPr>
              <w:t xml:space="preserve"> </w:t>
            </w:r>
            <w:r>
              <w:rPr>
                <w:rFonts w:ascii="Times New Roman" w:hAnsi="Times New Roman"/>
                <w:sz w:val="24"/>
                <w:szCs w:val="24"/>
              </w:rPr>
              <w:t>проведены</w:t>
            </w:r>
            <w:r w:rsidRPr="00A84A3D">
              <w:rPr>
                <w:rFonts w:ascii="Times New Roman" w:hAnsi="Times New Roman"/>
                <w:sz w:val="24"/>
                <w:szCs w:val="24"/>
              </w:rPr>
              <w:t xml:space="preserve"> мероприятия: </w:t>
            </w:r>
          </w:p>
          <w:p w:rsidR="00E5678D" w:rsidRDefault="00E5678D" w:rsidP="00806627">
            <w:pPr>
              <w:spacing w:after="0" w:line="240" w:lineRule="auto"/>
              <w:jc w:val="both"/>
              <w:rPr>
                <w:rFonts w:ascii="Times New Roman" w:hAnsi="Times New Roman"/>
                <w:sz w:val="24"/>
                <w:szCs w:val="24"/>
              </w:rPr>
            </w:pPr>
            <w:r w:rsidRPr="00A84A3D">
              <w:rPr>
                <w:rFonts w:ascii="Times New Roman" w:hAnsi="Times New Roman"/>
                <w:sz w:val="24"/>
                <w:szCs w:val="24"/>
              </w:rPr>
              <w:t>концерт</w:t>
            </w:r>
            <w:r>
              <w:t xml:space="preserve"> (</w:t>
            </w:r>
            <w:r w:rsidRPr="00A84A3D">
              <w:rPr>
                <w:rFonts w:ascii="Times New Roman" w:hAnsi="Times New Roman"/>
                <w:sz w:val="24"/>
                <w:szCs w:val="24"/>
              </w:rPr>
              <w:t>демонстрация творческого потенциала семей, семейных увлечений</w:t>
            </w:r>
            <w:r>
              <w:rPr>
                <w:rFonts w:ascii="Times New Roman" w:hAnsi="Times New Roman"/>
                <w:sz w:val="24"/>
                <w:szCs w:val="24"/>
              </w:rPr>
              <w:t>);</w:t>
            </w:r>
          </w:p>
          <w:p w:rsidR="00E5678D" w:rsidRDefault="00E5678D" w:rsidP="00806627">
            <w:pPr>
              <w:spacing w:after="0" w:line="240" w:lineRule="auto"/>
              <w:jc w:val="both"/>
              <w:rPr>
                <w:rFonts w:ascii="Times New Roman" w:hAnsi="Times New Roman"/>
                <w:sz w:val="24"/>
                <w:szCs w:val="24"/>
              </w:rPr>
            </w:pPr>
            <w:r w:rsidRPr="00A84A3D">
              <w:rPr>
                <w:rFonts w:ascii="Times New Roman" w:hAnsi="Times New Roman"/>
                <w:sz w:val="24"/>
                <w:szCs w:val="24"/>
              </w:rPr>
              <w:t>выставка</w:t>
            </w:r>
            <w:r>
              <w:t xml:space="preserve"> (</w:t>
            </w:r>
            <w:r w:rsidRPr="00A84A3D">
              <w:rPr>
                <w:rFonts w:ascii="Times New Roman" w:hAnsi="Times New Roman"/>
                <w:sz w:val="24"/>
                <w:szCs w:val="24"/>
              </w:rPr>
              <w:t>демонстрация творческих работ семейных клубов НГОО «Молодая семья»</w:t>
            </w:r>
            <w:r>
              <w:rPr>
                <w:rFonts w:ascii="Times New Roman" w:hAnsi="Times New Roman"/>
                <w:sz w:val="24"/>
                <w:szCs w:val="24"/>
              </w:rPr>
              <w:t xml:space="preserve">: </w:t>
            </w:r>
            <w:r w:rsidRPr="00A84A3D">
              <w:rPr>
                <w:rFonts w:ascii="Times New Roman" w:hAnsi="Times New Roman"/>
                <w:sz w:val="24"/>
                <w:szCs w:val="24"/>
              </w:rPr>
              <w:t>одежда для младенцев, обережные куклы, предметы быта, использовавшиеся в уходе за детьми в IX, начале XX веках</w:t>
            </w:r>
            <w:r>
              <w:rPr>
                <w:rFonts w:ascii="Times New Roman" w:hAnsi="Times New Roman"/>
                <w:sz w:val="24"/>
                <w:szCs w:val="24"/>
              </w:rPr>
              <w:t>);</w:t>
            </w:r>
          </w:p>
          <w:p w:rsidR="00E5678D" w:rsidRDefault="00E5678D" w:rsidP="00806627">
            <w:pPr>
              <w:spacing w:after="0" w:line="240" w:lineRule="auto"/>
              <w:jc w:val="both"/>
              <w:rPr>
                <w:rFonts w:ascii="Times New Roman" w:hAnsi="Times New Roman"/>
                <w:sz w:val="24"/>
                <w:szCs w:val="24"/>
              </w:rPr>
            </w:pPr>
            <w:r w:rsidRPr="00A84A3D">
              <w:rPr>
                <w:rFonts w:ascii="Times New Roman" w:hAnsi="Times New Roman"/>
                <w:sz w:val="24"/>
                <w:szCs w:val="24"/>
              </w:rPr>
              <w:t>ярмарка</w:t>
            </w:r>
            <w:r>
              <w:t xml:space="preserve"> (</w:t>
            </w:r>
            <w:r w:rsidRPr="00A84A3D">
              <w:rPr>
                <w:rFonts w:ascii="Times New Roman" w:hAnsi="Times New Roman"/>
                <w:sz w:val="24"/>
                <w:szCs w:val="24"/>
              </w:rPr>
              <w:t>демонстрация техник изготовления собственными руками изделий для детей (игрушки, посуда, аксессуары для одежды), проведение мастер–классов</w:t>
            </w:r>
            <w:r>
              <w:rPr>
                <w:rFonts w:ascii="Times New Roman" w:hAnsi="Times New Roman"/>
                <w:sz w:val="24"/>
                <w:szCs w:val="24"/>
              </w:rPr>
              <w:t>);</w:t>
            </w:r>
          </w:p>
          <w:p w:rsidR="00E5678D" w:rsidRDefault="00E5678D" w:rsidP="00806627">
            <w:pPr>
              <w:spacing w:after="0" w:line="240" w:lineRule="auto"/>
              <w:jc w:val="both"/>
              <w:rPr>
                <w:rFonts w:ascii="Times New Roman" w:hAnsi="Times New Roman"/>
                <w:sz w:val="24"/>
                <w:szCs w:val="24"/>
              </w:rPr>
            </w:pPr>
            <w:r>
              <w:rPr>
                <w:rFonts w:ascii="Times New Roman" w:hAnsi="Times New Roman"/>
                <w:sz w:val="24"/>
                <w:szCs w:val="24"/>
              </w:rPr>
              <w:t xml:space="preserve">семинар на тему </w:t>
            </w:r>
            <w:r w:rsidRPr="00A84A3D">
              <w:rPr>
                <w:rFonts w:ascii="Times New Roman" w:hAnsi="Times New Roman"/>
                <w:sz w:val="24"/>
                <w:szCs w:val="24"/>
              </w:rPr>
              <w:t>«В помощь семьям, находящимся в трудной жизненной ситуации»</w:t>
            </w:r>
            <w:r>
              <w:rPr>
                <w:rFonts w:ascii="Times New Roman" w:hAnsi="Times New Roman"/>
                <w:sz w:val="24"/>
                <w:szCs w:val="24"/>
              </w:rPr>
              <w:t>;</w:t>
            </w:r>
          </w:p>
          <w:p w:rsidR="00E5678D" w:rsidRDefault="00E5678D" w:rsidP="00806627">
            <w:pPr>
              <w:spacing w:after="0" w:line="240" w:lineRule="auto"/>
              <w:jc w:val="both"/>
              <w:rPr>
                <w:rFonts w:ascii="Times New Roman" w:hAnsi="Times New Roman"/>
                <w:sz w:val="24"/>
                <w:szCs w:val="24"/>
              </w:rPr>
            </w:pPr>
            <w:r w:rsidRPr="00A84A3D">
              <w:rPr>
                <w:rFonts w:ascii="Times New Roman" w:hAnsi="Times New Roman"/>
                <w:sz w:val="24"/>
                <w:szCs w:val="24"/>
              </w:rPr>
              <w:t>круглый стол</w:t>
            </w:r>
            <w:r>
              <w:rPr>
                <w:rFonts w:ascii="Times New Roman" w:hAnsi="Times New Roman"/>
                <w:sz w:val="24"/>
                <w:szCs w:val="24"/>
              </w:rPr>
              <w:t xml:space="preserve"> на тему </w:t>
            </w:r>
            <w:r w:rsidRPr="00A84A3D">
              <w:rPr>
                <w:rFonts w:ascii="Times New Roman" w:hAnsi="Times New Roman"/>
                <w:sz w:val="24"/>
                <w:szCs w:val="24"/>
              </w:rPr>
              <w:t>«Технологии работы с семьями в условиях некоммерческих объединений»</w:t>
            </w:r>
            <w:r>
              <w:rPr>
                <w:rFonts w:ascii="Times New Roman" w:hAnsi="Times New Roman"/>
                <w:sz w:val="24"/>
                <w:szCs w:val="24"/>
              </w:rPr>
              <w:t>;</w:t>
            </w:r>
          </w:p>
          <w:p w:rsidR="00E5678D" w:rsidRDefault="00E5678D" w:rsidP="00806627">
            <w:pPr>
              <w:spacing w:after="0" w:line="240" w:lineRule="auto"/>
              <w:jc w:val="both"/>
              <w:rPr>
                <w:rFonts w:ascii="Times New Roman" w:hAnsi="Times New Roman"/>
                <w:sz w:val="24"/>
                <w:szCs w:val="24"/>
              </w:rPr>
            </w:pPr>
            <w:r w:rsidRPr="00A84A3D">
              <w:rPr>
                <w:rFonts w:ascii="Times New Roman" w:hAnsi="Times New Roman"/>
                <w:sz w:val="24"/>
                <w:szCs w:val="24"/>
              </w:rPr>
              <w:lastRenderedPageBreak/>
              <w:t xml:space="preserve">площадка по информированию семей о мерах поддержки семей с детьми в Ханты-Мансийском автономном округе </w:t>
            </w:r>
            <w:r w:rsidR="001A357F" w:rsidRPr="00C64287">
              <w:rPr>
                <w:rFonts w:ascii="Times New Roman" w:hAnsi="Times New Roman"/>
                <w:sz w:val="24"/>
                <w:szCs w:val="24"/>
              </w:rPr>
              <w:t xml:space="preserve">– </w:t>
            </w:r>
            <w:r w:rsidRPr="00A84A3D">
              <w:rPr>
                <w:rFonts w:ascii="Times New Roman" w:hAnsi="Times New Roman"/>
                <w:sz w:val="24"/>
                <w:szCs w:val="24"/>
              </w:rPr>
              <w:t>Югре, в том числе о поддержки семьи, попавшей в трудную жизненную ситуацию.</w:t>
            </w:r>
            <w:r>
              <w:rPr>
                <w:rFonts w:ascii="Times New Roman" w:hAnsi="Times New Roman"/>
                <w:sz w:val="24"/>
                <w:szCs w:val="24"/>
              </w:rPr>
              <w:t xml:space="preserve"> </w:t>
            </w:r>
          </w:p>
          <w:p w:rsidR="00E5678D" w:rsidRDefault="00E5678D" w:rsidP="00A91C36">
            <w:pPr>
              <w:spacing w:after="0" w:line="240" w:lineRule="auto"/>
              <w:jc w:val="both"/>
              <w:rPr>
                <w:rFonts w:ascii="Times New Roman" w:hAnsi="Times New Roman"/>
                <w:sz w:val="24"/>
                <w:szCs w:val="24"/>
              </w:rPr>
            </w:pPr>
            <w:r>
              <w:rPr>
                <w:rFonts w:ascii="Times New Roman" w:hAnsi="Times New Roman"/>
                <w:sz w:val="24"/>
                <w:szCs w:val="24"/>
              </w:rPr>
              <w:t xml:space="preserve">Также были </w:t>
            </w:r>
            <w:r w:rsidRPr="00A91C36">
              <w:rPr>
                <w:rFonts w:ascii="Times New Roman" w:hAnsi="Times New Roman"/>
                <w:sz w:val="24"/>
                <w:szCs w:val="24"/>
              </w:rPr>
              <w:t>проведены семейные игры на ловкость, смекалку, скорость и силу по методике Андрея Каримова. Работали игровые зоны и аниматоры муниципального бюджетного учреждения «Дворец Искусств» (город Нижневартовск)</w:t>
            </w:r>
            <w:r>
              <w:rPr>
                <w:rFonts w:ascii="Times New Roman" w:hAnsi="Times New Roman"/>
                <w:sz w:val="24"/>
                <w:szCs w:val="24"/>
              </w:rPr>
              <w:t>.</w:t>
            </w:r>
          </w:p>
          <w:p w:rsidR="00E5678D" w:rsidRPr="00321AAC" w:rsidRDefault="00E5678D" w:rsidP="00806627">
            <w:pPr>
              <w:spacing w:after="0" w:line="240" w:lineRule="auto"/>
              <w:jc w:val="both"/>
              <w:rPr>
                <w:rFonts w:ascii="Times New Roman" w:hAnsi="Times New Roman"/>
                <w:sz w:val="24"/>
                <w:szCs w:val="24"/>
              </w:rPr>
            </w:pPr>
            <w:r w:rsidRPr="00807C23">
              <w:rPr>
                <w:rFonts w:ascii="Times New Roman" w:hAnsi="Times New Roman"/>
                <w:sz w:val="24"/>
                <w:szCs w:val="24"/>
              </w:rPr>
              <w:t>22 мая 2018 года</w:t>
            </w:r>
            <w:r w:rsidRPr="00806627">
              <w:rPr>
                <w:rFonts w:ascii="Times New Roman" w:hAnsi="Times New Roman"/>
                <w:sz w:val="24"/>
                <w:szCs w:val="24"/>
              </w:rPr>
              <w:t xml:space="preserve"> на базе  муниципального автономного учреждения «Сургутская филармония» </w:t>
            </w:r>
            <w:r>
              <w:rPr>
                <w:rFonts w:ascii="Times New Roman" w:hAnsi="Times New Roman"/>
                <w:sz w:val="24"/>
                <w:szCs w:val="24"/>
              </w:rPr>
              <w:t>состоялся</w:t>
            </w:r>
            <w:r w:rsidRPr="00806627">
              <w:rPr>
                <w:rFonts w:ascii="Times New Roman" w:hAnsi="Times New Roman"/>
                <w:sz w:val="24"/>
                <w:szCs w:val="24"/>
              </w:rPr>
              <w:t xml:space="preserve"> </w:t>
            </w:r>
            <w:r w:rsidRPr="00807C23">
              <w:rPr>
                <w:rFonts w:ascii="Times New Roman" w:hAnsi="Times New Roman"/>
                <w:sz w:val="24"/>
                <w:szCs w:val="24"/>
              </w:rPr>
              <w:t xml:space="preserve">I региональный форум </w:t>
            </w:r>
            <w:r w:rsidRPr="00321AAC">
              <w:rPr>
                <w:rFonts w:ascii="Times New Roman" w:hAnsi="Times New Roman"/>
                <w:sz w:val="24"/>
                <w:szCs w:val="24"/>
              </w:rPr>
              <w:t xml:space="preserve">«Югра многодетная». </w:t>
            </w:r>
          </w:p>
          <w:p w:rsidR="00E5678D" w:rsidRPr="00806627" w:rsidRDefault="00E5678D" w:rsidP="00DF6109">
            <w:pPr>
              <w:spacing w:after="0" w:line="240" w:lineRule="auto"/>
              <w:jc w:val="both"/>
              <w:rPr>
                <w:rFonts w:ascii="Times New Roman" w:hAnsi="Times New Roman"/>
                <w:sz w:val="24"/>
                <w:szCs w:val="24"/>
              </w:rPr>
            </w:pPr>
            <w:r w:rsidRPr="00806627">
              <w:rPr>
                <w:rFonts w:ascii="Times New Roman" w:hAnsi="Times New Roman"/>
                <w:sz w:val="24"/>
                <w:szCs w:val="24"/>
              </w:rPr>
              <w:t xml:space="preserve">Организатор </w:t>
            </w:r>
            <w:r w:rsidR="001A357F" w:rsidRPr="00C64287">
              <w:rPr>
                <w:rFonts w:ascii="Times New Roman" w:hAnsi="Times New Roman"/>
                <w:sz w:val="24"/>
                <w:szCs w:val="24"/>
              </w:rPr>
              <w:t xml:space="preserve">– </w:t>
            </w:r>
            <w:r w:rsidRPr="00DF6109">
              <w:rPr>
                <w:rFonts w:ascii="Times New Roman" w:hAnsi="Times New Roman"/>
                <w:sz w:val="24"/>
                <w:szCs w:val="24"/>
              </w:rPr>
              <w:t>РА по ОСКР ПП «Попечитель</w:t>
            </w:r>
            <w:r w:rsidRPr="00806627">
              <w:rPr>
                <w:rFonts w:ascii="Times New Roman" w:hAnsi="Times New Roman"/>
                <w:sz w:val="24"/>
                <w:szCs w:val="24"/>
              </w:rPr>
              <w:t xml:space="preserve"> </w:t>
            </w:r>
          </w:p>
          <w:p w:rsidR="00E5678D" w:rsidRPr="00806627" w:rsidRDefault="00E5678D" w:rsidP="00806627">
            <w:pPr>
              <w:spacing w:after="0" w:line="240" w:lineRule="auto"/>
              <w:jc w:val="both"/>
              <w:rPr>
                <w:rFonts w:ascii="Times New Roman" w:hAnsi="Times New Roman"/>
                <w:sz w:val="24"/>
                <w:szCs w:val="24"/>
              </w:rPr>
            </w:pPr>
            <w:r w:rsidRPr="00806627">
              <w:rPr>
                <w:rFonts w:ascii="Times New Roman" w:hAnsi="Times New Roman"/>
                <w:sz w:val="24"/>
                <w:szCs w:val="24"/>
              </w:rPr>
              <w:t xml:space="preserve">В форуме приняли участие 114 человек: 70 участников </w:t>
            </w:r>
          </w:p>
          <w:p w:rsidR="00E5678D" w:rsidRPr="00806627" w:rsidRDefault="00E5678D" w:rsidP="00806627">
            <w:pPr>
              <w:spacing w:after="0" w:line="240" w:lineRule="auto"/>
              <w:jc w:val="both"/>
              <w:rPr>
                <w:rFonts w:ascii="Times New Roman" w:hAnsi="Times New Roman"/>
                <w:sz w:val="24"/>
                <w:szCs w:val="24"/>
              </w:rPr>
            </w:pPr>
            <w:r w:rsidRPr="00806627">
              <w:rPr>
                <w:rFonts w:ascii="Times New Roman" w:hAnsi="Times New Roman"/>
                <w:sz w:val="24"/>
                <w:szCs w:val="24"/>
              </w:rPr>
              <w:t xml:space="preserve">из 11 муниципальных образований Ханты-Мансийского автономного округа </w:t>
            </w:r>
            <w:r w:rsidR="001A357F" w:rsidRPr="00C64287">
              <w:rPr>
                <w:rFonts w:ascii="Times New Roman" w:hAnsi="Times New Roman"/>
                <w:sz w:val="24"/>
                <w:szCs w:val="24"/>
              </w:rPr>
              <w:t xml:space="preserve">– </w:t>
            </w:r>
            <w:r w:rsidRPr="00806627">
              <w:rPr>
                <w:rFonts w:ascii="Times New Roman" w:hAnsi="Times New Roman"/>
                <w:sz w:val="24"/>
                <w:szCs w:val="24"/>
              </w:rPr>
              <w:t>Югры, 23 партнера, 21 спикер 5 проектных сессий.</w:t>
            </w:r>
            <w:r>
              <w:t xml:space="preserve"> </w:t>
            </w:r>
            <w:r w:rsidRPr="00806627">
              <w:rPr>
                <w:rFonts w:ascii="Times New Roman" w:hAnsi="Times New Roman"/>
                <w:sz w:val="24"/>
                <w:szCs w:val="24"/>
              </w:rPr>
              <w:t>Программа форума включала в себя:</w:t>
            </w:r>
          </w:p>
          <w:p w:rsidR="00E5678D" w:rsidRPr="00806627" w:rsidRDefault="001F6F15" w:rsidP="00806627">
            <w:pPr>
              <w:spacing w:after="0" w:line="240" w:lineRule="auto"/>
              <w:jc w:val="both"/>
              <w:rPr>
                <w:rFonts w:ascii="Times New Roman" w:hAnsi="Times New Roman"/>
                <w:sz w:val="24"/>
                <w:szCs w:val="24"/>
              </w:rPr>
            </w:pPr>
            <w:r>
              <w:rPr>
                <w:rFonts w:ascii="Times New Roman" w:hAnsi="Times New Roman"/>
                <w:sz w:val="24"/>
                <w:szCs w:val="24"/>
              </w:rPr>
              <w:t>1. </w:t>
            </w:r>
            <w:r w:rsidR="00E5678D" w:rsidRPr="00806627">
              <w:rPr>
                <w:rFonts w:ascii="Times New Roman" w:hAnsi="Times New Roman"/>
                <w:sz w:val="24"/>
                <w:szCs w:val="24"/>
              </w:rPr>
              <w:t xml:space="preserve">Креативное развивающее </w:t>
            </w:r>
            <w:r w:rsidR="00E5678D" w:rsidRPr="00806627">
              <w:rPr>
                <w:rFonts w:ascii="Times New Roman" w:hAnsi="Times New Roman"/>
                <w:sz w:val="24"/>
                <w:szCs w:val="24"/>
              </w:rPr>
              <w:lastRenderedPageBreak/>
              <w:t>пространство, где были организованы:</w:t>
            </w:r>
          </w:p>
          <w:p w:rsidR="00E5678D" w:rsidRPr="00806627" w:rsidRDefault="00E5678D" w:rsidP="00806627">
            <w:pPr>
              <w:spacing w:after="0" w:line="240" w:lineRule="auto"/>
              <w:jc w:val="both"/>
              <w:rPr>
                <w:rFonts w:ascii="Times New Roman" w:hAnsi="Times New Roman"/>
                <w:sz w:val="24"/>
                <w:szCs w:val="24"/>
              </w:rPr>
            </w:pPr>
            <w:r w:rsidRPr="00806627">
              <w:rPr>
                <w:rFonts w:ascii="Times New Roman" w:hAnsi="Times New Roman"/>
                <w:sz w:val="24"/>
                <w:szCs w:val="24"/>
              </w:rPr>
              <w:t>консультационные локации с индивидуальными экспресс-консультациями семейного психолога, детского психолога, детского врача-кардиолога, детского врача-эндокринолога, визажиста и профессионального тренера;</w:t>
            </w:r>
          </w:p>
          <w:p w:rsidR="00E5678D" w:rsidRPr="00806627" w:rsidRDefault="00E5678D" w:rsidP="00806627">
            <w:pPr>
              <w:spacing w:after="0" w:line="240" w:lineRule="auto"/>
              <w:jc w:val="both"/>
              <w:rPr>
                <w:rFonts w:ascii="Times New Roman" w:hAnsi="Times New Roman"/>
                <w:sz w:val="24"/>
                <w:szCs w:val="24"/>
              </w:rPr>
            </w:pPr>
            <w:r w:rsidRPr="00806627">
              <w:rPr>
                <w:rFonts w:ascii="Times New Roman" w:hAnsi="Times New Roman"/>
                <w:sz w:val="24"/>
                <w:szCs w:val="24"/>
              </w:rPr>
              <w:t>образовательные локации для детей и взрослых: выездной музей сердца и мастер-класс по реанимации сердца, мастер-класс по детскому техническому творчеству и робототехнике, мастер-класс по мультипликации, выставка-презентация книг для детей и взрослых;</w:t>
            </w:r>
          </w:p>
          <w:p w:rsidR="00E5678D" w:rsidRPr="00806627" w:rsidRDefault="00E5678D" w:rsidP="00806627">
            <w:pPr>
              <w:spacing w:after="0" w:line="240" w:lineRule="auto"/>
              <w:jc w:val="both"/>
              <w:rPr>
                <w:rFonts w:ascii="Times New Roman" w:hAnsi="Times New Roman"/>
                <w:sz w:val="24"/>
                <w:szCs w:val="24"/>
              </w:rPr>
            </w:pPr>
            <w:r w:rsidRPr="00806627">
              <w:rPr>
                <w:rFonts w:ascii="Times New Roman" w:hAnsi="Times New Roman"/>
                <w:sz w:val="24"/>
                <w:szCs w:val="24"/>
              </w:rPr>
              <w:t>творческие локации: лаборатория декоратора и флориста, игровая зона для детей, мастер-класс по изготовлению детского театра, тематическая фотозона.</w:t>
            </w:r>
          </w:p>
          <w:p w:rsidR="00E5678D" w:rsidRPr="00806627" w:rsidRDefault="001F6F15" w:rsidP="00806627">
            <w:pPr>
              <w:spacing w:after="0" w:line="240" w:lineRule="auto"/>
              <w:jc w:val="both"/>
              <w:rPr>
                <w:rFonts w:ascii="Times New Roman" w:hAnsi="Times New Roman"/>
                <w:sz w:val="24"/>
                <w:szCs w:val="24"/>
              </w:rPr>
            </w:pPr>
            <w:r>
              <w:rPr>
                <w:rFonts w:ascii="Times New Roman" w:hAnsi="Times New Roman"/>
                <w:sz w:val="24"/>
                <w:szCs w:val="24"/>
              </w:rPr>
              <w:t>2. </w:t>
            </w:r>
            <w:r w:rsidR="00E5678D" w:rsidRPr="00806627">
              <w:rPr>
                <w:rFonts w:ascii="Times New Roman" w:hAnsi="Times New Roman"/>
                <w:sz w:val="24"/>
                <w:szCs w:val="24"/>
              </w:rPr>
              <w:t>Содержательные сессии форума:</w:t>
            </w:r>
          </w:p>
          <w:p w:rsidR="00E5678D" w:rsidRPr="001A357F" w:rsidRDefault="00E5678D" w:rsidP="001A357F">
            <w:pPr>
              <w:tabs>
                <w:tab w:val="left" w:pos="434"/>
              </w:tabs>
              <w:spacing w:after="0" w:line="240" w:lineRule="auto"/>
              <w:jc w:val="both"/>
              <w:rPr>
                <w:rFonts w:ascii="Times New Roman" w:hAnsi="Times New Roman"/>
                <w:sz w:val="24"/>
                <w:szCs w:val="24"/>
              </w:rPr>
            </w:pPr>
            <w:r w:rsidRPr="001A357F">
              <w:rPr>
                <w:rFonts w:ascii="Times New Roman" w:hAnsi="Times New Roman"/>
                <w:sz w:val="24"/>
                <w:szCs w:val="24"/>
              </w:rPr>
              <w:t>«Семейная политика детвосбережения»;</w:t>
            </w:r>
          </w:p>
          <w:p w:rsidR="00E5678D" w:rsidRPr="001A357F" w:rsidRDefault="00E5678D" w:rsidP="001A357F">
            <w:pPr>
              <w:tabs>
                <w:tab w:val="left" w:pos="434"/>
              </w:tabs>
              <w:spacing w:after="0" w:line="240" w:lineRule="auto"/>
              <w:jc w:val="both"/>
              <w:rPr>
                <w:rFonts w:ascii="Times New Roman" w:hAnsi="Times New Roman"/>
                <w:sz w:val="24"/>
                <w:szCs w:val="24"/>
              </w:rPr>
            </w:pPr>
            <w:r w:rsidRPr="001A357F">
              <w:rPr>
                <w:rFonts w:ascii="Times New Roman" w:hAnsi="Times New Roman"/>
                <w:sz w:val="24"/>
                <w:szCs w:val="24"/>
              </w:rPr>
              <w:t xml:space="preserve">«Родительство 21 века. Что надо знать и уметь современному родителю, чтобы помочь своему </w:t>
            </w:r>
            <w:r w:rsidRPr="001A357F">
              <w:rPr>
                <w:rFonts w:ascii="Times New Roman" w:hAnsi="Times New Roman"/>
                <w:sz w:val="24"/>
                <w:szCs w:val="24"/>
              </w:rPr>
              <w:lastRenderedPageBreak/>
              <w:t>ребенку?!»;</w:t>
            </w:r>
          </w:p>
          <w:p w:rsidR="00E5678D" w:rsidRPr="001A357F" w:rsidRDefault="00E5678D" w:rsidP="001A357F">
            <w:pPr>
              <w:tabs>
                <w:tab w:val="left" w:pos="434"/>
              </w:tabs>
              <w:spacing w:after="0" w:line="240" w:lineRule="auto"/>
              <w:jc w:val="both"/>
              <w:rPr>
                <w:rFonts w:ascii="Times New Roman" w:hAnsi="Times New Roman"/>
                <w:sz w:val="24"/>
                <w:szCs w:val="24"/>
              </w:rPr>
            </w:pPr>
            <w:r w:rsidRPr="001A357F">
              <w:rPr>
                <w:rFonts w:ascii="Times New Roman" w:hAnsi="Times New Roman"/>
                <w:sz w:val="24"/>
                <w:szCs w:val="24"/>
              </w:rPr>
              <w:t>«Отцовское воспитание»;</w:t>
            </w:r>
          </w:p>
          <w:p w:rsidR="00E5678D" w:rsidRPr="001A357F" w:rsidRDefault="00E5678D" w:rsidP="001A357F">
            <w:pPr>
              <w:tabs>
                <w:tab w:val="left" w:pos="434"/>
              </w:tabs>
              <w:spacing w:after="0" w:line="240" w:lineRule="auto"/>
              <w:jc w:val="both"/>
              <w:rPr>
                <w:rFonts w:ascii="Times New Roman" w:hAnsi="Times New Roman"/>
                <w:sz w:val="24"/>
                <w:szCs w:val="24"/>
              </w:rPr>
            </w:pPr>
            <w:r w:rsidRPr="001A357F">
              <w:rPr>
                <w:rFonts w:ascii="Times New Roman" w:hAnsi="Times New Roman"/>
                <w:sz w:val="24"/>
                <w:szCs w:val="24"/>
              </w:rPr>
              <w:t xml:space="preserve">«Семейный университет»; </w:t>
            </w:r>
          </w:p>
          <w:p w:rsidR="00E5678D" w:rsidRPr="001A357F" w:rsidRDefault="00E5678D" w:rsidP="001A357F">
            <w:pPr>
              <w:tabs>
                <w:tab w:val="left" w:pos="434"/>
              </w:tabs>
              <w:spacing w:after="0" w:line="240" w:lineRule="auto"/>
              <w:jc w:val="both"/>
              <w:rPr>
                <w:rFonts w:ascii="Times New Roman" w:hAnsi="Times New Roman"/>
                <w:sz w:val="24"/>
                <w:szCs w:val="24"/>
              </w:rPr>
            </w:pPr>
            <w:r w:rsidRPr="001A357F">
              <w:rPr>
                <w:rFonts w:ascii="Times New Roman" w:hAnsi="Times New Roman"/>
                <w:sz w:val="24"/>
                <w:szCs w:val="24"/>
              </w:rPr>
              <w:t xml:space="preserve">«Удивительные мамы». </w:t>
            </w:r>
          </w:p>
          <w:p w:rsidR="00E5678D" w:rsidRDefault="00E5678D" w:rsidP="00806627">
            <w:pPr>
              <w:spacing w:after="0" w:line="240" w:lineRule="auto"/>
              <w:jc w:val="both"/>
              <w:rPr>
                <w:rFonts w:ascii="Times New Roman" w:hAnsi="Times New Roman"/>
                <w:sz w:val="24"/>
                <w:szCs w:val="24"/>
              </w:rPr>
            </w:pPr>
            <w:r w:rsidRPr="00806627">
              <w:rPr>
                <w:rFonts w:ascii="Times New Roman" w:hAnsi="Times New Roman"/>
                <w:sz w:val="24"/>
                <w:szCs w:val="24"/>
              </w:rPr>
              <w:t>Форум «Югра многодетная» прошел в Югре впервые. В дальнейшем планируется проводить ежегодно. Данное мероприятие направлено на содержательную поддержку многодетных семей, формирование семейных ценностей, что способствует популяризации идеи больших и успешных семей и, как следствие, влияет на повышение уровня демографии в регионе.</w:t>
            </w:r>
          </w:p>
          <w:p w:rsidR="00E5678D" w:rsidRPr="007E5A53" w:rsidRDefault="00E5678D" w:rsidP="007E5A53">
            <w:pPr>
              <w:spacing w:after="0" w:line="240" w:lineRule="auto"/>
              <w:jc w:val="both"/>
              <w:rPr>
                <w:rFonts w:ascii="Times New Roman" w:hAnsi="Times New Roman"/>
                <w:sz w:val="24"/>
                <w:szCs w:val="24"/>
              </w:rPr>
            </w:pPr>
            <w:r w:rsidRPr="00807C23">
              <w:rPr>
                <w:rFonts w:ascii="Times New Roman" w:hAnsi="Times New Roman"/>
                <w:sz w:val="24"/>
                <w:szCs w:val="24"/>
              </w:rPr>
              <w:t>В июне 2018 года</w:t>
            </w:r>
            <w:r>
              <w:rPr>
                <w:rFonts w:ascii="Times New Roman" w:hAnsi="Times New Roman"/>
                <w:sz w:val="24"/>
                <w:szCs w:val="24"/>
              </w:rPr>
              <w:t xml:space="preserve">  </w:t>
            </w:r>
            <w:r w:rsidRPr="00F6472F">
              <w:rPr>
                <w:rFonts w:ascii="Times New Roman" w:hAnsi="Times New Roman"/>
                <w:sz w:val="24"/>
                <w:szCs w:val="24"/>
              </w:rPr>
              <w:t xml:space="preserve">впервые в </w:t>
            </w:r>
            <w:r w:rsidR="00194130">
              <w:rPr>
                <w:rFonts w:ascii="Times New Roman" w:hAnsi="Times New Roman"/>
                <w:sz w:val="24"/>
                <w:szCs w:val="24"/>
              </w:rPr>
              <w:t xml:space="preserve">автономном </w:t>
            </w:r>
            <w:r w:rsidRPr="00F6472F">
              <w:rPr>
                <w:rFonts w:ascii="Times New Roman" w:hAnsi="Times New Roman"/>
                <w:sz w:val="24"/>
                <w:szCs w:val="24"/>
              </w:rPr>
              <w:t xml:space="preserve">округе состоялся </w:t>
            </w:r>
            <w:r w:rsidRPr="00807C23">
              <w:rPr>
                <w:rFonts w:ascii="Times New Roman" w:hAnsi="Times New Roman"/>
                <w:sz w:val="24"/>
                <w:szCs w:val="24"/>
              </w:rPr>
              <w:t xml:space="preserve">региональный </w:t>
            </w:r>
            <w:r w:rsidRPr="00321AAC">
              <w:rPr>
                <w:rFonts w:ascii="Times New Roman" w:hAnsi="Times New Roman"/>
                <w:sz w:val="24"/>
                <w:szCs w:val="24"/>
              </w:rPr>
              <w:t>Фестиваль колясок Югры. П</w:t>
            </w:r>
            <w:r>
              <w:rPr>
                <w:rFonts w:ascii="Times New Roman" w:hAnsi="Times New Roman"/>
                <w:sz w:val="24"/>
                <w:szCs w:val="24"/>
              </w:rPr>
              <w:t xml:space="preserve">о улицам </w:t>
            </w:r>
            <w:r w:rsidRPr="00F6472F">
              <w:rPr>
                <w:rFonts w:ascii="Times New Roman" w:hAnsi="Times New Roman"/>
                <w:sz w:val="24"/>
                <w:szCs w:val="24"/>
              </w:rPr>
              <w:t>23 город</w:t>
            </w:r>
            <w:r>
              <w:rPr>
                <w:rFonts w:ascii="Times New Roman" w:hAnsi="Times New Roman"/>
                <w:sz w:val="24"/>
                <w:szCs w:val="24"/>
              </w:rPr>
              <w:t>ов</w:t>
            </w:r>
            <w:r w:rsidRPr="00F6472F">
              <w:rPr>
                <w:rFonts w:ascii="Times New Roman" w:hAnsi="Times New Roman"/>
                <w:sz w:val="24"/>
                <w:szCs w:val="24"/>
              </w:rPr>
              <w:t xml:space="preserve"> и поселени</w:t>
            </w:r>
            <w:r>
              <w:rPr>
                <w:rFonts w:ascii="Times New Roman" w:hAnsi="Times New Roman"/>
                <w:sz w:val="24"/>
                <w:szCs w:val="24"/>
              </w:rPr>
              <w:t>й</w:t>
            </w:r>
            <w:r w:rsidRPr="00F6472F">
              <w:rPr>
                <w:rFonts w:ascii="Times New Roman" w:hAnsi="Times New Roman"/>
                <w:sz w:val="24"/>
                <w:szCs w:val="24"/>
              </w:rPr>
              <w:t xml:space="preserve"> </w:t>
            </w:r>
            <w:r>
              <w:rPr>
                <w:rFonts w:ascii="Times New Roman" w:hAnsi="Times New Roman"/>
                <w:sz w:val="24"/>
                <w:szCs w:val="24"/>
              </w:rPr>
              <w:t>округа</w:t>
            </w:r>
            <w:r w:rsidRPr="00F6472F">
              <w:rPr>
                <w:rFonts w:ascii="Times New Roman" w:hAnsi="Times New Roman"/>
                <w:sz w:val="24"/>
                <w:szCs w:val="24"/>
              </w:rPr>
              <w:t xml:space="preserve"> </w:t>
            </w:r>
            <w:r>
              <w:rPr>
                <w:rFonts w:ascii="Times New Roman" w:hAnsi="Times New Roman"/>
                <w:sz w:val="24"/>
                <w:szCs w:val="24"/>
              </w:rPr>
              <w:t>прошли более 120 м</w:t>
            </w:r>
            <w:r w:rsidRPr="00F6472F">
              <w:rPr>
                <w:rFonts w:ascii="Times New Roman" w:hAnsi="Times New Roman"/>
                <w:sz w:val="24"/>
                <w:szCs w:val="24"/>
              </w:rPr>
              <w:t>олоды</w:t>
            </w:r>
            <w:r>
              <w:rPr>
                <w:rFonts w:ascii="Times New Roman" w:hAnsi="Times New Roman"/>
                <w:sz w:val="24"/>
                <w:szCs w:val="24"/>
              </w:rPr>
              <w:t>х</w:t>
            </w:r>
            <w:r w:rsidRPr="00F6472F">
              <w:rPr>
                <w:rFonts w:ascii="Times New Roman" w:hAnsi="Times New Roman"/>
                <w:sz w:val="24"/>
                <w:szCs w:val="24"/>
              </w:rPr>
              <w:t xml:space="preserve"> сем</w:t>
            </w:r>
            <w:r>
              <w:rPr>
                <w:rFonts w:ascii="Times New Roman" w:hAnsi="Times New Roman"/>
                <w:sz w:val="24"/>
                <w:szCs w:val="24"/>
              </w:rPr>
              <w:t xml:space="preserve">ей, </w:t>
            </w:r>
            <w:r w:rsidRPr="00F6472F">
              <w:rPr>
                <w:rFonts w:ascii="Times New Roman" w:hAnsi="Times New Roman"/>
                <w:sz w:val="24"/>
                <w:szCs w:val="24"/>
              </w:rPr>
              <w:t>перевоплоти</w:t>
            </w:r>
            <w:r>
              <w:rPr>
                <w:rFonts w:ascii="Times New Roman" w:hAnsi="Times New Roman"/>
                <w:sz w:val="24"/>
                <w:szCs w:val="24"/>
              </w:rPr>
              <w:t>в</w:t>
            </w:r>
            <w:r w:rsidRPr="00F6472F">
              <w:rPr>
                <w:rFonts w:ascii="Times New Roman" w:hAnsi="Times New Roman"/>
                <w:sz w:val="24"/>
                <w:szCs w:val="24"/>
              </w:rPr>
              <w:t xml:space="preserve"> детские коляски в настоящее произведения искусства</w:t>
            </w:r>
            <w:r>
              <w:rPr>
                <w:rFonts w:ascii="Times New Roman" w:hAnsi="Times New Roman"/>
                <w:sz w:val="24"/>
                <w:szCs w:val="24"/>
              </w:rPr>
              <w:t xml:space="preserve">: </w:t>
            </w:r>
            <w:r w:rsidRPr="00F6472F">
              <w:rPr>
                <w:rFonts w:ascii="Times New Roman" w:hAnsi="Times New Roman"/>
                <w:sz w:val="24"/>
                <w:szCs w:val="24"/>
              </w:rPr>
              <w:t>детские корабли, цветочные композиции, импровизированные музыкальные установки и сказочные персонажи.</w:t>
            </w:r>
            <w:r>
              <w:rPr>
                <w:rFonts w:ascii="Times New Roman" w:hAnsi="Times New Roman"/>
                <w:sz w:val="24"/>
                <w:szCs w:val="24"/>
              </w:rPr>
              <w:t xml:space="preserve"> </w:t>
            </w:r>
          </w:p>
          <w:p w:rsidR="00E5678D" w:rsidRDefault="00E5678D" w:rsidP="007E5A53">
            <w:pPr>
              <w:spacing w:after="0" w:line="240" w:lineRule="auto"/>
              <w:jc w:val="both"/>
              <w:rPr>
                <w:rFonts w:ascii="Times New Roman" w:hAnsi="Times New Roman"/>
                <w:sz w:val="24"/>
                <w:szCs w:val="24"/>
              </w:rPr>
            </w:pPr>
            <w:r w:rsidRPr="007E5A53">
              <w:rPr>
                <w:rFonts w:ascii="Times New Roman" w:hAnsi="Times New Roman"/>
                <w:sz w:val="24"/>
                <w:szCs w:val="24"/>
              </w:rPr>
              <w:t xml:space="preserve">После окончания фестиваля фотографии участников были выложены на сайт </w:t>
            </w:r>
            <w:r w:rsidRPr="007E5A53">
              <w:rPr>
                <w:rFonts w:ascii="Times New Roman" w:hAnsi="Times New Roman"/>
                <w:sz w:val="24"/>
                <w:szCs w:val="24"/>
              </w:rPr>
              <w:lastRenderedPageBreak/>
              <w:t xml:space="preserve">«Фестиваль колясок Югры» http://kolyaska-fest.ru/, где организовано он-лайн голосование за лучшее оформление детской коляски. Участие </w:t>
            </w:r>
            <w:r>
              <w:rPr>
                <w:rFonts w:ascii="Times New Roman" w:hAnsi="Times New Roman"/>
                <w:sz w:val="24"/>
                <w:szCs w:val="24"/>
              </w:rPr>
              <w:t xml:space="preserve">в он-дайн голосовании приняли 2 700 </w:t>
            </w:r>
            <w:r w:rsidRPr="007E5A53">
              <w:rPr>
                <w:rFonts w:ascii="Times New Roman" w:hAnsi="Times New Roman"/>
                <w:sz w:val="24"/>
                <w:szCs w:val="24"/>
              </w:rPr>
              <w:t>жител</w:t>
            </w:r>
            <w:r>
              <w:rPr>
                <w:rFonts w:ascii="Times New Roman" w:hAnsi="Times New Roman"/>
                <w:sz w:val="24"/>
                <w:szCs w:val="24"/>
              </w:rPr>
              <w:t>ей</w:t>
            </w:r>
            <w:r w:rsidRPr="007E5A53">
              <w:rPr>
                <w:rFonts w:ascii="Times New Roman" w:hAnsi="Times New Roman"/>
                <w:sz w:val="24"/>
                <w:szCs w:val="24"/>
              </w:rPr>
              <w:t xml:space="preserve"> округа. Лидер голосования </w:t>
            </w:r>
            <w:r w:rsidR="00344343" w:rsidRPr="00C64287">
              <w:rPr>
                <w:rFonts w:ascii="Times New Roman" w:hAnsi="Times New Roman"/>
                <w:sz w:val="24"/>
                <w:szCs w:val="24"/>
              </w:rPr>
              <w:t xml:space="preserve">– </w:t>
            </w:r>
            <w:r w:rsidRPr="007E5A53">
              <w:rPr>
                <w:rFonts w:ascii="Times New Roman" w:hAnsi="Times New Roman"/>
                <w:sz w:val="24"/>
                <w:szCs w:val="24"/>
              </w:rPr>
              <w:t>семья Савченко из города Нижневартовск</w:t>
            </w:r>
            <w:r>
              <w:rPr>
                <w:rFonts w:ascii="Times New Roman" w:hAnsi="Times New Roman"/>
                <w:sz w:val="24"/>
                <w:szCs w:val="24"/>
              </w:rPr>
              <w:t>а</w:t>
            </w:r>
            <w:r w:rsidRPr="007E5A53">
              <w:rPr>
                <w:rFonts w:ascii="Times New Roman" w:hAnsi="Times New Roman"/>
                <w:sz w:val="24"/>
                <w:szCs w:val="24"/>
              </w:rPr>
              <w:t xml:space="preserve">. </w:t>
            </w:r>
          </w:p>
          <w:p w:rsidR="00E5678D" w:rsidRDefault="00E5678D" w:rsidP="007E5A53">
            <w:pPr>
              <w:spacing w:after="0" w:line="240" w:lineRule="auto"/>
              <w:jc w:val="both"/>
              <w:rPr>
                <w:rFonts w:ascii="Times New Roman" w:hAnsi="Times New Roman"/>
                <w:sz w:val="24"/>
                <w:szCs w:val="24"/>
              </w:rPr>
            </w:pPr>
            <w:r w:rsidRPr="007E5A53">
              <w:rPr>
                <w:rFonts w:ascii="Times New Roman" w:hAnsi="Times New Roman"/>
                <w:sz w:val="24"/>
                <w:szCs w:val="24"/>
              </w:rPr>
              <w:t>Фестиваль колясок Югры</w:t>
            </w:r>
            <w:r>
              <w:rPr>
                <w:rFonts w:ascii="Times New Roman" w:hAnsi="Times New Roman"/>
                <w:sz w:val="24"/>
                <w:szCs w:val="24"/>
              </w:rPr>
              <w:t xml:space="preserve"> </w:t>
            </w:r>
            <w:r w:rsidRPr="007E5A53">
              <w:rPr>
                <w:rFonts w:ascii="Times New Roman" w:hAnsi="Times New Roman"/>
                <w:sz w:val="24"/>
                <w:szCs w:val="24"/>
              </w:rPr>
              <w:t xml:space="preserve"> объединяет поколения, повышает значение семейных ценностей в обществе, популизирует идею счастливого материнства.</w:t>
            </w:r>
          </w:p>
          <w:p w:rsidR="00BB53D5" w:rsidRPr="00B82618" w:rsidRDefault="00BB53D5" w:rsidP="00BB53D5">
            <w:pPr>
              <w:spacing w:after="0" w:line="240" w:lineRule="auto"/>
              <w:jc w:val="both"/>
              <w:rPr>
                <w:rFonts w:ascii="Times New Roman" w:hAnsi="Times New Roman"/>
                <w:sz w:val="24"/>
                <w:szCs w:val="24"/>
              </w:rPr>
            </w:pPr>
            <w:r w:rsidRPr="00B82618">
              <w:rPr>
                <w:rFonts w:ascii="Times New Roman" w:hAnsi="Times New Roman"/>
                <w:sz w:val="24"/>
                <w:szCs w:val="24"/>
              </w:rPr>
              <w:t>Заяв</w:t>
            </w:r>
            <w:r>
              <w:rPr>
                <w:rFonts w:ascii="Times New Roman" w:hAnsi="Times New Roman"/>
                <w:sz w:val="24"/>
                <w:szCs w:val="24"/>
              </w:rPr>
              <w:t>ки</w:t>
            </w:r>
            <w:r w:rsidRPr="00B82618">
              <w:rPr>
                <w:rFonts w:ascii="Times New Roman" w:hAnsi="Times New Roman"/>
                <w:sz w:val="24"/>
                <w:szCs w:val="24"/>
              </w:rPr>
              <w:t xml:space="preserve"> от общественных организаций автономного округа на предоставление грантовой поддержки на проведение региональных мероприятий: «Ответственное род</w:t>
            </w:r>
            <w:r>
              <w:rPr>
                <w:rFonts w:ascii="Times New Roman" w:hAnsi="Times New Roman"/>
                <w:sz w:val="24"/>
                <w:szCs w:val="24"/>
              </w:rPr>
              <w:t xml:space="preserve">ительство», «Фестиваль отцов» </w:t>
            </w:r>
            <w:r w:rsidRPr="00B82618">
              <w:rPr>
                <w:rFonts w:ascii="Times New Roman" w:hAnsi="Times New Roman"/>
                <w:sz w:val="24"/>
                <w:szCs w:val="24"/>
              </w:rPr>
              <w:t>в 2018 году не поступал</w:t>
            </w:r>
            <w:r>
              <w:rPr>
                <w:rFonts w:ascii="Times New Roman" w:hAnsi="Times New Roman"/>
                <w:sz w:val="24"/>
                <w:szCs w:val="24"/>
              </w:rPr>
              <w:t>и</w:t>
            </w:r>
            <w:r w:rsidRPr="00B82618">
              <w:rPr>
                <w:rFonts w:ascii="Times New Roman" w:hAnsi="Times New Roman"/>
                <w:sz w:val="24"/>
                <w:szCs w:val="24"/>
              </w:rPr>
              <w:t>.</w:t>
            </w:r>
          </w:p>
          <w:p w:rsidR="00BB53D5" w:rsidRPr="00B82618" w:rsidRDefault="00BB53D5" w:rsidP="00BB53D5">
            <w:pPr>
              <w:spacing w:after="0" w:line="240" w:lineRule="auto"/>
              <w:jc w:val="both"/>
              <w:rPr>
                <w:rFonts w:ascii="Times New Roman" w:hAnsi="Times New Roman"/>
                <w:sz w:val="24"/>
                <w:szCs w:val="24"/>
              </w:rPr>
            </w:pPr>
            <w:r w:rsidRPr="00B82618">
              <w:rPr>
                <w:rFonts w:ascii="Times New Roman" w:hAnsi="Times New Roman"/>
                <w:sz w:val="24"/>
                <w:szCs w:val="24"/>
              </w:rPr>
              <w:t xml:space="preserve">Вместе с тем, в 2018 году </w:t>
            </w:r>
            <w:r w:rsidR="00285601">
              <w:rPr>
                <w:rFonts w:ascii="Times New Roman" w:hAnsi="Times New Roman"/>
                <w:sz w:val="24"/>
                <w:szCs w:val="24"/>
              </w:rPr>
              <w:t xml:space="preserve">Депобразования Югры </w:t>
            </w:r>
            <w:r w:rsidRPr="00B82618">
              <w:rPr>
                <w:rFonts w:ascii="Times New Roman" w:hAnsi="Times New Roman"/>
                <w:sz w:val="24"/>
                <w:szCs w:val="24"/>
              </w:rPr>
              <w:t>проведен конкурс молодеж</w:t>
            </w:r>
            <w:r w:rsidR="001D6011">
              <w:rPr>
                <w:rFonts w:ascii="Times New Roman" w:hAnsi="Times New Roman"/>
                <w:sz w:val="24"/>
                <w:szCs w:val="24"/>
              </w:rPr>
              <w:t xml:space="preserve">ных проектов автономного округа </w:t>
            </w:r>
          </w:p>
          <w:p w:rsidR="00BB53D5" w:rsidRDefault="00BB53D5" w:rsidP="001D6011">
            <w:pPr>
              <w:spacing w:after="0" w:line="240" w:lineRule="auto"/>
              <w:jc w:val="both"/>
              <w:rPr>
                <w:rFonts w:ascii="Times New Roman" w:hAnsi="Times New Roman"/>
                <w:sz w:val="24"/>
                <w:szCs w:val="24"/>
              </w:rPr>
            </w:pPr>
            <w:r w:rsidRPr="00B82618">
              <w:rPr>
                <w:rFonts w:ascii="Times New Roman" w:hAnsi="Times New Roman"/>
                <w:sz w:val="24"/>
                <w:szCs w:val="24"/>
              </w:rPr>
              <w:t>В номинации «Молодые семьи» поддержка оказана</w:t>
            </w:r>
            <w:r w:rsidR="00285601">
              <w:rPr>
                <w:rFonts w:ascii="Times New Roman" w:hAnsi="Times New Roman"/>
                <w:sz w:val="24"/>
                <w:szCs w:val="24"/>
              </w:rPr>
              <w:t xml:space="preserve"> на</w:t>
            </w:r>
            <w:r w:rsidRPr="00B82618">
              <w:rPr>
                <w:rFonts w:ascii="Times New Roman" w:hAnsi="Times New Roman"/>
                <w:sz w:val="24"/>
                <w:szCs w:val="24"/>
              </w:rPr>
              <w:t xml:space="preserve"> </w:t>
            </w:r>
            <w:r w:rsidR="00285601">
              <w:rPr>
                <w:rFonts w:ascii="Times New Roman" w:hAnsi="Times New Roman"/>
                <w:sz w:val="24"/>
                <w:szCs w:val="24"/>
              </w:rPr>
              <w:t xml:space="preserve">реализацию </w:t>
            </w:r>
            <w:r w:rsidRPr="00B82618">
              <w:rPr>
                <w:rFonts w:ascii="Times New Roman" w:hAnsi="Times New Roman"/>
                <w:sz w:val="24"/>
                <w:szCs w:val="24"/>
              </w:rPr>
              <w:t>проект</w:t>
            </w:r>
            <w:r w:rsidR="00285601">
              <w:rPr>
                <w:rFonts w:ascii="Times New Roman" w:hAnsi="Times New Roman"/>
                <w:sz w:val="24"/>
                <w:szCs w:val="24"/>
              </w:rPr>
              <w:t>ов</w:t>
            </w:r>
            <w:r w:rsidRPr="00B82618">
              <w:rPr>
                <w:rFonts w:ascii="Times New Roman" w:hAnsi="Times New Roman"/>
                <w:sz w:val="24"/>
                <w:szCs w:val="24"/>
              </w:rPr>
              <w:t xml:space="preserve"> «Добрый семейный фестиваль», «Центр раннего </w:t>
            </w:r>
            <w:r w:rsidRPr="00B82618">
              <w:rPr>
                <w:rFonts w:ascii="Times New Roman" w:hAnsi="Times New Roman"/>
                <w:sz w:val="24"/>
                <w:szCs w:val="24"/>
              </w:rPr>
              <w:lastRenderedPageBreak/>
              <w:t xml:space="preserve">развития детей «Сова», «Центр поддержки матери и ребенка «Материнство_Club» </w:t>
            </w:r>
            <w:r w:rsidR="001D6011" w:rsidRPr="001D6011">
              <w:rPr>
                <w:rFonts w:ascii="Times New Roman" w:hAnsi="Times New Roman"/>
                <w:sz w:val="24"/>
                <w:szCs w:val="24"/>
              </w:rPr>
              <w:t>(информация о конкурсе и реализуемых проектах содержится в п. 2.1</w:t>
            </w:r>
            <w:r w:rsidR="001D6011">
              <w:rPr>
                <w:rFonts w:ascii="Times New Roman" w:hAnsi="Times New Roman"/>
                <w:sz w:val="24"/>
                <w:szCs w:val="24"/>
              </w:rPr>
              <w:t xml:space="preserve"> настоящего Отчета)</w:t>
            </w:r>
          </w:p>
        </w:tc>
      </w:tr>
      <w:tr w:rsidR="00AF0C4D" w:rsidRPr="003119E0" w:rsidTr="008D13F8">
        <w:tc>
          <w:tcPr>
            <w:tcW w:w="15735" w:type="dxa"/>
            <w:gridSpan w:val="7"/>
          </w:tcPr>
          <w:p w:rsidR="00AF0C4D" w:rsidRPr="003119E0" w:rsidRDefault="00AF0C4D" w:rsidP="00AF0C4D">
            <w:pPr>
              <w:spacing w:after="0" w:line="240" w:lineRule="auto"/>
              <w:jc w:val="center"/>
              <w:rPr>
                <w:rFonts w:ascii="Times New Roman" w:hAnsi="Times New Roman"/>
                <w:sz w:val="24"/>
                <w:szCs w:val="24"/>
              </w:rPr>
            </w:pPr>
            <w:r w:rsidRPr="003119E0">
              <w:rPr>
                <w:rFonts w:ascii="Times New Roman" w:hAnsi="Times New Roman"/>
                <w:sz w:val="24"/>
                <w:szCs w:val="24"/>
              </w:rPr>
              <w:lastRenderedPageBreak/>
              <w:t>IV. Мероприятия, направленные на совершенствование медицинской помощи и формирование основ здорового образа жизни</w:t>
            </w:r>
          </w:p>
        </w:tc>
      </w:tr>
      <w:tr w:rsidR="00AF0C4D" w:rsidRPr="00B1563B" w:rsidTr="008D13F8">
        <w:tc>
          <w:tcPr>
            <w:tcW w:w="851" w:type="dxa"/>
          </w:tcPr>
          <w:p w:rsidR="00AF0C4D" w:rsidRPr="003119E0" w:rsidRDefault="00AF0C4D" w:rsidP="00F06E93">
            <w:pPr>
              <w:pStyle w:val="ConsPlusNormal"/>
              <w:jc w:val="center"/>
              <w:rPr>
                <w:rFonts w:ascii="Times New Roman" w:hAnsi="Times New Roman" w:cs="Times New Roman"/>
                <w:sz w:val="24"/>
                <w:szCs w:val="24"/>
              </w:rPr>
            </w:pPr>
            <w:r w:rsidRPr="003119E0">
              <w:rPr>
                <w:rFonts w:ascii="Times New Roman" w:hAnsi="Times New Roman" w:cs="Times New Roman"/>
                <w:sz w:val="24"/>
                <w:szCs w:val="24"/>
              </w:rPr>
              <w:t>4.1.</w:t>
            </w:r>
          </w:p>
        </w:tc>
        <w:tc>
          <w:tcPr>
            <w:tcW w:w="2552" w:type="dxa"/>
          </w:tcPr>
          <w:p w:rsidR="00AF0C4D" w:rsidRPr="003119E0" w:rsidRDefault="00AF0C4D" w:rsidP="00F06E93">
            <w:pPr>
              <w:pStyle w:val="ConsPlusNormal"/>
              <w:jc w:val="both"/>
              <w:rPr>
                <w:rFonts w:ascii="Times New Roman" w:hAnsi="Times New Roman" w:cs="Times New Roman"/>
                <w:sz w:val="24"/>
                <w:szCs w:val="24"/>
              </w:rPr>
            </w:pPr>
            <w:r w:rsidRPr="003119E0">
              <w:rPr>
                <w:rFonts w:ascii="Times New Roman" w:hAnsi="Times New Roman" w:cs="Times New Roman"/>
                <w:sz w:val="24"/>
                <w:szCs w:val="24"/>
              </w:rPr>
              <w:t>Формирование единой системы реабилитации детей в автономном округе</w:t>
            </w:r>
          </w:p>
        </w:tc>
        <w:tc>
          <w:tcPr>
            <w:tcW w:w="1701" w:type="dxa"/>
          </w:tcPr>
          <w:p w:rsidR="00AF0C4D" w:rsidRPr="003119E0" w:rsidRDefault="00AF0C4D" w:rsidP="00F06E93">
            <w:pPr>
              <w:pStyle w:val="ConsPlusNormal"/>
              <w:jc w:val="center"/>
              <w:rPr>
                <w:rFonts w:ascii="Times New Roman" w:hAnsi="Times New Roman" w:cs="Times New Roman"/>
                <w:sz w:val="24"/>
                <w:szCs w:val="24"/>
              </w:rPr>
            </w:pPr>
            <w:r w:rsidRPr="003119E0">
              <w:rPr>
                <w:rFonts w:ascii="Times New Roman" w:hAnsi="Times New Roman" w:cs="Times New Roman"/>
                <w:sz w:val="24"/>
                <w:szCs w:val="24"/>
              </w:rPr>
              <w:t>декабрь</w:t>
            </w:r>
          </w:p>
          <w:p w:rsidR="00AF0C4D" w:rsidRPr="003119E0" w:rsidRDefault="00AF0C4D" w:rsidP="00F06E93">
            <w:pPr>
              <w:pStyle w:val="ConsPlusNormal"/>
              <w:jc w:val="center"/>
              <w:rPr>
                <w:rFonts w:ascii="Times New Roman" w:hAnsi="Times New Roman" w:cs="Times New Roman"/>
                <w:sz w:val="24"/>
                <w:szCs w:val="24"/>
              </w:rPr>
            </w:pPr>
            <w:r w:rsidRPr="003119E0">
              <w:rPr>
                <w:rFonts w:ascii="Times New Roman" w:hAnsi="Times New Roman" w:cs="Times New Roman"/>
                <w:sz w:val="24"/>
                <w:szCs w:val="24"/>
              </w:rPr>
              <w:t>2018 года</w:t>
            </w:r>
          </w:p>
        </w:tc>
        <w:tc>
          <w:tcPr>
            <w:tcW w:w="2111" w:type="dxa"/>
          </w:tcPr>
          <w:p w:rsidR="00AF0C4D" w:rsidRPr="003119E0" w:rsidRDefault="00AF0C4D" w:rsidP="00F06E93">
            <w:pPr>
              <w:pStyle w:val="ConsPlusNormal"/>
              <w:jc w:val="center"/>
              <w:rPr>
                <w:rFonts w:ascii="Times New Roman" w:hAnsi="Times New Roman" w:cs="Times New Roman"/>
                <w:sz w:val="24"/>
                <w:szCs w:val="24"/>
              </w:rPr>
            </w:pPr>
            <w:r w:rsidRPr="003119E0">
              <w:rPr>
                <w:rFonts w:ascii="Times New Roman" w:hAnsi="Times New Roman" w:cs="Times New Roman"/>
                <w:sz w:val="24"/>
                <w:szCs w:val="24"/>
              </w:rPr>
              <w:t>Депздрав Югры</w:t>
            </w:r>
          </w:p>
        </w:tc>
        <w:tc>
          <w:tcPr>
            <w:tcW w:w="2552" w:type="dxa"/>
          </w:tcPr>
          <w:p w:rsidR="00AF0C4D" w:rsidRPr="003119E0" w:rsidRDefault="00AF0C4D" w:rsidP="00F06E93">
            <w:pPr>
              <w:pStyle w:val="ConsPlusNormal"/>
              <w:jc w:val="center"/>
              <w:rPr>
                <w:rFonts w:ascii="Times New Roman" w:hAnsi="Times New Roman" w:cs="Times New Roman"/>
                <w:strike/>
                <w:sz w:val="24"/>
                <w:szCs w:val="24"/>
              </w:rPr>
            </w:pPr>
            <w:r w:rsidRPr="003119E0">
              <w:rPr>
                <w:rFonts w:ascii="Times New Roman" w:hAnsi="Times New Roman" w:cs="Times New Roman"/>
                <w:sz w:val="24"/>
                <w:szCs w:val="24"/>
              </w:rPr>
              <w:t xml:space="preserve">государственная </w:t>
            </w:r>
            <w:hyperlink r:id="rId18" w:history="1">
              <w:r w:rsidRPr="003119E0">
                <w:rPr>
                  <w:rFonts w:ascii="Times New Roman" w:hAnsi="Times New Roman" w:cs="Times New Roman"/>
                  <w:sz w:val="24"/>
                  <w:szCs w:val="24"/>
                </w:rPr>
                <w:t>программа</w:t>
              </w:r>
            </w:hyperlink>
            <w:r w:rsidRPr="003119E0">
              <w:rPr>
                <w:rFonts w:ascii="Times New Roman" w:hAnsi="Times New Roman" w:cs="Times New Roman"/>
                <w:sz w:val="24"/>
                <w:szCs w:val="24"/>
              </w:rPr>
              <w:t xml:space="preserve"> </w:t>
            </w:r>
          </w:p>
          <w:p w:rsidR="00AF0C4D" w:rsidRPr="003119E0" w:rsidRDefault="00AF0C4D" w:rsidP="00F06E93">
            <w:pPr>
              <w:pStyle w:val="ConsPlusNormal"/>
              <w:jc w:val="center"/>
              <w:rPr>
                <w:rFonts w:ascii="Times New Roman" w:hAnsi="Times New Roman" w:cs="Times New Roman"/>
                <w:sz w:val="24"/>
                <w:szCs w:val="24"/>
              </w:rPr>
            </w:pPr>
            <w:r w:rsidRPr="003119E0">
              <w:rPr>
                <w:rFonts w:ascii="Times New Roman" w:hAnsi="Times New Roman" w:cs="Times New Roman"/>
                <w:sz w:val="24"/>
                <w:szCs w:val="24"/>
              </w:rPr>
              <w:t>«Современное здравоохранение»</w:t>
            </w:r>
          </w:p>
        </w:tc>
        <w:tc>
          <w:tcPr>
            <w:tcW w:w="2708" w:type="dxa"/>
          </w:tcPr>
          <w:p w:rsidR="00AF0C4D" w:rsidRPr="003119E0" w:rsidRDefault="00AF0C4D" w:rsidP="00F06E93">
            <w:pPr>
              <w:pStyle w:val="ConsPlusNormal"/>
              <w:jc w:val="both"/>
              <w:rPr>
                <w:rFonts w:ascii="Times New Roman" w:hAnsi="Times New Roman" w:cs="Times New Roman"/>
                <w:sz w:val="24"/>
                <w:szCs w:val="24"/>
              </w:rPr>
            </w:pPr>
            <w:r w:rsidRPr="003119E0">
              <w:rPr>
                <w:rFonts w:ascii="Times New Roman" w:hAnsi="Times New Roman" w:cs="Times New Roman"/>
                <w:sz w:val="24"/>
                <w:szCs w:val="24"/>
              </w:rPr>
              <w:t>охват медицинской реабилитацией детского населения не менее 80% от числа подлежащих</w:t>
            </w:r>
          </w:p>
        </w:tc>
        <w:tc>
          <w:tcPr>
            <w:tcW w:w="3260" w:type="dxa"/>
          </w:tcPr>
          <w:p w:rsidR="00796A05" w:rsidRDefault="001D6011" w:rsidP="009C465E">
            <w:pPr>
              <w:spacing w:after="0" w:line="240" w:lineRule="auto"/>
              <w:jc w:val="both"/>
              <w:rPr>
                <w:rFonts w:ascii="Times New Roman" w:hAnsi="Times New Roman"/>
                <w:sz w:val="24"/>
                <w:szCs w:val="24"/>
              </w:rPr>
            </w:pPr>
            <w:r>
              <w:rPr>
                <w:rFonts w:ascii="Times New Roman" w:hAnsi="Times New Roman"/>
                <w:sz w:val="24"/>
                <w:szCs w:val="24"/>
              </w:rPr>
              <w:t>В</w:t>
            </w:r>
            <w:r w:rsidRPr="00796A05">
              <w:rPr>
                <w:rFonts w:ascii="Times New Roman" w:hAnsi="Times New Roman"/>
                <w:sz w:val="24"/>
                <w:szCs w:val="24"/>
              </w:rPr>
              <w:t xml:space="preserve"> автономном округе сформирована</w:t>
            </w:r>
            <w:r>
              <w:rPr>
                <w:rFonts w:ascii="Times New Roman" w:hAnsi="Times New Roman"/>
                <w:sz w:val="24"/>
                <w:szCs w:val="24"/>
              </w:rPr>
              <w:t xml:space="preserve"> е</w:t>
            </w:r>
            <w:r w:rsidR="00796A05" w:rsidRPr="00796A05">
              <w:rPr>
                <w:rFonts w:ascii="Times New Roman" w:hAnsi="Times New Roman"/>
                <w:sz w:val="24"/>
                <w:szCs w:val="24"/>
              </w:rPr>
              <w:t>диная система реабилитации детей</w:t>
            </w:r>
            <w:r>
              <w:rPr>
                <w:rFonts w:ascii="Times New Roman" w:hAnsi="Times New Roman"/>
                <w:sz w:val="24"/>
                <w:szCs w:val="24"/>
              </w:rPr>
              <w:t>.</w:t>
            </w:r>
            <w:r w:rsidR="00796A05" w:rsidRPr="00796A05">
              <w:rPr>
                <w:rFonts w:ascii="Times New Roman" w:hAnsi="Times New Roman"/>
                <w:sz w:val="24"/>
                <w:szCs w:val="24"/>
              </w:rPr>
              <w:t xml:space="preserve"> </w:t>
            </w:r>
          </w:p>
          <w:p w:rsidR="00796A05" w:rsidRPr="009C465E" w:rsidRDefault="00796A05" w:rsidP="00796A05">
            <w:pPr>
              <w:spacing w:after="0" w:line="240" w:lineRule="auto"/>
              <w:jc w:val="both"/>
              <w:rPr>
                <w:rFonts w:ascii="Times New Roman" w:hAnsi="Times New Roman"/>
                <w:sz w:val="24"/>
                <w:szCs w:val="24"/>
              </w:rPr>
            </w:pPr>
            <w:r w:rsidRPr="009C465E">
              <w:rPr>
                <w:rFonts w:ascii="Times New Roman" w:hAnsi="Times New Roman"/>
                <w:sz w:val="24"/>
                <w:szCs w:val="24"/>
              </w:rPr>
              <w:t>Мероприятия по медицинской реабилитации детям-инвалидам при наличии медицинских показаний оказаны в 100% случаев.</w:t>
            </w:r>
          </w:p>
          <w:p w:rsidR="009C465E" w:rsidRPr="009C465E" w:rsidRDefault="00321A37" w:rsidP="009C465E">
            <w:pPr>
              <w:spacing w:after="0" w:line="240" w:lineRule="auto"/>
              <w:jc w:val="both"/>
              <w:rPr>
                <w:rFonts w:ascii="Times New Roman" w:hAnsi="Times New Roman"/>
                <w:sz w:val="24"/>
                <w:szCs w:val="24"/>
              </w:rPr>
            </w:pPr>
            <w:r>
              <w:rPr>
                <w:rFonts w:ascii="Times New Roman" w:hAnsi="Times New Roman"/>
                <w:sz w:val="24"/>
                <w:szCs w:val="24"/>
              </w:rPr>
              <w:t xml:space="preserve">В </w:t>
            </w:r>
            <w:r w:rsidR="009C465E" w:rsidRPr="009C465E">
              <w:rPr>
                <w:rFonts w:ascii="Times New Roman" w:hAnsi="Times New Roman"/>
                <w:sz w:val="24"/>
                <w:szCs w:val="24"/>
              </w:rPr>
              <w:t xml:space="preserve">соответствии </w:t>
            </w:r>
            <w:r w:rsidR="001D6011">
              <w:rPr>
                <w:rFonts w:ascii="Times New Roman" w:hAnsi="Times New Roman"/>
                <w:sz w:val="24"/>
                <w:szCs w:val="24"/>
              </w:rPr>
              <w:t xml:space="preserve">                          </w:t>
            </w:r>
            <w:r w:rsidR="009C465E" w:rsidRPr="009C465E">
              <w:rPr>
                <w:rFonts w:ascii="Times New Roman" w:hAnsi="Times New Roman"/>
                <w:bCs/>
                <w:sz w:val="24"/>
                <w:szCs w:val="24"/>
              </w:rPr>
              <w:t xml:space="preserve">с требованиями статьи </w:t>
            </w:r>
            <w:r w:rsidR="001D6011">
              <w:rPr>
                <w:rFonts w:ascii="Times New Roman" w:hAnsi="Times New Roman"/>
                <w:bCs/>
                <w:sz w:val="24"/>
                <w:szCs w:val="24"/>
              </w:rPr>
              <w:t xml:space="preserve">              </w:t>
            </w:r>
            <w:r w:rsidR="009C465E" w:rsidRPr="009C465E">
              <w:rPr>
                <w:rFonts w:ascii="Times New Roman" w:hAnsi="Times New Roman"/>
                <w:bCs/>
                <w:sz w:val="24"/>
                <w:szCs w:val="24"/>
              </w:rPr>
              <w:t xml:space="preserve">40 Федерального закона </w:t>
            </w:r>
            <w:r w:rsidR="001D6011">
              <w:rPr>
                <w:rFonts w:ascii="Times New Roman" w:hAnsi="Times New Roman"/>
                <w:bCs/>
                <w:sz w:val="24"/>
                <w:szCs w:val="24"/>
              </w:rPr>
              <w:t xml:space="preserve">        </w:t>
            </w:r>
            <w:r w:rsidR="009C465E" w:rsidRPr="009C465E">
              <w:rPr>
                <w:rFonts w:ascii="Times New Roman" w:hAnsi="Times New Roman"/>
                <w:bCs/>
                <w:sz w:val="24"/>
                <w:szCs w:val="24"/>
              </w:rPr>
              <w:t>от 21.11.2011 №</w:t>
            </w:r>
            <w:r w:rsidR="00B0447A">
              <w:rPr>
                <w:rFonts w:ascii="Times New Roman" w:hAnsi="Times New Roman"/>
                <w:bCs/>
                <w:sz w:val="24"/>
                <w:szCs w:val="24"/>
              </w:rPr>
              <w:t> </w:t>
            </w:r>
            <w:r w:rsidR="009C465E" w:rsidRPr="009C465E">
              <w:rPr>
                <w:rFonts w:ascii="Times New Roman" w:hAnsi="Times New Roman"/>
                <w:bCs/>
                <w:sz w:val="24"/>
                <w:szCs w:val="24"/>
              </w:rPr>
              <w:t>323</w:t>
            </w:r>
            <w:r w:rsidR="00344343">
              <w:rPr>
                <w:rFonts w:ascii="Times New Roman" w:hAnsi="Times New Roman"/>
                <w:sz w:val="24"/>
                <w:szCs w:val="24"/>
              </w:rPr>
              <w:t>–</w:t>
            </w:r>
            <w:r w:rsidR="009C465E" w:rsidRPr="009C465E">
              <w:rPr>
                <w:rFonts w:ascii="Times New Roman" w:hAnsi="Times New Roman"/>
                <w:bCs/>
                <w:sz w:val="24"/>
                <w:szCs w:val="24"/>
              </w:rPr>
              <w:t xml:space="preserve">ФЗ </w:t>
            </w:r>
            <w:r w:rsidR="001D6011">
              <w:rPr>
                <w:rFonts w:ascii="Times New Roman" w:hAnsi="Times New Roman"/>
                <w:bCs/>
                <w:sz w:val="24"/>
                <w:szCs w:val="24"/>
              </w:rPr>
              <w:t xml:space="preserve">      </w:t>
            </w:r>
            <w:r w:rsidR="009C465E" w:rsidRPr="009C465E">
              <w:rPr>
                <w:rFonts w:ascii="Times New Roman" w:hAnsi="Times New Roman"/>
                <w:bCs/>
                <w:sz w:val="24"/>
                <w:szCs w:val="24"/>
              </w:rPr>
              <w:t xml:space="preserve">«Об основах охраны здоровья граждан в Российской Федерации», приказом Министерства здравоохранения Российской Федерации от 29.12.2012 </w:t>
            </w:r>
            <w:r w:rsidR="001D6011">
              <w:rPr>
                <w:rFonts w:ascii="Times New Roman" w:hAnsi="Times New Roman"/>
                <w:bCs/>
                <w:sz w:val="24"/>
                <w:szCs w:val="24"/>
              </w:rPr>
              <w:t xml:space="preserve">       </w:t>
            </w:r>
            <w:r w:rsidR="009C465E" w:rsidRPr="009C465E">
              <w:rPr>
                <w:rFonts w:ascii="Times New Roman" w:hAnsi="Times New Roman"/>
                <w:bCs/>
                <w:sz w:val="24"/>
                <w:szCs w:val="24"/>
              </w:rPr>
              <w:t>№</w:t>
            </w:r>
            <w:r w:rsidR="00B0447A">
              <w:rPr>
                <w:rFonts w:ascii="Times New Roman" w:hAnsi="Times New Roman"/>
                <w:bCs/>
                <w:sz w:val="24"/>
                <w:szCs w:val="24"/>
              </w:rPr>
              <w:t> </w:t>
            </w:r>
            <w:r w:rsidR="009C465E" w:rsidRPr="009C465E">
              <w:rPr>
                <w:rFonts w:ascii="Times New Roman" w:hAnsi="Times New Roman"/>
                <w:bCs/>
                <w:sz w:val="24"/>
                <w:szCs w:val="24"/>
              </w:rPr>
              <w:t xml:space="preserve">1705н «О порядке организации медицинской реабилитации», </w:t>
            </w:r>
            <w:r w:rsidR="009C465E" w:rsidRPr="009C465E">
              <w:rPr>
                <w:rFonts w:ascii="Times New Roman" w:hAnsi="Times New Roman"/>
                <w:sz w:val="24"/>
                <w:szCs w:val="24"/>
              </w:rPr>
              <w:t>приказом</w:t>
            </w:r>
            <w:r w:rsidR="0080260C">
              <w:rPr>
                <w:rFonts w:ascii="Times New Roman" w:hAnsi="Times New Roman"/>
                <w:sz w:val="24"/>
                <w:szCs w:val="24"/>
              </w:rPr>
              <w:t xml:space="preserve"> </w:t>
            </w:r>
            <w:r w:rsidR="009C465E" w:rsidRPr="009C465E">
              <w:rPr>
                <w:rFonts w:ascii="Times New Roman" w:hAnsi="Times New Roman"/>
                <w:sz w:val="24"/>
                <w:szCs w:val="24"/>
              </w:rPr>
              <w:t xml:space="preserve"> </w:t>
            </w:r>
            <w:r w:rsidR="0080260C" w:rsidRPr="003119E0">
              <w:rPr>
                <w:rFonts w:ascii="Times New Roman" w:hAnsi="Times New Roman"/>
                <w:sz w:val="24"/>
                <w:szCs w:val="24"/>
              </w:rPr>
              <w:t>Депздрав Югры</w:t>
            </w:r>
            <w:r w:rsidR="0080260C" w:rsidRPr="009C465E">
              <w:rPr>
                <w:rFonts w:ascii="Times New Roman" w:hAnsi="Times New Roman"/>
                <w:sz w:val="24"/>
                <w:szCs w:val="24"/>
              </w:rPr>
              <w:t xml:space="preserve"> </w:t>
            </w:r>
            <w:r w:rsidR="009C465E" w:rsidRPr="009C465E">
              <w:rPr>
                <w:rFonts w:ascii="Times New Roman" w:hAnsi="Times New Roman"/>
                <w:sz w:val="24"/>
                <w:szCs w:val="24"/>
              </w:rPr>
              <w:t>от 22.06.2018 №</w:t>
            </w:r>
            <w:r w:rsidR="00B0447A">
              <w:rPr>
                <w:rFonts w:ascii="Times New Roman" w:hAnsi="Times New Roman"/>
                <w:sz w:val="24"/>
                <w:szCs w:val="24"/>
              </w:rPr>
              <w:t> </w:t>
            </w:r>
            <w:r w:rsidR="009C465E" w:rsidRPr="009C465E">
              <w:rPr>
                <w:rFonts w:ascii="Times New Roman" w:hAnsi="Times New Roman"/>
                <w:sz w:val="24"/>
                <w:szCs w:val="24"/>
              </w:rPr>
              <w:t xml:space="preserve">673 «Об утверждении маршрутизации пациентов при оказании медицинской </w:t>
            </w:r>
            <w:r w:rsidR="009C465E" w:rsidRPr="009C465E">
              <w:rPr>
                <w:rFonts w:ascii="Times New Roman" w:hAnsi="Times New Roman"/>
                <w:sz w:val="24"/>
                <w:szCs w:val="24"/>
              </w:rPr>
              <w:lastRenderedPageBreak/>
              <w:t>помощи по профилю «медицинская реабилитация</w:t>
            </w:r>
            <w:r>
              <w:rPr>
                <w:rFonts w:ascii="Times New Roman" w:hAnsi="Times New Roman"/>
                <w:sz w:val="24"/>
                <w:szCs w:val="24"/>
              </w:rPr>
              <w:t xml:space="preserve">» </w:t>
            </w:r>
            <w:r w:rsidR="009C465E" w:rsidRPr="009C465E">
              <w:rPr>
                <w:rFonts w:ascii="Times New Roman" w:hAnsi="Times New Roman"/>
                <w:sz w:val="24"/>
                <w:szCs w:val="24"/>
              </w:rPr>
              <w:t xml:space="preserve">территория </w:t>
            </w:r>
            <w:r>
              <w:rPr>
                <w:rFonts w:ascii="Times New Roman" w:hAnsi="Times New Roman"/>
                <w:sz w:val="24"/>
                <w:szCs w:val="24"/>
              </w:rPr>
              <w:t xml:space="preserve">автономного округа </w:t>
            </w:r>
            <w:r w:rsidR="009C465E" w:rsidRPr="009C465E">
              <w:rPr>
                <w:rFonts w:ascii="Times New Roman" w:hAnsi="Times New Roman"/>
                <w:sz w:val="24"/>
                <w:szCs w:val="24"/>
              </w:rPr>
              <w:t xml:space="preserve">условно разделена </w:t>
            </w:r>
            <w:r w:rsidR="001D6011">
              <w:rPr>
                <w:rFonts w:ascii="Times New Roman" w:hAnsi="Times New Roman"/>
                <w:sz w:val="24"/>
                <w:szCs w:val="24"/>
              </w:rPr>
              <w:t xml:space="preserve">    </w:t>
            </w:r>
            <w:r w:rsidR="009C465E" w:rsidRPr="009C465E">
              <w:rPr>
                <w:rFonts w:ascii="Times New Roman" w:hAnsi="Times New Roman"/>
                <w:sz w:val="24"/>
                <w:szCs w:val="24"/>
              </w:rPr>
              <w:t xml:space="preserve">на 5 медицинских зон </w:t>
            </w:r>
            <w:r w:rsidR="001D6011">
              <w:rPr>
                <w:rFonts w:ascii="Times New Roman" w:hAnsi="Times New Roman"/>
                <w:sz w:val="24"/>
                <w:szCs w:val="24"/>
              </w:rPr>
              <w:t xml:space="preserve">             </w:t>
            </w:r>
            <w:r w:rsidR="009C465E" w:rsidRPr="009C465E">
              <w:rPr>
                <w:rFonts w:ascii="Times New Roman" w:hAnsi="Times New Roman"/>
                <w:sz w:val="24"/>
                <w:szCs w:val="24"/>
              </w:rPr>
              <w:t xml:space="preserve">с закреплением населения </w:t>
            </w:r>
            <w:r w:rsidR="001D6011">
              <w:rPr>
                <w:rFonts w:ascii="Times New Roman" w:hAnsi="Times New Roman"/>
                <w:sz w:val="24"/>
                <w:szCs w:val="24"/>
              </w:rPr>
              <w:t xml:space="preserve">     </w:t>
            </w:r>
            <w:r w:rsidR="009C465E" w:rsidRPr="009C465E">
              <w:rPr>
                <w:rFonts w:ascii="Times New Roman" w:hAnsi="Times New Roman"/>
                <w:sz w:val="24"/>
                <w:szCs w:val="24"/>
              </w:rPr>
              <w:t>за центрами (отделениями) медицинской реабилитации.</w:t>
            </w:r>
          </w:p>
          <w:p w:rsidR="009C465E" w:rsidRPr="009C465E" w:rsidRDefault="009C465E" w:rsidP="009C465E">
            <w:pPr>
              <w:spacing w:after="0" w:line="240" w:lineRule="auto"/>
              <w:jc w:val="both"/>
              <w:rPr>
                <w:rFonts w:ascii="Times New Roman" w:hAnsi="Times New Roman"/>
                <w:sz w:val="24"/>
                <w:szCs w:val="24"/>
              </w:rPr>
            </w:pPr>
            <w:r w:rsidRPr="009C465E">
              <w:rPr>
                <w:rFonts w:ascii="Times New Roman" w:hAnsi="Times New Roman"/>
                <w:sz w:val="24"/>
                <w:szCs w:val="24"/>
              </w:rPr>
              <w:t xml:space="preserve">Центры и отделения медицинской реабилитации укомплектованы медицинским персоналом, психологами и логопедами </w:t>
            </w:r>
            <w:r w:rsidR="001D6011">
              <w:rPr>
                <w:rFonts w:ascii="Times New Roman" w:hAnsi="Times New Roman"/>
                <w:sz w:val="24"/>
                <w:szCs w:val="24"/>
              </w:rPr>
              <w:t xml:space="preserve">      </w:t>
            </w:r>
            <w:r w:rsidRPr="009C465E">
              <w:rPr>
                <w:rFonts w:ascii="Times New Roman" w:hAnsi="Times New Roman"/>
                <w:sz w:val="24"/>
                <w:szCs w:val="24"/>
              </w:rPr>
              <w:t>в соответствии с порядками и лицензионными требованиями.</w:t>
            </w:r>
          </w:p>
          <w:p w:rsidR="008F11C5" w:rsidRPr="00796A05" w:rsidRDefault="009C465E" w:rsidP="001D6011">
            <w:pPr>
              <w:spacing w:after="0" w:line="240" w:lineRule="auto"/>
              <w:jc w:val="both"/>
              <w:rPr>
                <w:rFonts w:ascii="Times New Roman" w:hAnsi="Times New Roman"/>
                <w:sz w:val="24"/>
                <w:szCs w:val="24"/>
              </w:rPr>
            </w:pPr>
            <w:r w:rsidRPr="009C465E">
              <w:rPr>
                <w:rFonts w:ascii="Times New Roman" w:hAnsi="Times New Roman"/>
                <w:sz w:val="24"/>
                <w:szCs w:val="24"/>
              </w:rPr>
              <w:t>На совместном рабочем совещании</w:t>
            </w:r>
            <w:r w:rsidR="00321A37">
              <w:rPr>
                <w:rFonts w:ascii="Times New Roman" w:hAnsi="Times New Roman"/>
                <w:sz w:val="24"/>
                <w:szCs w:val="24"/>
              </w:rPr>
              <w:t xml:space="preserve"> </w:t>
            </w:r>
            <w:r w:rsidR="00321A37" w:rsidRPr="003119E0">
              <w:rPr>
                <w:rFonts w:ascii="Times New Roman" w:hAnsi="Times New Roman"/>
                <w:sz w:val="24"/>
                <w:szCs w:val="24"/>
              </w:rPr>
              <w:t>Депздрав Югры</w:t>
            </w:r>
            <w:r w:rsidRPr="009C465E">
              <w:rPr>
                <w:rFonts w:ascii="Times New Roman" w:hAnsi="Times New Roman"/>
                <w:sz w:val="24"/>
                <w:szCs w:val="24"/>
              </w:rPr>
              <w:t xml:space="preserve">, Депсоцразвития Югры, </w:t>
            </w:r>
            <w:r w:rsidR="005835EA" w:rsidRPr="005835EA">
              <w:rPr>
                <w:rFonts w:ascii="Times New Roman" w:hAnsi="Times New Roman"/>
                <w:sz w:val="24"/>
                <w:szCs w:val="24"/>
              </w:rPr>
              <w:t>Депобразования и молодежи Югры</w:t>
            </w:r>
            <w:r w:rsidRPr="005835EA">
              <w:rPr>
                <w:rFonts w:ascii="Times New Roman" w:hAnsi="Times New Roman"/>
                <w:sz w:val="24"/>
                <w:szCs w:val="24"/>
              </w:rPr>
              <w:t>,</w:t>
            </w:r>
            <w:r w:rsidRPr="009C465E">
              <w:rPr>
                <w:rFonts w:ascii="Times New Roman" w:hAnsi="Times New Roman"/>
                <w:sz w:val="24"/>
                <w:szCs w:val="24"/>
              </w:rPr>
              <w:t xml:space="preserve"> проведенном 01.02.2018</w:t>
            </w:r>
            <w:r w:rsidR="001D6011">
              <w:rPr>
                <w:rFonts w:ascii="Times New Roman" w:hAnsi="Times New Roman"/>
                <w:sz w:val="24"/>
                <w:szCs w:val="24"/>
              </w:rPr>
              <w:t>,</w:t>
            </w:r>
            <w:r w:rsidRPr="009C465E">
              <w:rPr>
                <w:rFonts w:ascii="Times New Roman" w:hAnsi="Times New Roman"/>
                <w:sz w:val="24"/>
                <w:szCs w:val="24"/>
              </w:rPr>
              <w:t xml:space="preserve"> принято решение об усилении комплексной реабилитации инвалидов, </w:t>
            </w:r>
            <w:r w:rsidR="001D6011">
              <w:rPr>
                <w:rFonts w:ascii="Times New Roman" w:hAnsi="Times New Roman"/>
                <w:sz w:val="24"/>
                <w:szCs w:val="24"/>
              </w:rPr>
              <w:t xml:space="preserve">         </w:t>
            </w:r>
            <w:r w:rsidRPr="009C465E">
              <w:rPr>
                <w:rFonts w:ascii="Times New Roman" w:hAnsi="Times New Roman"/>
                <w:sz w:val="24"/>
                <w:szCs w:val="24"/>
              </w:rPr>
              <w:t xml:space="preserve">в том числе детей-инвалидов, в рамках межведомственного взаимодействия совместными силами организаций, подведомственных органам исполнительной власти </w:t>
            </w:r>
            <w:r>
              <w:rPr>
                <w:rFonts w:ascii="Times New Roman" w:hAnsi="Times New Roman"/>
                <w:sz w:val="24"/>
                <w:szCs w:val="24"/>
              </w:rPr>
              <w:t xml:space="preserve">автономного округа </w:t>
            </w:r>
          </w:p>
        </w:tc>
      </w:tr>
      <w:tr w:rsidR="00AF0C4D" w:rsidRPr="00B1563B" w:rsidTr="008D13F8">
        <w:tc>
          <w:tcPr>
            <w:tcW w:w="851" w:type="dxa"/>
          </w:tcPr>
          <w:p w:rsidR="00AF0C4D" w:rsidRPr="003119E0" w:rsidRDefault="00AF0C4D" w:rsidP="00F06E93">
            <w:pPr>
              <w:pStyle w:val="ConsPlusNormal"/>
              <w:jc w:val="center"/>
              <w:rPr>
                <w:rFonts w:ascii="Times New Roman" w:hAnsi="Times New Roman" w:cs="Times New Roman"/>
                <w:sz w:val="24"/>
                <w:szCs w:val="24"/>
              </w:rPr>
            </w:pPr>
            <w:r w:rsidRPr="003119E0">
              <w:rPr>
                <w:rFonts w:ascii="Times New Roman" w:hAnsi="Times New Roman" w:cs="Times New Roman"/>
                <w:sz w:val="24"/>
                <w:szCs w:val="24"/>
              </w:rPr>
              <w:lastRenderedPageBreak/>
              <w:t>4.2.</w:t>
            </w:r>
          </w:p>
        </w:tc>
        <w:tc>
          <w:tcPr>
            <w:tcW w:w="2552" w:type="dxa"/>
          </w:tcPr>
          <w:p w:rsidR="00AF0C4D" w:rsidRPr="003119E0" w:rsidRDefault="00AF0C4D" w:rsidP="00F06E93">
            <w:pPr>
              <w:pStyle w:val="ConsPlusNormal"/>
              <w:jc w:val="both"/>
              <w:rPr>
                <w:rFonts w:ascii="Times New Roman" w:hAnsi="Times New Roman" w:cs="Times New Roman"/>
                <w:sz w:val="24"/>
                <w:szCs w:val="24"/>
              </w:rPr>
            </w:pPr>
            <w:r w:rsidRPr="003119E0">
              <w:rPr>
                <w:rFonts w:ascii="Times New Roman" w:hAnsi="Times New Roman" w:cs="Times New Roman"/>
                <w:sz w:val="24"/>
                <w:szCs w:val="24"/>
              </w:rPr>
              <w:t xml:space="preserve">Изучение вопроса предоставления компенсации за </w:t>
            </w:r>
            <w:r w:rsidRPr="003119E0">
              <w:rPr>
                <w:rFonts w:ascii="Times New Roman" w:hAnsi="Times New Roman" w:cs="Times New Roman"/>
                <w:sz w:val="24"/>
                <w:szCs w:val="24"/>
              </w:rPr>
              <w:lastRenderedPageBreak/>
              <w:t>использование личного транспорта для выезда к пациенту врачам участковым педиатрам, обеспечение транспортными средствами врачей участковых педиатров</w:t>
            </w:r>
          </w:p>
        </w:tc>
        <w:tc>
          <w:tcPr>
            <w:tcW w:w="1701" w:type="dxa"/>
          </w:tcPr>
          <w:p w:rsidR="00AF0C4D" w:rsidRPr="003119E0" w:rsidRDefault="00AF0C4D" w:rsidP="00F06E93">
            <w:pPr>
              <w:pStyle w:val="ConsPlusNormal"/>
              <w:jc w:val="center"/>
              <w:rPr>
                <w:rFonts w:ascii="Times New Roman" w:hAnsi="Times New Roman" w:cs="Times New Roman"/>
                <w:sz w:val="24"/>
                <w:szCs w:val="24"/>
              </w:rPr>
            </w:pPr>
            <w:r w:rsidRPr="003119E0">
              <w:rPr>
                <w:rFonts w:ascii="Times New Roman" w:hAnsi="Times New Roman" w:cs="Times New Roman"/>
                <w:sz w:val="24"/>
                <w:szCs w:val="24"/>
              </w:rPr>
              <w:lastRenderedPageBreak/>
              <w:t>декабрь</w:t>
            </w:r>
          </w:p>
          <w:p w:rsidR="00AF0C4D" w:rsidRPr="003119E0" w:rsidRDefault="00AF0C4D" w:rsidP="00F06E93">
            <w:pPr>
              <w:pStyle w:val="ConsPlusNormal"/>
              <w:jc w:val="center"/>
              <w:rPr>
                <w:rFonts w:ascii="Times New Roman" w:hAnsi="Times New Roman" w:cs="Times New Roman"/>
                <w:sz w:val="24"/>
                <w:szCs w:val="24"/>
              </w:rPr>
            </w:pPr>
            <w:r w:rsidRPr="003119E0">
              <w:rPr>
                <w:rFonts w:ascii="Times New Roman" w:hAnsi="Times New Roman" w:cs="Times New Roman"/>
                <w:sz w:val="24"/>
                <w:szCs w:val="24"/>
              </w:rPr>
              <w:t>2018 года</w:t>
            </w:r>
          </w:p>
        </w:tc>
        <w:tc>
          <w:tcPr>
            <w:tcW w:w="2111" w:type="dxa"/>
          </w:tcPr>
          <w:p w:rsidR="00AF0C4D" w:rsidRPr="003119E0" w:rsidRDefault="00AF0C4D" w:rsidP="00F06E93">
            <w:pPr>
              <w:pStyle w:val="ConsPlusNormal"/>
              <w:jc w:val="center"/>
              <w:rPr>
                <w:rFonts w:ascii="Times New Roman" w:hAnsi="Times New Roman" w:cs="Times New Roman"/>
                <w:sz w:val="24"/>
                <w:szCs w:val="24"/>
              </w:rPr>
            </w:pPr>
            <w:r w:rsidRPr="003119E0">
              <w:rPr>
                <w:rFonts w:ascii="Times New Roman" w:hAnsi="Times New Roman" w:cs="Times New Roman"/>
                <w:sz w:val="24"/>
                <w:szCs w:val="24"/>
              </w:rPr>
              <w:t>Депздрав Югры</w:t>
            </w:r>
          </w:p>
        </w:tc>
        <w:tc>
          <w:tcPr>
            <w:tcW w:w="2552" w:type="dxa"/>
          </w:tcPr>
          <w:p w:rsidR="00AF0C4D" w:rsidRPr="003119E0" w:rsidRDefault="00AF0C4D" w:rsidP="00F06E93">
            <w:pPr>
              <w:pStyle w:val="ConsPlusNormal"/>
              <w:jc w:val="center"/>
              <w:rPr>
                <w:rFonts w:ascii="Times New Roman" w:hAnsi="Times New Roman" w:cs="Times New Roman"/>
                <w:sz w:val="24"/>
                <w:szCs w:val="24"/>
              </w:rPr>
            </w:pPr>
            <w:r w:rsidRPr="003119E0">
              <w:rPr>
                <w:rFonts w:ascii="Times New Roman" w:hAnsi="Times New Roman" w:cs="Times New Roman"/>
                <w:sz w:val="24"/>
                <w:szCs w:val="24"/>
              </w:rPr>
              <w:t>без финансирования</w:t>
            </w:r>
          </w:p>
        </w:tc>
        <w:tc>
          <w:tcPr>
            <w:tcW w:w="2708" w:type="dxa"/>
          </w:tcPr>
          <w:p w:rsidR="00AF0C4D" w:rsidRPr="003119E0" w:rsidRDefault="00AF0C4D" w:rsidP="00254F7A">
            <w:pPr>
              <w:pStyle w:val="ConsPlusNormal"/>
              <w:jc w:val="both"/>
              <w:rPr>
                <w:rFonts w:ascii="Times New Roman" w:hAnsi="Times New Roman" w:cs="Times New Roman"/>
                <w:sz w:val="24"/>
                <w:szCs w:val="24"/>
              </w:rPr>
            </w:pPr>
            <w:r w:rsidRPr="003119E0">
              <w:rPr>
                <w:rFonts w:ascii="Times New Roman" w:hAnsi="Times New Roman" w:cs="Times New Roman"/>
                <w:sz w:val="24"/>
                <w:szCs w:val="24"/>
              </w:rPr>
              <w:t>рассмотрение вопроса на Общественном совете при Депздрав Югры</w:t>
            </w:r>
          </w:p>
        </w:tc>
        <w:tc>
          <w:tcPr>
            <w:tcW w:w="3260" w:type="dxa"/>
          </w:tcPr>
          <w:p w:rsidR="00F606FB" w:rsidRPr="00F606FB" w:rsidRDefault="00F606FB" w:rsidP="00F606FB">
            <w:pPr>
              <w:spacing w:after="0" w:line="240" w:lineRule="auto"/>
              <w:jc w:val="both"/>
              <w:rPr>
                <w:rFonts w:ascii="Times New Roman" w:hAnsi="Times New Roman"/>
                <w:bCs/>
                <w:sz w:val="24"/>
                <w:szCs w:val="24"/>
                <w:lang w:bidi="ru-RU"/>
              </w:rPr>
            </w:pPr>
            <w:r w:rsidRPr="00F606FB">
              <w:rPr>
                <w:rFonts w:ascii="Times New Roman" w:hAnsi="Times New Roman"/>
                <w:sz w:val="24"/>
                <w:szCs w:val="24"/>
              </w:rPr>
              <w:t xml:space="preserve">Вопрос </w:t>
            </w:r>
            <w:r w:rsidR="006D5907">
              <w:rPr>
                <w:rFonts w:ascii="Times New Roman" w:hAnsi="Times New Roman"/>
                <w:bCs/>
                <w:sz w:val="24"/>
                <w:szCs w:val="24"/>
                <w:lang w:bidi="ru-RU"/>
              </w:rPr>
              <w:t>рассмотрен на</w:t>
            </w:r>
            <w:r w:rsidR="001D6011">
              <w:rPr>
                <w:rFonts w:ascii="Times New Roman" w:hAnsi="Times New Roman"/>
                <w:bCs/>
                <w:sz w:val="24"/>
                <w:szCs w:val="24"/>
                <w:lang w:bidi="ru-RU"/>
              </w:rPr>
              <w:t xml:space="preserve"> заседании </w:t>
            </w:r>
            <w:r w:rsidR="006D5907">
              <w:rPr>
                <w:rFonts w:ascii="Times New Roman" w:hAnsi="Times New Roman"/>
                <w:bCs/>
                <w:sz w:val="24"/>
                <w:szCs w:val="24"/>
                <w:lang w:bidi="ru-RU"/>
              </w:rPr>
              <w:t>О</w:t>
            </w:r>
            <w:r w:rsidRPr="00F606FB">
              <w:rPr>
                <w:rFonts w:ascii="Times New Roman" w:hAnsi="Times New Roman"/>
                <w:bCs/>
                <w:sz w:val="24"/>
                <w:szCs w:val="24"/>
                <w:lang w:bidi="ru-RU"/>
              </w:rPr>
              <w:t>бщественно</w:t>
            </w:r>
            <w:r w:rsidR="001D6011">
              <w:rPr>
                <w:rFonts w:ascii="Times New Roman" w:hAnsi="Times New Roman"/>
                <w:bCs/>
                <w:sz w:val="24"/>
                <w:szCs w:val="24"/>
                <w:lang w:bidi="ru-RU"/>
              </w:rPr>
              <w:t>го</w:t>
            </w:r>
            <w:r w:rsidRPr="00F606FB">
              <w:rPr>
                <w:rFonts w:ascii="Times New Roman" w:hAnsi="Times New Roman"/>
                <w:bCs/>
                <w:sz w:val="24"/>
                <w:szCs w:val="24"/>
                <w:lang w:bidi="ru-RU"/>
              </w:rPr>
              <w:t xml:space="preserve"> совет</w:t>
            </w:r>
            <w:r w:rsidR="001D6011">
              <w:rPr>
                <w:rFonts w:ascii="Times New Roman" w:hAnsi="Times New Roman"/>
                <w:bCs/>
                <w:sz w:val="24"/>
                <w:szCs w:val="24"/>
                <w:lang w:bidi="ru-RU"/>
              </w:rPr>
              <w:t>а</w:t>
            </w:r>
            <w:r w:rsidRPr="00F606FB">
              <w:rPr>
                <w:rFonts w:ascii="Times New Roman" w:hAnsi="Times New Roman"/>
                <w:bCs/>
                <w:sz w:val="24"/>
                <w:szCs w:val="24"/>
                <w:lang w:bidi="ru-RU"/>
              </w:rPr>
              <w:t xml:space="preserve"> при Депздрав Югры </w:t>
            </w:r>
            <w:r w:rsidRPr="00F606FB">
              <w:rPr>
                <w:rFonts w:ascii="Times New Roman" w:hAnsi="Times New Roman"/>
                <w:bCs/>
                <w:sz w:val="24"/>
                <w:szCs w:val="24"/>
                <w:lang w:bidi="ru-RU"/>
              </w:rPr>
              <w:lastRenderedPageBreak/>
              <w:t>05.04.2018.</w:t>
            </w:r>
          </w:p>
          <w:p w:rsidR="00F606FB" w:rsidRPr="00F606FB" w:rsidRDefault="00F606FB" w:rsidP="00F606FB">
            <w:pPr>
              <w:spacing w:after="0" w:line="240" w:lineRule="auto"/>
              <w:jc w:val="both"/>
              <w:rPr>
                <w:rFonts w:ascii="Times New Roman" w:hAnsi="Times New Roman"/>
                <w:bCs/>
                <w:sz w:val="24"/>
                <w:szCs w:val="24"/>
                <w:lang w:bidi="ru-RU"/>
              </w:rPr>
            </w:pPr>
            <w:r w:rsidRPr="00F606FB">
              <w:rPr>
                <w:rFonts w:ascii="Times New Roman" w:hAnsi="Times New Roman"/>
                <w:bCs/>
                <w:sz w:val="24"/>
                <w:szCs w:val="24"/>
                <w:lang w:bidi="ru-RU"/>
              </w:rPr>
              <w:t>Оказание медицинской помощи по профилю «педиатрия» осуществляется в соответстви</w:t>
            </w:r>
            <w:r w:rsidR="001D6011">
              <w:rPr>
                <w:rFonts w:ascii="Times New Roman" w:hAnsi="Times New Roman"/>
                <w:bCs/>
                <w:sz w:val="24"/>
                <w:szCs w:val="24"/>
                <w:lang w:bidi="ru-RU"/>
              </w:rPr>
              <w:t>и</w:t>
            </w:r>
            <w:r w:rsidRPr="00F606FB">
              <w:rPr>
                <w:rFonts w:ascii="Times New Roman" w:hAnsi="Times New Roman"/>
                <w:bCs/>
                <w:sz w:val="24"/>
                <w:szCs w:val="24"/>
                <w:lang w:bidi="ru-RU"/>
              </w:rPr>
              <w:t xml:space="preserve"> с приказом Министерства здравоохранения и социального развития Российской Федерации </w:t>
            </w:r>
            <w:r w:rsidR="001D6011">
              <w:rPr>
                <w:rFonts w:ascii="Times New Roman" w:hAnsi="Times New Roman"/>
                <w:bCs/>
                <w:sz w:val="24"/>
                <w:szCs w:val="24"/>
                <w:lang w:bidi="ru-RU"/>
              </w:rPr>
              <w:t xml:space="preserve">        </w:t>
            </w:r>
            <w:r w:rsidRPr="00F606FB">
              <w:rPr>
                <w:rFonts w:ascii="Times New Roman" w:hAnsi="Times New Roman"/>
                <w:bCs/>
                <w:sz w:val="24"/>
                <w:szCs w:val="24"/>
                <w:lang w:bidi="ru-RU"/>
              </w:rPr>
              <w:t xml:space="preserve">от 16.04.2012 № 366н </w:t>
            </w:r>
            <w:r w:rsidR="001D6011">
              <w:rPr>
                <w:rFonts w:ascii="Times New Roman" w:hAnsi="Times New Roman"/>
                <w:bCs/>
                <w:sz w:val="24"/>
                <w:szCs w:val="24"/>
                <w:lang w:bidi="ru-RU"/>
              </w:rPr>
              <w:t xml:space="preserve">        </w:t>
            </w:r>
            <w:r w:rsidRPr="00F606FB">
              <w:rPr>
                <w:rFonts w:ascii="Times New Roman" w:hAnsi="Times New Roman"/>
                <w:bCs/>
                <w:sz w:val="24"/>
                <w:szCs w:val="24"/>
                <w:lang w:bidi="ru-RU"/>
              </w:rPr>
              <w:t xml:space="preserve">«Об утверждении Порядка оказания педиатрической помощи» (далее </w:t>
            </w:r>
            <w:r w:rsidR="00A643C4" w:rsidRPr="00C64287">
              <w:rPr>
                <w:rFonts w:ascii="Times New Roman" w:hAnsi="Times New Roman"/>
                <w:sz w:val="24"/>
                <w:szCs w:val="24"/>
              </w:rPr>
              <w:t xml:space="preserve">– </w:t>
            </w:r>
            <w:r w:rsidRPr="00F606FB">
              <w:rPr>
                <w:rFonts w:ascii="Times New Roman" w:hAnsi="Times New Roman"/>
                <w:bCs/>
                <w:sz w:val="24"/>
                <w:szCs w:val="24"/>
                <w:lang w:bidi="ru-RU"/>
              </w:rPr>
              <w:t xml:space="preserve">Приказ № 366н), </w:t>
            </w:r>
            <w:r w:rsidRPr="00F606FB">
              <w:rPr>
                <w:rFonts w:ascii="Times New Roman" w:hAnsi="Times New Roman"/>
                <w:bCs/>
                <w:iCs/>
                <w:sz w:val="24"/>
                <w:szCs w:val="24"/>
                <w:lang w:bidi="ru-RU"/>
              </w:rPr>
              <w:t xml:space="preserve">приказом Министерства здравоохранения Российской Федерации от 07.03.2018 </w:t>
            </w:r>
            <w:r w:rsidR="008A1EB6">
              <w:rPr>
                <w:rFonts w:ascii="Times New Roman" w:hAnsi="Times New Roman"/>
                <w:bCs/>
                <w:iCs/>
                <w:sz w:val="24"/>
                <w:szCs w:val="24"/>
                <w:lang w:bidi="ru-RU"/>
              </w:rPr>
              <w:t xml:space="preserve">            </w:t>
            </w:r>
            <w:r w:rsidRPr="00F606FB">
              <w:rPr>
                <w:rFonts w:ascii="Times New Roman" w:hAnsi="Times New Roman"/>
                <w:bCs/>
                <w:iCs/>
                <w:sz w:val="24"/>
                <w:szCs w:val="24"/>
                <w:lang w:bidi="ru-RU"/>
              </w:rPr>
              <w:t>№</w:t>
            </w:r>
            <w:r w:rsidR="00321AAC">
              <w:rPr>
                <w:rFonts w:ascii="Times New Roman" w:hAnsi="Times New Roman"/>
                <w:bCs/>
                <w:iCs/>
                <w:sz w:val="24"/>
                <w:szCs w:val="24"/>
                <w:lang w:bidi="ru-RU"/>
              </w:rPr>
              <w:t> </w:t>
            </w:r>
            <w:r w:rsidRPr="00F606FB">
              <w:rPr>
                <w:rFonts w:ascii="Times New Roman" w:hAnsi="Times New Roman"/>
                <w:bCs/>
                <w:iCs/>
                <w:sz w:val="24"/>
                <w:szCs w:val="24"/>
                <w:lang w:bidi="ru-RU"/>
              </w:rPr>
              <w:t>92н «Об утверждении Положения об организации оказания первичной медико-санитарной помощи детям».</w:t>
            </w:r>
          </w:p>
          <w:p w:rsidR="00F606FB" w:rsidRPr="00F606FB" w:rsidRDefault="00F606FB" w:rsidP="00F606FB">
            <w:pPr>
              <w:spacing w:after="0" w:line="240" w:lineRule="auto"/>
              <w:jc w:val="both"/>
              <w:rPr>
                <w:rFonts w:ascii="Times New Roman" w:hAnsi="Times New Roman"/>
                <w:bCs/>
                <w:sz w:val="24"/>
                <w:szCs w:val="24"/>
                <w:lang w:bidi="ru-RU"/>
              </w:rPr>
            </w:pPr>
            <w:r w:rsidRPr="00F606FB">
              <w:rPr>
                <w:rFonts w:ascii="Times New Roman" w:hAnsi="Times New Roman"/>
                <w:bCs/>
                <w:sz w:val="24"/>
                <w:szCs w:val="24"/>
                <w:lang w:bidi="ru-RU"/>
              </w:rPr>
              <w:t xml:space="preserve">Согласно Приказу № 366н для обеспечения деятельности врача-педиатра участкового используются возможности всех лечебно-диагностических и вспомогательных подразделений медицинской организации. </w:t>
            </w:r>
          </w:p>
          <w:p w:rsidR="00F606FB" w:rsidRPr="00F606FB" w:rsidRDefault="00F606FB" w:rsidP="00F606FB">
            <w:pPr>
              <w:spacing w:after="0" w:line="240" w:lineRule="auto"/>
              <w:jc w:val="both"/>
              <w:rPr>
                <w:rFonts w:ascii="Times New Roman" w:hAnsi="Times New Roman"/>
                <w:bCs/>
                <w:sz w:val="24"/>
                <w:szCs w:val="24"/>
                <w:lang w:bidi="ru-RU"/>
              </w:rPr>
            </w:pPr>
            <w:r w:rsidRPr="00F606FB">
              <w:rPr>
                <w:rFonts w:ascii="Times New Roman" w:hAnsi="Times New Roman"/>
                <w:bCs/>
                <w:sz w:val="24"/>
                <w:szCs w:val="24"/>
                <w:lang w:bidi="ru-RU"/>
              </w:rPr>
              <w:t xml:space="preserve">Таким образом, для организации выезда к пациенту врачу-педиатру участковому медицинская организация предоставляет </w:t>
            </w:r>
            <w:r w:rsidRPr="00F606FB">
              <w:rPr>
                <w:rFonts w:ascii="Times New Roman" w:hAnsi="Times New Roman"/>
                <w:bCs/>
                <w:sz w:val="24"/>
                <w:szCs w:val="24"/>
                <w:lang w:bidi="ru-RU"/>
              </w:rPr>
              <w:lastRenderedPageBreak/>
              <w:t xml:space="preserve">транспорт, которым располагает одно из вспомогательных подразделений (гараж), при этом врач обеспечен транспортом, который в регламентированные сроки проходит технический осмотр согласно Федеральному закону от 01.07.2011 </w:t>
            </w:r>
            <w:r w:rsidR="00A35F02">
              <w:rPr>
                <w:rFonts w:ascii="Times New Roman" w:hAnsi="Times New Roman"/>
                <w:bCs/>
                <w:sz w:val="24"/>
                <w:szCs w:val="24"/>
                <w:lang w:bidi="ru-RU"/>
              </w:rPr>
              <w:t xml:space="preserve">                 </w:t>
            </w:r>
            <w:r w:rsidRPr="00F606FB">
              <w:rPr>
                <w:rFonts w:ascii="Times New Roman" w:hAnsi="Times New Roman"/>
                <w:bCs/>
                <w:sz w:val="24"/>
                <w:szCs w:val="24"/>
                <w:lang w:bidi="ru-RU"/>
              </w:rPr>
              <w:t>№</w:t>
            </w:r>
            <w:r w:rsidR="00321AAC">
              <w:rPr>
                <w:rFonts w:ascii="Times New Roman" w:hAnsi="Times New Roman"/>
                <w:bCs/>
                <w:sz w:val="24"/>
                <w:szCs w:val="24"/>
                <w:lang w:bidi="ru-RU"/>
              </w:rPr>
              <w:t> </w:t>
            </w:r>
            <w:r w:rsidRPr="00F606FB">
              <w:rPr>
                <w:rFonts w:ascii="Times New Roman" w:hAnsi="Times New Roman"/>
                <w:bCs/>
                <w:sz w:val="24"/>
                <w:szCs w:val="24"/>
                <w:lang w:bidi="ru-RU"/>
              </w:rPr>
              <w:t xml:space="preserve">170-ФЗ «О техническом осмотре транспортных средств и о внесении изменений в отдельные законодательные акты Российской Федерации», а также профессиональным водителем, которые ежедневно проходят предрейсовые медицинские осмотры в соответствии с приказом Министерства здравоохранения Российской Федерации от 15.12.2014 </w:t>
            </w:r>
            <w:r w:rsidR="00A35F02">
              <w:rPr>
                <w:rFonts w:ascii="Times New Roman" w:hAnsi="Times New Roman"/>
                <w:bCs/>
                <w:sz w:val="24"/>
                <w:szCs w:val="24"/>
                <w:lang w:bidi="ru-RU"/>
              </w:rPr>
              <w:t xml:space="preserve">        </w:t>
            </w:r>
            <w:r w:rsidRPr="00F606FB">
              <w:rPr>
                <w:rFonts w:ascii="Times New Roman" w:hAnsi="Times New Roman"/>
                <w:bCs/>
                <w:sz w:val="24"/>
                <w:szCs w:val="24"/>
                <w:lang w:bidi="ru-RU"/>
              </w:rPr>
              <w:t>№</w:t>
            </w:r>
            <w:r w:rsidR="00AD3863">
              <w:rPr>
                <w:rFonts w:ascii="Times New Roman" w:hAnsi="Times New Roman"/>
                <w:bCs/>
                <w:sz w:val="24"/>
                <w:szCs w:val="24"/>
                <w:lang w:bidi="ru-RU"/>
              </w:rPr>
              <w:t> </w:t>
            </w:r>
            <w:r w:rsidRPr="00F606FB">
              <w:rPr>
                <w:rFonts w:ascii="Times New Roman" w:hAnsi="Times New Roman"/>
                <w:bCs/>
                <w:sz w:val="24"/>
                <w:szCs w:val="24"/>
                <w:lang w:bidi="ru-RU"/>
              </w:rPr>
              <w:t>835н «Об утверждении Порядка проведения предсменных, предрейсовых и послесменных, послерейсовых медицинских осмотров».</w:t>
            </w:r>
          </w:p>
          <w:p w:rsidR="00AF0C4D" w:rsidRPr="00AF0C4D" w:rsidRDefault="00A35F02" w:rsidP="00A35F02">
            <w:pPr>
              <w:spacing w:after="0" w:line="240" w:lineRule="auto"/>
              <w:jc w:val="both"/>
              <w:rPr>
                <w:rFonts w:ascii="Times New Roman" w:hAnsi="Times New Roman"/>
                <w:sz w:val="24"/>
                <w:szCs w:val="24"/>
                <w:highlight w:val="yellow"/>
              </w:rPr>
            </w:pPr>
            <w:r>
              <w:rPr>
                <w:rFonts w:ascii="Times New Roman" w:hAnsi="Times New Roman"/>
                <w:bCs/>
                <w:sz w:val="24"/>
                <w:szCs w:val="24"/>
                <w:lang w:bidi="ru-RU"/>
              </w:rPr>
              <w:t>Ч</w:t>
            </w:r>
            <w:r w:rsidR="00F606FB" w:rsidRPr="00F606FB">
              <w:rPr>
                <w:rFonts w:ascii="Times New Roman" w:hAnsi="Times New Roman"/>
                <w:bCs/>
                <w:sz w:val="24"/>
                <w:szCs w:val="24"/>
                <w:lang w:bidi="ru-RU"/>
              </w:rPr>
              <w:t xml:space="preserve">ленам Общественного совета </w:t>
            </w:r>
            <w:r w:rsidR="009F0B3B">
              <w:rPr>
                <w:rFonts w:ascii="Times New Roman" w:hAnsi="Times New Roman"/>
                <w:bCs/>
                <w:sz w:val="24"/>
                <w:szCs w:val="24"/>
                <w:lang w:bidi="ru-RU"/>
              </w:rPr>
              <w:t xml:space="preserve">при </w:t>
            </w:r>
            <w:r w:rsidR="00F606FB" w:rsidRPr="00F606FB">
              <w:rPr>
                <w:rFonts w:ascii="Times New Roman" w:hAnsi="Times New Roman"/>
                <w:bCs/>
                <w:sz w:val="24"/>
                <w:szCs w:val="24"/>
                <w:lang w:bidi="ru-RU"/>
              </w:rPr>
              <w:t xml:space="preserve">Депздрав Югры </w:t>
            </w:r>
            <w:r>
              <w:rPr>
                <w:rFonts w:ascii="Times New Roman" w:hAnsi="Times New Roman"/>
                <w:bCs/>
                <w:sz w:val="24"/>
                <w:szCs w:val="24"/>
                <w:lang w:bidi="ru-RU"/>
              </w:rPr>
              <w:t>представлена</w:t>
            </w:r>
            <w:r w:rsidR="00F606FB" w:rsidRPr="00F606FB">
              <w:rPr>
                <w:rFonts w:ascii="Times New Roman" w:hAnsi="Times New Roman"/>
                <w:bCs/>
                <w:sz w:val="24"/>
                <w:szCs w:val="24"/>
                <w:lang w:bidi="ru-RU"/>
              </w:rPr>
              <w:t xml:space="preserve"> информация об обеспечении транспортным средством врачей-педиатров </w:t>
            </w:r>
            <w:r w:rsidR="00F606FB" w:rsidRPr="00F606FB">
              <w:rPr>
                <w:rFonts w:ascii="Times New Roman" w:hAnsi="Times New Roman"/>
                <w:bCs/>
                <w:sz w:val="24"/>
                <w:szCs w:val="24"/>
                <w:lang w:bidi="ru-RU"/>
              </w:rPr>
              <w:lastRenderedPageBreak/>
              <w:t>участковых для выезда к пациенту в настоящее время</w:t>
            </w:r>
          </w:p>
        </w:tc>
      </w:tr>
      <w:tr w:rsidR="00AF0C4D" w:rsidRPr="00B1563B" w:rsidTr="008D13F8">
        <w:tc>
          <w:tcPr>
            <w:tcW w:w="851" w:type="dxa"/>
          </w:tcPr>
          <w:p w:rsidR="00AF0C4D" w:rsidRPr="00C374DB" w:rsidRDefault="00AF0C4D" w:rsidP="00F06E93">
            <w:pPr>
              <w:pStyle w:val="ConsPlusNormal"/>
              <w:jc w:val="center"/>
              <w:rPr>
                <w:rFonts w:ascii="Times New Roman" w:hAnsi="Times New Roman" w:cs="Times New Roman"/>
                <w:sz w:val="24"/>
                <w:szCs w:val="24"/>
              </w:rPr>
            </w:pPr>
            <w:r w:rsidRPr="00C374DB">
              <w:rPr>
                <w:rFonts w:ascii="Times New Roman" w:hAnsi="Times New Roman" w:cs="Times New Roman"/>
                <w:sz w:val="24"/>
                <w:szCs w:val="24"/>
              </w:rPr>
              <w:lastRenderedPageBreak/>
              <w:t>4.3.</w:t>
            </w:r>
          </w:p>
        </w:tc>
        <w:tc>
          <w:tcPr>
            <w:tcW w:w="2552" w:type="dxa"/>
          </w:tcPr>
          <w:p w:rsidR="00AF0C4D" w:rsidRPr="00C374DB" w:rsidRDefault="00AF0C4D" w:rsidP="00F06E93">
            <w:pPr>
              <w:pStyle w:val="ConsPlusNormal"/>
              <w:jc w:val="both"/>
              <w:rPr>
                <w:rFonts w:ascii="Times New Roman" w:hAnsi="Times New Roman" w:cs="Times New Roman"/>
                <w:sz w:val="24"/>
                <w:szCs w:val="24"/>
              </w:rPr>
            </w:pPr>
            <w:r w:rsidRPr="00C374DB">
              <w:rPr>
                <w:rFonts w:ascii="Times New Roman" w:hAnsi="Times New Roman" w:cs="Times New Roman"/>
                <w:sz w:val="24"/>
                <w:szCs w:val="24"/>
              </w:rPr>
              <w:t>Изучение возможност</w:t>
            </w:r>
            <w:r w:rsidR="00254F7A" w:rsidRPr="00C374DB">
              <w:rPr>
                <w:rFonts w:ascii="Times New Roman" w:hAnsi="Times New Roman" w:cs="Times New Roman"/>
                <w:sz w:val="24"/>
                <w:szCs w:val="24"/>
              </w:rPr>
              <w:t>и реализации пилотного проекта «</w:t>
            </w:r>
            <w:r w:rsidRPr="00C374DB">
              <w:rPr>
                <w:rFonts w:ascii="Times New Roman" w:hAnsi="Times New Roman" w:cs="Times New Roman"/>
                <w:sz w:val="24"/>
                <w:szCs w:val="24"/>
              </w:rPr>
              <w:t>Персонифи</w:t>
            </w:r>
            <w:r w:rsidR="00254F7A" w:rsidRPr="00C374DB">
              <w:rPr>
                <w:rFonts w:ascii="Times New Roman" w:hAnsi="Times New Roman" w:cs="Times New Roman"/>
                <w:sz w:val="24"/>
                <w:szCs w:val="24"/>
              </w:rPr>
              <w:t>цированная геномная диагностика»</w:t>
            </w:r>
          </w:p>
        </w:tc>
        <w:tc>
          <w:tcPr>
            <w:tcW w:w="1701" w:type="dxa"/>
          </w:tcPr>
          <w:p w:rsidR="00AF0C4D" w:rsidRPr="00C374DB" w:rsidRDefault="00AF0C4D" w:rsidP="00F06E93">
            <w:pPr>
              <w:pStyle w:val="ConsPlusNormal"/>
              <w:jc w:val="center"/>
              <w:rPr>
                <w:rFonts w:ascii="Times New Roman" w:hAnsi="Times New Roman" w:cs="Times New Roman"/>
                <w:sz w:val="24"/>
                <w:szCs w:val="24"/>
              </w:rPr>
            </w:pPr>
            <w:r w:rsidRPr="00C374DB">
              <w:rPr>
                <w:rFonts w:ascii="Times New Roman" w:hAnsi="Times New Roman" w:cs="Times New Roman"/>
                <w:sz w:val="24"/>
                <w:szCs w:val="24"/>
              </w:rPr>
              <w:t>декабрь</w:t>
            </w:r>
          </w:p>
          <w:p w:rsidR="00AF0C4D" w:rsidRPr="00C374DB" w:rsidRDefault="00AF0C4D" w:rsidP="00F06E93">
            <w:pPr>
              <w:pStyle w:val="ConsPlusNormal"/>
              <w:jc w:val="center"/>
              <w:rPr>
                <w:rFonts w:ascii="Times New Roman" w:hAnsi="Times New Roman" w:cs="Times New Roman"/>
                <w:sz w:val="24"/>
                <w:szCs w:val="24"/>
              </w:rPr>
            </w:pPr>
            <w:r w:rsidRPr="00C374DB">
              <w:rPr>
                <w:rFonts w:ascii="Times New Roman" w:hAnsi="Times New Roman" w:cs="Times New Roman"/>
                <w:sz w:val="24"/>
                <w:szCs w:val="24"/>
              </w:rPr>
              <w:t>2018 года</w:t>
            </w:r>
          </w:p>
        </w:tc>
        <w:tc>
          <w:tcPr>
            <w:tcW w:w="2111" w:type="dxa"/>
          </w:tcPr>
          <w:p w:rsidR="00AF0C4D" w:rsidRPr="00C374DB" w:rsidRDefault="00AF0C4D" w:rsidP="00F06E93">
            <w:pPr>
              <w:pStyle w:val="ConsPlusNormal"/>
              <w:jc w:val="center"/>
              <w:rPr>
                <w:rFonts w:ascii="Times New Roman" w:hAnsi="Times New Roman" w:cs="Times New Roman"/>
                <w:sz w:val="24"/>
                <w:szCs w:val="24"/>
              </w:rPr>
            </w:pPr>
            <w:r w:rsidRPr="00C374DB">
              <w:rPr>
                <w:rFonts w:ascii="Times New Roman" w:hAnsi="Times New Roman" w:cs="Times New Roman"/>
                <w:sz w:val="24"/>
                <w:szCs w:val="24"/>
              </w:rPr>
              <w:t>Депздрав Югры</w:t>
            </w:r>
          </w:p>
        </w:tc>
        <w:tc>
          <w:tcPr>
            <w:tcW w:w="2552" w:type="dxa"/>
          </w:tcPr>
          <w:p w:rsidR="00AF0C4D" w:rsidRPr="00C374DB" w:rsidRDefault="00AF0C4D" w:rsidP="00F06E93">
            <w:pPr>
              <w:pStyle w:val="ConsPlusNormal"/>
              <w:jc w:val="center"/>
              <w:rPr>
                <w:rFonts w:ascii="Times New Roman" w:hAnsi="Times New Roman" w:cs="Times New Roman"/>
                <w:sz w:val="24"/>
                <w:szCs w:val="24"/>
              </w:rPr>
            </w:pPr>
            <w:r w:rsidRPr="00C374DB">
              <w:rPr>
                <w:rFonts w:ascii="Times New Roman" w:hAnsi="Times New Roman" w:cs="Times New Roman"/>
                <w:sz w:val="24"/>
                <w:szCs w:val="24"/>
              </w:rPr>
              <w:t>без финансирования</w:t>
            </w:r>
          </w:p>
        </w:tc>
        <w:tc>
          <w:tcPr>
            <w:tcW w:w="2708" w:type="dxa"/>
          </w:tcPr>
          <w:p w:rsidR="00AF0C4D" w:rsidRPr="00C374DB" w:rsidRDefault="00AF0C4D" w:rsidP="00254F7A">
            <w:pPr>
              <w:pStyle w:val="ConsPlusNormal"/>
              <w:jc w:val="both"/>
              <w:rPr>
                <w:rFonts w:ascii="Times New Roman" w:hAnsi="Times New Roman" w:cs="Times New Roman"/>
                <w:sz w:val="24"/>
                <w:szCs w:val="24"/>
              </w:rPr>
            </w:pPr>
            <w:r w:rsidRPr="00C374DB">
              <w:rPr>
                <w:rFonts w:ascii="Times New Roman" w:hAnsi="Times New Roman" w:cs="Times New Roman"/>
                <w:sz w:val="24"/>
                <w:szCs w:val="24"/>
              </w:rPr>
              <w:t>рассмотрение вопроса на Общественном совете при Депздрав Югры</w:t>
            </w:r>
          </w:p>
        </w:tc>
        <w:tc>
          <w:tcPr>
            <w:tcW w:w="3260" w:type="dxa"/>
          </w:tcPr>
          <w:p w:rsidR="00F66024" w:rsidRPr="00F66024" w:rsidRDefault="00F66024" w:rsidP="00F66024">
            <w:pPr>
              <w:spacing w:after="0" w:line="240" w:lineRule="auto"/>
              <w:jc w:val="both"/>
              <w:rPr>
                <w:rFonts w:ascii="Times New Roman" w:hAnsi="Times New Roman"/>
                <w:bCs/>
                <w:sz w:val="24"/>
                <w:szCs w:val="24"/>
                <w:lang w:bidi="ru-RU"/>
              </w:rPr>
            </w:pPr>
            <w:r w:rsidRPr="00F66024">
              <w:rPr>
                <w:rFonts w:ascii="Times New Roman" w:hAnsi="Times New Roman"/>
                <w:sz w:val="24"/>
                <w:szCs w:val="24"/>
              </w:rPr>
              <w:t xml:space="preserve">Вопрос </w:t>
            </w:r>
            <w:r w:rsidR="00DE4B6B">
              <w:rPr>
                <w:rFonts w:ascii="Times New Roman" w:hAnsi="Times New Roman"/>
                <w:bCs/>
                <w:sz w:val="24"/>
                <w:szCs w:val="24"/>
                <w:lang w:bidi="ru-RU"/>
              </w:rPr>
              <w:t>рассмотрен на О</w:t>
            </w:r>
            <w:r w:rsidRPr="00F66024">
              <w:rPr>
                <w:rFonts w:ascii="Times New Roman" w:hAnsi="Times New Roman"/>
                <w:bCs/>
                <w:sz w:val="24"/>
                <w:szCs w:val="24"/>
                <w:lang w:bidi="ru-RU"/>
              </w:rPr>
              <w:t xml:space="preserve">бщественном совете </w:t>
            </w:r>
            <w:r w:rsidR="004D5757">
              <w:rPr>
                <w:rFonts w:ascii="Times New Roman" w:hAnsi="Times New Roman"/>
                <w:bCs/>
                <w:sz w:val="24"/>
                <w:szCs w:val="24"/>
                <w:lang w:bidi="ru-RU"/>
              </w:rPr>
              <w:t xml:space="preserve">при </w:t>
            </w:r>
            <w:r w:rsidRPr="00F66024">
              <w:rPr>
                <w:rFonts w:ascii="Times New Roman" w:hAnsi="Times New Roman"/>
                <w:bCs/>
                <w:sz w:val="24"/>
                <w:szCs w:val="24"/>
                <w:lang w:bidi="ru-RU"/>
              </w:rPr>
              <w:t>Депздрав Югры 05.04.2018</w:t>
            </w:r>
          </w:p>
          <w:p w:rsidR="00F66024" w:rsidRPr="000549D9" w:rsidRDefault="00F66024" w:rsidP="00F66024">
            <w:pPr>
              <w:spacing w:after="0" w:line="240" w:lineRule="auto"/>
              <w:jc w:val="both"/>
              <w:rPr>
                <w:rFonts w:ascii="Times New Roman" w:hAnsi="Times New Roman"/>
                <w:bCs/>
                <w:color w:val="000000"/>
                <w:sz w:val="24"/>
                <w:szCs w:val="24"/>
                <w:lang w:bidi="ru-RU"/>
              </w:rPr>
            </w:pPr>
            <w:r w:rsidRPr="00F66024">
              <w:rPr>
                <w:rFonts w:ascii="Times New Roman" w:hAnsi="Times New Roman"/>
                <w:bCs/>
                <w:sz w:val="24"/>
                <w:szCs w:val="24"/>
                <w:lang w:bidi="ru-RU"/>
              </w:rPr>
              <w:t xml:space="preserve">Проведение необходимого молекулярно-генетического обследования осуществляется в соответствии с Порядками и стандартами, утвержденными Министерством здравоохранения Российской Федерации. </w:t>
            </w:r>
            <w:r w:rsidR="004D5757">
              <w:rPr>
                <w:rFonts w:ascii="Times New Roman" w:hAnsi="Times New Roman"/>
                <w:bCs/>
                <w:sz w:val="24"/>
                <w:szCs w:val="24"/>
                <w:lang w:bidi="ru-RU"/>
              </w:rPr>
              <w:t xml:space="preserve">На основании </w:t>
            </w:r>
            <w:r w:rsidRPr="00F66024">
              <w:rPr>
                <w:rFonts w:ascii="Times New Roman" w:hAnsi="Times New Roman"/>
                <w:bCs/>
                <w:sz w:val="24"/>
                <w:szCs w:val="24"/>
                <w:lang w:bidi="ru-RU"/>
              </w:rPr>
              <w:t>постановлени</w:t>
            </w:r>
            <w:r w:rsidR="004D5757">
              <w:rPr>
                <w:rFonts w:ascii="Times New Roman" w:hAnsi="Times New Roman"/>
                <w:bCs/>
                <w:sz w:val="24"/>
                <w:szCs w:val="24"/>
                <w:lang w:bidi="ru-RU"/>
              </w:rPr>
              <w:t>я</w:t>
            </w:r>
            <w:r w:rsidRPr="00F66024">
              <w:rPr>
                <w:rFonts w:ascii="Times New Roman" w:hAnsi="Times New Roman"/>
                <w:bCs/>
                <w:sz w:val="24"/>
                <w:szCs w:val="24"/>
                <w:lang w:bidi="ru-RU"/>
              </w:rPr>
              <w:t xml:space="preserve"> Правительства </w:t>
            </w:r>
            <w:r w:rsidR="004D5757">
              <w:rPr>
                <w:rFonts w:ascii="Times New Roman" w:hAnsi="Times New Roman"/>
                <w:bCs/>
                <w:sz w:val="24"/>
                <w:szCs w:val="24"/>
                <w:lang w:bidi="ru-RU"/>
              </w:rPr>
              <w:t xml:space="preserve">автономного округа </w:t>
            </w:r>
            <w:r w:rsidRPr="00F66024">
              <w:rPr>
                <w:rFonts w:ascii="Times New Roman" w:hAnsi="Times New Roman"/>
                <w:bCs/>
                <w:sz w:val="24"/>
                <w:szCs w:val="24"/>
                <w:lang w:bidi="ru-RU"/>
              </w:rPr>
              <w:t xml:space="preserve"> </w:t>
            </w:r>
            <w:r w:rsidR="00A35F02">
              <w:rPr>
                <w:rFonts w:ascii="Times New Roman" w:hAnsi="Times New Roman"/>
                <w:bCs/>
                <w:sz w:val="24"/>
                <w:szCs w:val="24"/>
                <w:lang w:bidi="ru-RU"/>
              </w:rPr>
              <w:t xml:space="preserve">                </w:t>
            </w:r>
            <w:r w:rsidRPr="00F66024">
              <w:rPr>
                <w:rFonts w:ascii="Times New Roman" w:hAnsi="Times New Roman"/>
                <w:bCs/>
                <w:sz w:val="24"/>
                <w:szCs w:val="24"/>
                <w:lang w:bidi="ru-RU"/>
              </w:rPr>
              <w:t>от 22.12.2017 №</w:t>
            </w:r>
            <w:r w:rsidR="00AD3863">
              <w:rPr>
                <w:rFonts w:ascii="Times New Roman" w:hAnsi="Times New Roman"/>
                <w:bCs/>
                <w:sz w:val="24"/>
                <w:szCs w:val="24"/>
                <w:lang w:bidi="ru-RU"/>
              </w:rPr>
              <w:t> </w:t>
            </w:r>
            <w:r w:rsidRPr="00F66024">
              <w:rPr>
                <w:rFonts w:ascii="Times New Roman" w:hAnsi="Times New Roman"/>
                <w:bCs/>
                <w:sz w:val="24"/>
                <w:szCs w:val="24"/>
                <w:lang w:bidi="ru-RU"/>
              </w:rPr>
              <w:t xml:space="preserve">528-п </w:t>
            </w:r>
            <w:r w:rsidR="00A35F02">
              <w:rPr>
                <w:rFonts w:ascii="Times New Roman" w:hAnsi="Times New Roman"/>
                <w:bCs/>
                <w:sz w:val="24"/>
                <w:szCs w:val="24"/>
                <w:lang w:bidi="ru-RU"/>
              </w:rPr>
              <w:t xml:space="preserve">           </w:t>
            </w:r>
            <w:r w:rsidRPr="00F66024">
              <w:rPr>
                <w:rFonts w:ascii="Times New Roman" w:hAnsi="Times New Roman"/>
                <w:bCs/>
                <w:sz w:val="24"/>
                <w:szCs w:val="24"/>
                <w:lang w:bidi="ru-RU"/>
              </w:rPr>
              <w:t xml:space="preserve">«О территориальной программе государственных гарантий бесплатного оказания гражданам медицинской помощи в Ханты-Мансийском автономном округе </w:t>
            </w:r>
            <w:r w:rsidR="00A643C4" w:rsidRPr="00C64287">
              <w:rPr>
                <w:rFonts w:ascii="Times New Roman" w:hAnsi="Times New Roman"/>
                <w:sz w:val="24"/>
                <w:szCs w:val="24"/>
              </w:rPr>
              <w:t xml:space="preserve">– </w:t>
            </w:r>
            <w:r w:rsidRPr="00F66024">
              <w:rPr>
                <w:rFonts w:ascii="Times New Roman" w:hAnsi="Times New Roman"/>
                <w:bCs/>
                <w:sz w:val="24"/>
                <w:szCs w:val="24"/>
                <w:lang w:bidi="ru-RU"/>
              </w:rPr>
              <w:t>Югре на 2018 год и на плановый период 2019 и 2020 годов»</w:t>
            </w:r>
            <w:r w:rsidRPr="00F66024">
              <w:rPr>
                <w:rFonts w:ascii="Times New Roman" w:hAnsi="Times New Roman"/>
                <w:sz w:val="24"/>
                <w:szCs w:val="24"/>
              </w:rPr>
              <w:t xml:space="preserve"> за счет средств бюджета автономного округа </w:t>
            </w:r>
            <w:r w:rsidRPr="00F66024">
              <w:rPr>
                <w:rFonts w:ascii="Times New Roman" w:hAnsi="Times New Roman"/>
                <w:bCs/>
                <w:sz w:val="24"/>
                <w:szCs w:val="24"/>
                <w:lang w:bidi="ru-RU"/>
              </w:rPr>
              <w:t xml:space="preserve">осуществляется молекулярно-генетические исследования при заболеваниях, выявляемых по результатам неонатального скрининга новорожденных на врожденные и </w:t>
            </w:r>
            <w:r w:rsidRPr="00F66024">
              <w:rPr>
                <w:rFonts w:ascii="Times New Roman" w:hAnsi="Times New Roman"/>
                <w:bCs/>
                <w:sz w:val="24"/>
                <w:szCs w:val="24"/>
                <w:lang w:bidi="ru-RU"/>
              </w:rPr>
              <w:lastRenderedPageBreak/>
              <w:t xml:space="preserve">наследственные заболевания (на галактоземию, муковисцидоз, адреногенитальный синдром, фенилкетонурию и врожденный гипотиреоз), </w:t>
            </w:r>
            <w:r w:rsidR="00A35F02">
              <w:rPr>
                <w:rFonts w:ascii="Times New Roman" w:hAnsi="Times New Roman"/>
                <w:bCs/>
                <w:sz w:val="24"/>
                <w:szCs w:val="24"/>
                <w:lang w:bidi="ru-RU"/>
              </w:rPr>
              <w:t xml:space="preserve">      </w:t>
            </w:r>
            <w:r w:rsidRPr="00F66024">
              <w:rPr>
                <w:rFonts w:ascii="Times New Roman" w:hAnsi="Times New Roman"/>
                <w:bCs/>
                <w:sz w:val="24"/>
                <w:szCs w:val="24"/>
                <w:lang w:bidi="ru-RU"/>
              </w:rPr>
              <w:t xml:space="preserve">а также при орфанных заболеваниях, утвержденных </w:t>
            </w:r>
            <w:hyperlink r:id="rId19" w:history="1">
              <w:r w:rsidRPr="000549D9">
                <w:rPr>
                  <w:rStyle w:val="a7"/>
                  <w:rFonts w:ascii="Times New Roman" w:hAnsi="Times New Roman"/>
                  <w:bCs/>
                  <w:color w:val="000000"/>
                  <w:sz w:val="24"/>
                  <w:szCs w:val="24"/>
                  <w:u w:val="none"/>
                  <w:lang w:bidi="ru-RU"/>
                </w:rPr>
                <w:t>Постановлением Правительства Российской Федерации от 26</w:t>
              </w:r>
              <w:r w:rsidR="000549D9">
                <w:rPr>
                  <w:rStyle w:val="a7"/>
                  <w:rFonts w:ascii="Times New Roman" w:hAnsi="Times New Roman"/>
                  <w:bCs/>
                  <w:color w:val="000000"/>
                  <w:sz w:val="24"/>
                  <w:szCs w:val="24"/>
                  <w:u w:val="none"/>
                  <w:lang w:bidi="ru-RU"/>
                </w:rPr>
                <w:t>.04.</w:t>
              </w:r>
              <w:r w:rsidRPr="000549D9">
                <w:rPr>
                  <w:rStyle w:val="a7"/>
                  <w:rFonts w:ascii="Times New Roman" w:hAnsi="Times New Roman"/>
                  <w:bCs/>
                  <w:color w:val="000000"/>
                  <w:sz w:val="24"/>
                  <w:szCs w:val="24"/>
                  <w:u w:val="none"/>
                  <w:lang w:bidi="ru-RU"/>
                </w:rPr>
                <w:t xml:space="preserve">2012 </w:t>
              </w:r>
              <w:r w:rsidR="008A1EB6">
                <w:rPr>
                  <w:rStyle w:val="a7"/>
                  <w:rFonts w:ascii="Times New Roman" w:hAnsi="Times New Roman"/>
                  <w:bCs/>
                  <w:color w:val="000000"/>
                  <w:sz w:val="24"/>
                  <w:szCs w:val="24"/>
                  <w:u w:val="none"/>
                  <w:lang w:bidi="ru-RU"/>
                </w:rPr>
                <w:t xml:space="preserve">            </w:t>
              </w:r>
              <w:r w:rsidRPr="000549D9">
                <w:rPr>
                  <w:rStyle w:val="a7"/>
                  <w:rFonts w:ascii="Times New Roman" w:hAnsi="Times New Roman"/>
                  <w:bCs/>
                  <w:color w:val="000000"/>
                  <w:sz w:val="24"/>
                  <w:szCs w:val="24"/>
                  <w:u w:val="none"/>
                  <w:lang w:bidi="ru-RU"/>
                </w:rPr>
                <w:t>№</w:t>
              </w:r>
              <w:r w:rsidR="00AD3863">
                <w:rPr>
                  <w:rStyle w:val="a7"/>
                  <w:rFonts w:ascii="Times New Roman" w:hAnsi="Times New Roman"/>
                  <w:bCs/>
                  <w:color w:val="000000"/>
                  <w:sz w:val="24"/>
                  <w:szCs w:val="24"/>
                  <w:u w:val="none"/>
                  <w:lang w:bidi="ru-RU"/>
                </w:rPr>
                <w:t> </w:t>
              </w:r>
              <w:r w:rsidRPr="000549D9">
                <w:rPr>
                  <w:rStyle w:val="a7"/>
                  <w:rFonts w:ascii="Times New Roman" w:hAnsi="Times New Roman"/>
                  <w:bCs/>
                  <w:color w:val="000000"/>
                  <w:sz w:val="24"/>
                  <w:szCs w:val="24"/>
                  <w:u w:val="none"/>
                  <w:lang w:bidi="ru-RU"/>
                </w:rPr>
                <w:t>403</w:t>
              </w:r>
            </w:hyperlink>
            <w:r w:rsidRPr="000549D9">
              <w:rPr>
                <w:rFonts w:ascii="Times New Roman" w:hAnsi="Times New Roman"/>
                <w:bCs/>
                <w:color w:val="000000"/>
                <w:sz w:val="24"/>
                <w:szCs w:val="24"/>
                <w:lang w:bidi="ru-RU"/>
              </w:rPr>
              <w:t>.</w:t>
            </w:r>
          </w:p>
          <w:p w:rsidR="00F66024" w:rsidRPr="00F66024" w:rsidRDefault="00F66024" w:rsidP="00F66024">
            <w:pPr>
              <w:spacing w:after="0" w:line="240" w:lineRule="auto"/>
              <w:jc w:val="both"/>
              <w:rPr>
                <w:rFonts w:ascii="Times New Roman" w:hAnsi="Times New Roman"/>
                <w:bCs/>
                <w:color w:val="000000"/>
                <w:sz w:val="24"/>
                <w:szCs w:val="24"/>
                <w:lang w:bidi="ru-RU"/>
              </w:rPr>
            </w:pPr>
            <w:r w:rsidRPr="00F66024">
              <w:rPr>
                <w:rFonts w:ascii="Times New Roman" w:hAnsi="Times New Roman"/>
                <w:bCs/>
                <w:color w:val="000000"/>
                <w:sz w:val="24"/>
                <w:szCs w:val="24"/>
                <w:lang w:bidi="ru-RU"/>
              </w:rPr>
              <w:t>По итогам 2018 года неонатальным скринингом новорожденных на врожденные и наследственные заболевания (на галактоземию, муковисцидоз, адреногенитальный синдром, фенилкетонурию и врожденный гипотиреоз) охвачен</w:t>
            </w:r>
            <w:r w:rsidR="00417EA7">
              <w:rPr>
                <w:rFonts w:ascii="Times New Roman" w:hAnsi="Times New Roman"/>
                <w:bCs/>
                <w:color w:val="000000"/>
                <w:sz w:val="24"/>
                <w:szCs w:val="24"/>
                <w:lang w:bidi="ru-RU"/>
              </w:rPr>
              <w:t>ы</w:t>
            </w:r>
            <w:r w:rsidRPr="00F66024">
              <w:rPr>
                <w:rFonts w:ascii="Times New Roman" w:hAnsi="Times New Roman"/>
                <w:bCs/>
                <w:color w:val="000000"/>
                <w:sz w:val="24"/>
                <w:szCs w:val="24"/>
                <w:lang w:bidi="ru-RU"/>
              </w:rPr>
              <w:t xml:space="preserve"> 99,8% новорожденных (21 756 детей). По итогам проведенного обследования выявлен 1 ребенок </w:t>
            </w:r>
            <w:r w:rsidR="00A35F02">
              <w:rPr>
                <w:rFonts w:ascii="Times New Roman" w:hAnsi="Times New Roman"/>
                <w:bCs/>
                <w:color w:val="000000"/>
                <w:sz w:val="24"/>
                <w:szCs w:val="24"/>
                <w:lang w:bidi="ru-RU"/>
              </w:rPr>
              <w:t xml:space="preserve">                  </w:t>
            </w:r>
            <w:r w:rsidRPr="00F66024">
              <w:rPr>
                <w:rFonts w:ascii="Times New Roman" w:hAnsi="Times New Roman"/>
                <w:bCs/>
                <w:color w:val="000000"/>
                <w:sz w:val="24"/>
                <w:szCs w:val="24"/>
                <w:lang w:bidi="ru-RU"/>
              </w:rPr>
              <w:t xml:space="preserve">с заболеванием фенилкетонурия, 9 детей </w:t>
            </w:r>
            <w:r w:rsidR="00A35F02">
              <w:rPr>
                <w:rFonts w:ascii="Times New Roman" w:hAnsi="Times New Roman"/>
                <w:bCs/>
                <w:color w:val="000000"/>
                <w:sz w:val="24"/>
                <w:szCs w:val="24"/>
                <w:lang w:bidi="ru-RU"/>
              </w:rPr>
              <w:t xml:space="preserve">         </w:t>
            </w:r>
            <w:r w:rsidRPr="00F66024">
              <w:rPr>
                <w:rFonts w:ascii="Times New Roman" w:hAnsi="Times New Roman"/>
                <w:bCs/>
                <w:color w:val="000000"/>
                <w:sz w:val="24"/>
                <w:szCs w:val="24"/>
                <w:lang w:bidi="ru-RU"/>
              </w:rPr>
              <w:t xml:space="preserve">с врожденным гипотиреозом, 1 ребенок с галактоземией, </w:t>
            </w:r>
            <w:r w:rsidR="00A35F02">
              <w:rPr>
                <w:rFonts w:ascii="Times New Roman" w:hAnsi="Times New Roman"/>
                <w:bCs/>
                <w:color w:val="000000"/>
                <w:sz w:val="24"/>
                <w:szCs w:val="24"/>
                <w:lang w:bidi="ru-RU"/>
              </w:rPr>
              <w:t xml:space="preserve">        </w:t>
            </w:r>
            <w:r w:rsidRPr="00F66024">
              <w:rPr>
                <w:rFonts w:ascii="Times New Roman" w:hAnsi="Times New Roman"/>
                <w:bCs/>
                <w:color w:val="000000"/>
                <w:sz w:val="24"/>
                <w:szCs w:val="24"/>
                <w:lang w:bidi="ru-RU"/>
              </w:rPr>
              <w:t>2 ребенка с муковисцидозом, 7 детей с адреногенитальным синдромом. Детям назначено необходимое лечение.</w:t>
            </w:r>
          </w:p>
          <w:p w:rsidR="00F66024" w:rsidRPr="00F66024" w:rsidRDefault="00F66024" w:rsidP="00F66024">
            <w:pPr>
              <w:spacing w:after="0" w:line="240" w:lineRule="auto"/>
              <w:jc w:val="both"/>
              <w:rPr>
                <w:rFonts w:ascii="Times New Roman" w:hAnsi="Times New Roman"/>
                <w:bCs/>
                <w:color w:val="000000"/>
                <w:sz w:val="24"/>
                <w:szCs w:val="24"/>
                <w:lang w:bidi="ru-RU"/>
              </w:rPr>
            </w:pPr>
            <w:r w:rsidRPr="00F66024">
              <w:rPr>
                <w:rFonts w:ascii="Times New Roman" w:hAnsi="Times New Roman"/>
                <w:bCs/>
                <w:color w:val="000000"/>
                <w:sz w:val="24"/>
                <w:szCs w:val="24"/>
                <w:lang w:bidi="ru-RU"/>
              </w:rPr>
              <w:lastRenderedPageBreak/>
              <w:t>Дополнительное молекулярно-генетическое обследование проводится по заключению главного внештатного специалиста по медицинской генетике Депздрав Югры. Таким образом, при наличии медицинских показаний пациенты проходят необходимое молекулярно-генетическое обследование.</w:t>
            </w:r>
          </w:p>
          <w:p w:rsidR="00AF0C4D" w:rsidRPr="00C374DB" w:rsidRDefault="00A35F02" w:rsidP="00A35F02">
            <w:pPr>
              <w:spacing w:after="0" w:line="240" w:lineRule="auto"/>
              <w:jc w:val="both"/>
              <w:rPr>
                <w:rFonts w:ascii="Times New Roman" w:hAnsi="Times New Roman"/>
                <w:sz w:val="24"/>
                <w:szCs w:val="24"/>
              </w:rPr>
            </w:pPr>
            <w:r>
              <w:rPr>
                <w:rFonts w:ascii="Times New Roman" w:hAnsi="Times New Roman"/>
                <w:bCs/>
                <w:sz w:val="24"/>
                <w:szCs w:val="24"/>
                <w:lang w:bidi="ru-RU"/>
              </w:rPr>
              <w:t>Ч</w:t>
            </w:r>
            <w:r w:rsidR="00F66024" w:rsidRPr="00F66024">
              <w:rPr>
                <w:rFonts w:ascii="Times New Roman" w:hAnsi="Times New Roman"/>
                <w:bCs/>
                <w:sz w:val="24"/>
                <w:szCs w:val="24"/>
                <w:lang w:bidi="ru-RU"/>
              </w:rPr>
              <w:t xml:space="preserve">ленам </w:t>
            </w:r>
            <w:r>
              <w:rPr>
                <w:rFonts w:ascii="Times New Roman" w:hAnsi="Times New Roman"/>
                <w:bCs/>
                <w:sz w:val="24"/>
                <w:szCs w:val="24"/>
                <w:lang w:bidi="ru-RU"/>
              </w:rPr>
              <w:t>О</w:t>
            </w:r>
            <w:r w:rsidR="00F66024" w:rsidRPr="00F66024">
              <w:rPr>
                <w:rFonts w:ascii="Times New Roman" w:hAnsi="Times New Roman"/>
                <w:bCs/>
                <w:sz w:val="24"/>
                <w:szCs w:val="24"/>
                <w:lang w:bidi="ru-RU"/>
              </w:rPr>
              <w:t xml:space="preserve">бщественного совета Депздрав Югры </w:t>
            </w:r>
            <w:r>
              <w:rPr>
                <w:rFonts w:ascii="Times New Roman" w:hAnsi="Times New Roman"/>
                <w:bCs/>
                <w:sz w:val="24"/>
                <w:szCs w:val="24"/>
                <w:lang w:bidi="ru-RU"/>
              </w:rPr>
              <w:t xml:space="preserve">представлена </w:t>
            </w:r>
            <w:r w:rsidR="00F66024" w:rsidRPr="00F66024">
              <w:rPr>
                <w:rFonts w:ascii="Times New Roman" w:hAnsi="Times New Roman"/>
                <w:bCs/>
                <w:sz w:val="24"/>
                <w:szCs w:val="24"/>
                <w:lang w:bidi="ru-RU"/>
              </w:rPr>
              <w:t xml:space="preserve">информация </w:t>
            </w:r>
            <w:r>
              <w:rPr>
                <w:rFonts w:ascii="Times New Roman" w:hAnsi="Times New Roman"/>
                <w:bCs/>
                <w:sz w:val="24"/>
                <w:szCs w:val="24"/>
                <w:lang w:bidi="ru-RU"/>
              </w:rPr>
              <w:t xml:space="preserve">          </w:t>
            </w:r>
            <w:r w:rsidR="00F66024" w:rsidRPr="00F66024">
              <w:rPr>
                <w:rFonts w:ascii="Times New Roman" w:hAnsi="Times New Roman"/>
                <w:bCs/>
                <w:sz w:val="24"/>
                <w:szCs w:val="24"/>
                <w:lang w:bidi="ru-RU"/>
              </w:rPr>
              <w:t xml:space="preserve">о возможности реализации пилотного проекта «Персонифицированная геномная диагностика» (информация доложена </w:t>
            </w:r>
            <w:r>
              <w:rPr>
                <w:rFonts w:ascii="Times New Roman" w:hAnsi="Times New Roman"/>
                <w:bCs/>
                <w:sz w:val="24"/>
                <w:szCs w:val="24"/>
                <w:lang w:bidi="ru-RU"/>
              </w:rPr>
              <w:t xml:space="preserve">                </w:t>
            </w:r>
            <w:r w:rsidR="00F66024" w:rsidRPr="00F66024">
              <w:rPr>
                <w:rFonts w:ascii="Times New Roman" w:hAnsi="Times New Roman"/>
                <w:bCs/>
                <w:sz w:val="24"/>
                <w:szCs w:val="24"/>
                <w:lang w:bidi="ru-RU"/>
              </w:rPr>
              <w:t>с учетом информации</w:t>
            </w:r>
            <w:r w:rsidR="00655850">
              <w:rPr>
                <w:rFonts w:ascii="Times New Roman" w:hAnsi="Times New Roman"/>
                <w:bCs/>
                <w:sz w:val="24"/>
                <w:szCs w:val="24"/>
                <w:lang w:bidi="ru-RU"/>
              </w:rPr>
              <w:t>,</w:t>
            </w:r>
            <w:r w:rsidR="00F66024" w:rsidRPr="00F66024">
              <w:rPr>
                <w:rFonts w:ascii="Times New Roman" w:hAnsi="Times New Roman"/>
                <w:bCs/>
                <w:sz w:val="24"/>
                <w:szCs w:val="24"/>
                <w:lang w:bidi="ru-RU"/>
              </w:rPr>
              <w:t xml:space="preserve"> предоставленной главным внештатным специалистом по медицинской генетике Депздрава Югры)</w:t>
            </w:r>
          </w:p>
        </w:tc>
      </w:tr>
      <w:tr w:rsidR="00AF0C4D" w:rsidRPr="00B1563B" w:rsidTr="008D13F8">
        <w:tc>
          <w:tcPr>
            <w:tcW w:w="851" w:type="dxa"/>
          </w:tcPr>
          <w:p w:rsidR="00AF0C4D" w:rsidRPr="00C374DB" w:rsidRDefault="00AF0C4D" w:rsidP="00F06E93">
            <w:pPr>
              <w:pStyle w:val="ConsPlusNormal"/>
              <w:jc w:val="center"/>
              <w:rPr>
                <w:rFonts w:ascii="Times New Roman" w:hAnsi="Times New Roman" w:cs="Times New Roman"/>
                <w:sz w:val="24"/>
                <w:szCs w:val="24"/>
              </w:rPr>
            </w:pPr>
            <w:r w:rsidRPr="00C374DB">
              <w:rPr>
                <w:rFonts w:ascii="Times New Roman" w:hAnsi="Times New Roman" w:cs="Times New Roman"/>
                <w:sz w:val="24"/>
                <w:szCs w:val="24"/>
              </w:rPr>
              <w:lastRenderedPageBreak/>
              <w:t>4.4.</w:t>
            </w:r>
          </w:p>
        </w:tc>
        <w:tc>
          <w:tcPr>
            <w:tcW w:w="2552" w:type="dxa"/>
          </w:tcPr>
          <w:p w:rsidR="00AF0C4D" w:rsidRPr="00C374DB" w:rsidRDefault="00AF0C4D" w:rsidP="00E246CF">
            <w:pPr>
              <w:pStyle w:val="ConsPlusNormal"/>
              <w:jc w:val="both"/>
              <w:rPr>
                <w:rFonts w:ascii="Times New Roman" w:hAnsi="Times New Roman" w:cs="Times New Roman"/>
                <w:sz w:val="24"/>
                <w:szCs w:val="24"/>
              </w:rPr>
            </w:pPr>
            <w:r w:rsidRPr="00C374DB">
              <w:rPr>
                <w:rFonts w:ascii="Times New Roman" w:hAnsi="Times New Roman" w:cs="Times New Roman"/>
                <w:sz w:val="24"/>
                <w:szCs w:val="24"/>
              </w:rPr>
              <w:t xml:space="preserve">Оказание специализированной медицинской помощи </w:t>
            </w:r>
            <w:r w:rsidR="00254F7A" w:rsidRPr="00C374DB">
              <w:rPr>
                <w:rFonts w:ascii="Times New Roman" w:hAnsi="Times New Roman" w:cs="Times New Roman"/>
                <w:sz w:val="24"/>
                <w:szCs w:val="24"/>
              </w:rPr>
              <w:t>детям, страдающим заболеванием «</w:t>
            </w:r>
            <w:r w:rsidRPr="00C374DB">
              <w:rPr>
                <w:rFonts w:ascii="Times New Roman" w:hAnsi="Times New Roman" w:cs="Times New Roman"/>
                <w:sz w:val="24"/>
                <w:szCs w:val="24"/>
              </w:rPr>
              <w:t>буллезный эпидермолиз</w:t>
            </w:r>
            <w:r w:rsidR="00E246CF">
              <w:rPr>
                <w:rFonts w:ascii="Times New Roman" w:hAnsi="Times New Roman" w:cs="Times New Roman"/>
                <w:sz w:val="24"/>
                <w:szCs w:val="24"/>
              </w:rPr>
              <w:t>»</w:t>
            </w:r>
            <w:r w:rsidRPr="00C374DB">
              <w:rPr>
                <w:rFonts w:ascii="Times New Roman" w:hAnsi="Times New Roman" w:cs="Times New Roman"/>
                <w:sz w:val="24"/>
                <w:szCs w:val="24"/>
              </w:rPr>
              <w:t xml:space="preserve"> (дети-бабочки)</w:t>
            </w:r>
          </w:p>
        </w:tc>
        <w:tc>
          <w:tcPr>
            <w:tcW w:w="1701" w:type="dxa"/>
          </w:tcPr>
          <w:p w:rsidR="00AF0C4D" w:rsidRPr="00C374DB" w:rsidRDefault="00AF0C4D" w:rsidP="00F06E93">
            <w:pPr>
              <w:pStyle w:val="ConsPlusNormal"/>
              <w:jc w:val="center"/>
              <w:rPr>
                <w:rFonts w:ascii="Times New Roman" w:hAnsi="Times New Roman" w:cs="Times New Roman"/>
                <w:sz w:val="24"/>
                <w:szCs w:val="24"/>
              </w:rPr>
            </w:pPr>
            <w:r w:rsidRPr="00C374DB">
              <w:rPr>
                <w:rFonts w:ascii="Times New Roman" w:hAnsi="Times New Roman" w:cs="Times New Roman"/>
                <w:sz w:val="24"/>
                <w:szCs w:val="24"/>
              </w:rPr>
              <w:t>декабрь</w:t>
            </w:r>
          </w:p>
          <w:p w:rsidR="006F7293" w:rsidRPr="00C374DB" w:rsidRDefault="00AF0C4D" w:rsidP="006F7293">
            <w:pPr>
              <w:pStyle w:val="ConsPlusNormal"/>
              <w:jc w:val="center"/>
              <w:rPr>
                <w:rFonts w:ascii="Times New Roman" w:hAnsi="Times New Roman" w:cs="Times New Roman"/>
                <w:sz w:val="24"/>
                <w:szCs w:val="24"/>
              </w:rPr>
            </w:pPr>
            <w:r w:rsidRPr="00C374DB">
              <w:rPr>
                <w:rFonts w:ascii="Times New Roman" w:hAnsi="Times New Roman" w:cs="Times New Roman"/>
                <w:sz w:val="24"/>
                <w:szCs w:val="24"/>
              </w:rPr>
              <w:t>2018 года</w:t>
            </w:r>
            <w:r w:rsidR="006F7293" w:rsidRPr="00C374DB">
              <w:rPr>
                <w:rFonts w:ascii="Times New Roman" w:hAnsi="Times New Roman" w:cs="Times New Roman"/>
                <w:sz w:val="24"/>
                <w:szCs w:val="24"/>
              </w:rPr>
              <w:t xml:space="preserve"> </w:t>
            </w:r>
          </w:p>
          <w:p w:rsidR="00AF0C4D" w:rsidRPr="00C374DB" w:rsidRDefault="00AF0C4D" w:rsidP="00F06E93">
            <w:pPr>
              <w:pStyle w:val="ConsPlusNormal"/>
              <w:jc w:val="center"/>
              <w:rPr>
                <w:rFonts w:ascii="Times New Roman" w:hAnsi="Times New Roman" w:cs="Times New Roman"/>
                <w:sz w:val="24"/>
                <w:szCs w:val="24"/>
              </w:rPr>
            </w:pPr>
          </w:p>
        </w:tc>
        <w:tc>
          <w:tcPr>
            <w:tcW w:w="2111" w:type="dxa"/>
          </w:tcPr>
          <w:p w:rsidR="00AF0C4D" w:rsidRPr="00C374DB" w:rsidRDefault="00AF0C4D" w:rsidP="00F06E93">
            <w:pPr>
              <w:pStyle w:val="ConsPlusNormal"/>
              <w:jc w:val="center"/>
              <w:rPr>
                <w:rFonts w:ascii="Times New Roman" w:hAnsi="Times New Roman" w:cs="Times New Roman"/>
                <w:sz w:val="24"/>
                <w:szCs w:val="24"/>
              </w:rPr>
            </w:pPr>
            <w:r w:rsidRPr="00C374DB">
              <w:rPr>
                <w:rFonts w:ascii="Times New Roman" w:hAnsi="Times New Roman" w:cs="Times New Roman"/>
                <w:sz w:val="24"/>
                <w:szCs w:val="24"/>
              </w:rPr>
              <w:t>Депздрав Югры</w:t>
            </w:r>
          </w:p>
        </w:tc>
        <w:tc>
          <w:tcPr>
            <w:tcW w:w="2552" w:type="dxa"/>
          </w:tcPr>
          <w:p w:rsidR="00AF0C4D" w:rsidRPr="00C374DB" w:rsidRDefault="00AF0C4D" w:rsidP="00F06E93">
            <w:pPr>
              <w:pStyle w:val="ConsPlusNormal"/>
              <w:jc w:val="center"/>
              <w:rPr>
                <w:rFonts w:ascii="Times New Roman" w:hAnsi="Times New Roman" w:cs="Times New Roman"/>
                <w:strike/>
                <w:sz w:val="24"/>
                <w:szCs w:val="24"/>
              </w:rPr>
            </w:pPr>
            <w:r w:rsidRPr="00C374DB">
              <w:rPr>
                <w:rFonts w:ascii="Times New Roman" w:hAnsi="Times New Roman" w:cs="Times New Roman"/>
                <w:sz w:val="24"/>
                <w:szCs w:val="24"/>
              </w:rPr>
              <w:t xml:space="preserve">государственная </w:t>
            </w:r>
            <w:hyperlink r:id="rId20" w:history="1">
              <w:r w:rsidRPr="00C374DB">
                <w:rPr>
                  <w:rFonts w:ascii="Times New Roman" w:hAnsi="Times New Roman" w:cs="Times New Roman"/>
                  <w:sz w:val="24"/>
                  <w:szCs w:val="24"/>
                </w:rPr>
                <w:t>программа</w:t>
              </w:r>
            </w:hyperlink>
            <w:r w:rsidRPr="00C374DB">
              <w:rPr>
                <w:rFonts w:ascii="Times New Roman" w:hAnsi="Times New Roman" w:cs="Times New Roman"/>
                <w:sz w:val="24"/>
                <w:szCs w:val="24"/>
              </w:rPr>
              <w:t xml:space="preserve"> </w:t>
            </w:r>
          </w:p>
          <w:p w:rsidR="00AF0C4D" w:rsidRPr="00C374DB" w:rsidRDefault="00AF0C4D" w:rsidP="00F06E93">
            <w:pPr>
              <w:pStyle w:val="ConsPlusNormal"/>
              <w:jc w:val="center"/>
              <w:rPr>
                <w:rFonts w:ascii="Times New Roman" w:hAnsi="Times New Roman" w:cs="Times New Roman"/>
                <w:sz w:val="24"/>
                <w:szCs w:val="24"/>
              </w:rPr>
            </w:pPr>
            <w:r w:rsidRPr="00C374DB">
              <w:rPr>
                <w:rFonts w:ascii="Times New Roman" w:hAnsi="Times New Roman" w:cs="Times New Roman"/>
                <w:sz w:val="24"/>
                <w:szCs w:val="24"/>
              </w:rPr>
              <w:t>«Современное здравоохранение»</w:t>
            </w:r>
          </w:p>
        </w:tc>
        <w:tc>
          <w:tcPr>
            <w:tcW w:w="2708" w:type="dxa"/>
          </w:tcPr>
          <w:p w:rsidR="00AF0C4D" w:rsidRPr="00C374DB" w:rsidRDefault="00AF0C4D" w:rsidP="00254F7A">
            <w:pPr>
              <w:pStyle w:val="ConsPlusNormal"/>
              <w:jc w:val="both"/>
              <w:rPr>
                <w:rFonts w:ascii="Times New Roman" w:hAnsi="Times New Roman" w:cs="Times New Roman"/>
                <w:sz w:val="24"/>
                <w:szCs w:val="24"/>
              </w:rPr>
            </w:pPr>
            <w:r w:rsidRPr="00C374DB">
              <w:rPr>
                <w:rFonts w:ascii="Times New Roman" w:hAnsi="Times New Roman" w:cs="Times New Roman"/>
                <w:sz w:val="24"/>
                <w:szCs w:val="24"/>
              </w:rPr>
              <w:t>повышение качества жизни детей, ст</w:t>
            </w:r>
            <w:r w:rsidR="00254F7A" w:rsidRPr="00C374DB">
              <w:rPr>
                <w:rFonts w:ascii="Times New Roman" w:hAnsi="Times New Roman" w:cs="Times New Roman"/>
                <w:sz w:val="24"/>
                <w:szCs w:val="24"/>
              </w:rPr>
              <w:t>радающих заболеванием «</w:t>
            </w:r>
            <w:r w:rsidRPr="00C374DB">
              <w:rPr>
                <w:rFonts w:ascii="Times New Roman" w:hAnsi="Times New Roman" w:cs="Times New Roman"/>
                <w:sz w:val="24"/>
                <w:szCs w:val="24"/>
              </w:rPr>
              <w:t>буллезный эпидермолиз</w:t>
            </w:r>
            <w:r w:rsidR="00254F7A" w:rsidRPr="00C374DB">
              <w:rPr>
                <w:rFonts w:ascii="Times New Roman" w:hAnsi="Times New Roman" w:cs="Times New Roman"/>
                <w:sz w:val="24"/>
                <w:szCs w:val="24"/>
              </w:rPr>
              <w:t>»</w:t>
            </w:r>
            <w:r w:rsidRPr="00C374DB">
              <w:rPr>
                <w:rFonts w:ascii="Times New Roman" w:hAnsi="Times New Roman" w:cs="Times New Roman"/>
                <w:sz w:val="24"/>
                <w:szCs w:val="24"/>
              </w:rPr>
              <w:t xml:space="preserve">; обеспечение необходимыми лекарственными </w:t>
            </w:r>
            <w:r w:rsidRPr="00C374DB">
              <w:rPr>
                <w:rFonts w:ascii="Times New Roman" w:hAnsi="Times New Roman" w:cs="Times New Roman"/>
                <w:sz w:val="24"/>
                <w:szCs w:val="24"/>
              </w:rPr>
              <w:lastRenderedPageBreak/>
              <w:t>средствами и изделиями медицинского назначения</w:t>
            </w:r>
          </w:p>
        </w:tc>
        <w:tc>
          <w:tcPr>
            <w:tcW w:w="3260" w:type="dxa"/>
          </w:tcPr>
          <w:p w:rsidR="0086480F" w:rsidRPr="0086480F" w:rsidRDefault="0086480F" w:rsidP="0086480F">
            <w:pPr>
              <w:spacing w:after="0" w:line="240" w:lineRule="auto"/>
              <w:jc w:val="both"/>
              <w:rPr>
                <w:rFonts w:ascii="Times New Roman" w:hAnsi="Times New Roman"/>
                <w:bCs/>
                <w:iCs/>
                <w:sz w:val="24"/>
                <w:szCs w:val="24"/>
                <w:lang w:bidi="ru-RU"/>
              </w:rPr>
            </w:pPr>
            <w:r w:rsidRPr="0086480F">
              <w:rPr>
                <w:rFonts w:ascii="Times New Roman" w:hAnsi="Times New Roman"/>
                <w:bCs/>
                <w:iCs/>
                <w:sz w:val="24"/>
                <w:szCs w:val="24"/>
                <w:lang w:bidi="ru-RU"/>
              </w:rPr>
              <w:lastRenderedPageBreak/>
              <w:t>Медицинская помощь детям</w:t>
            </w:r>
            <w:r w:rsidR="00A35F02">
              <w:rPr>
                <w:rFonts w:ascii="Times New Roman" w:hAnsi="Times New Roman"/>
                <w:bCs/>
                <w:iCs/>
                <w:sz w:val="24"/>
                <w:szCs w:val="24"/>
                <w:lang w:bidi="ru-RU"/>
              </w:rPr>
              <w:t>,</w:t>
            </w:r>
            <w:r w:rsidR="00A35F02">
              <w:t xml:space="preserve"> </w:t>
            </w:r>
            <w:r w:rsidR="00A35F02" w:rsidRPr="00A35F02">
              <w:rPr>
                <w:rFonts w:ascii="Times New Roman" w:hAnsi="Times New Roman"/>
                <w:bCs/>
                <w:iCs/>
                <w:sz w:val="24"/>
                <w:szCs w:val="24"/>
                <w:lang w:bidi="ru-RU"/>
              </w:rPr>
              <w:t>страдающим заболеванием «буллезный эпидермолиз»</w:t>
            </w:r>
            <w:r w:rsidR="00A35F02">
              <w:rPr>
                <w:rFonts w:ascii="Times New Roman" w:hAnsi="Times New Roman"/>
                <w:bCs/>
                <w:iCs/>
                <w:sz w:val="24"/>
                <w:szCs w:val="24"/>
                <w:lang w:bidi="ru-RU"/>
              </w:rPr>
              <w:t>,</w:t>
            </w:r>
            <w:r w:rsidR="00A35F02" w:rsidRPr="00A35F02">
              <w:rPr>
                <w:rFonts w:ascii="Times New Roman" w:hAnsi="Times New Roman"/>
                <w:bCs/>
                <w:iCs/>
                <w:sz w:val="24"/>
                <w:szCs w:val="24"/>
                <w:lang w:bidi="ru-RU"/>
              </w:rPr>
              <w:t xml:space="preserve"> </w:t>
            </w:r>
            <w:r w:rsidRPr="0086480F">
              <w:rPr>
                <w:rFonts w:ascii="Times New Roman" w:hAnsi="Times New Roman"/>
                <w:bCs/>
                <w:iCs/>
                <w:sz w:val="24"/>
                <w:szCs w:val="24"/>
                <w:lang w:bidi="ru-RU"/>
              </w:rPr>
              <w:t xml:space="preserve">оказывается в соответствии </w:t>
            </w:r>
            <w:r w:rsidR="00A35F02">
              <w:rPr>
                <w:rFonts w:ascii="Times New Roman" w:hAnsi="Times New Roman"/>
                <w:bCs/>
                <w:iCs/>
                <w:sz w:val="24"/>
                <w:szCs w:val="24"/>
                <w:lang w:bidi="ru-RU"/>
              </w:rPr>
              <w:t xml:space="preserve">        </w:t>
            </w:r>
            <w:r w:rsidRPr="0086480F">
              <w:rPr>
                <w:rFonts w:ascii="Times New Roman" w:hAnsi="Times New Roman"/>
                <w:bCs/>
                <w:iCs/>
                <w:sz w:val="24"/>
                <w:szCs w:val="24"/>
                <w:lang w:bidi="ru-RU"/>
              </w:rPr>
              <w:t xml:space="preserve">с Порядками и стандартами оказания медицинской помощи, утвержденными Министерством здравоохранения Российской </w:t>
            </w:r>
            <w:r w:rsidRPr="0086480F">
              <w:rPr>
                <w:rFonts w:ascii="Times New Roman" w:hAnsi="Times New Roman"/>
                <w:bCs/>
                <w:iCs/>
                <w:sz w:val="24"/>
                <w:szCs w:val="24"/>
                <w:lang w:bidi="ru-RU"/>
              </w:rPr>
              <w:lastRenderedPageBreak/>
              <w:t xml:space="preserve">Федерации. В медицинских организациях </w:t>
            </w:r>
            <w:r w:rsidR="00A35F02">
              <w:rPr>
                <w:rFonts w:ascii="Times New Roman" w:hAnsi="Times New Roman"/>
                <w:bCs/>
                <w:iCs/>
                <w:sz w:val="24"/>
                <w:szCs w:val="24"/>
                <w:lang w:bidi="ru-RU"/>
              </w:rPr>
              <w:t xml:space="preserve">по </w:t>
            </w:r>
            <w:r w:rsidRPr="0086480F">
              <w:rPr>
                <w:rFonts w:ascii="Times New Roman" w:hAnsi="Times New Roman"/>
                <w:bCs/>
                <w:iCs/>
                <w:sz w:val="24"/>
                <w:szCs w:val="24"/>
                <w:lang w:bidi="ru-RU"/>
              </w:rPr>
              <w:t>месту жительства осуществляется наблюдение детей врачами-педиатрами, врачами-специалистами, при необходимости дети направляются на обследование, лечение</w:t>
            </w:r>
            <w:r w:rsidR="00A35F02">
              <w:rPr>
                <w:rFonts w:ascii="Times New Roman" w:hAnsi="Times New Roman"/>
                <w:bCs/>
                <w:iCs/>
                <w:sz w:val="24"/>
                <w:szCs w:val="24"/>
                <w:lang w:bidi="ru-RU"/>
              </w:rPr>
              <w:t xml:space="preserve"> </w:t>
            </w:r>
            <w:r w:rsidRPr="0086480F">
              <w:rPr>
                <w:rFonts w:ascii="Times New Roman" w:hAnsi="Times New Roman"/>
                <w:bCs/>
                <w:iCs/>
                <w:sz w:val="24"/>
                <w:szCs w:val="24"/>
                <w:lang w:bidi="ru-RU"/>
              </w:rPr>
              <w:t>в Федеральные медицинские центры.</w:t>
            </w:r>
          </w:p>
          <w:p w:rsidR="0086480F" w:rsidRPr="0086480F" w:rsidRDefault="00CC29BC" w:rsidP="0086480F">
            <w:pPr>
              <w:spacing w:after="0" w:line="240" w:lineRule="auto"/>
              <w:jc w:val="both"/>
              <w:rPr>
                <w:rFonts w:ascii="Times New Roman" w:hAnsi="Times New Roman"/>
                <w:bCs/>
                <w:iCs/>
                <w:sz w:val="24"/>
                <w:szCs w:val="24"/>
                <w:lang w:bidi="ru-RU"/>
              </w:rPr>
            </w:pPr>
            <w:r>
              <w:rPr>
                <w:rFonts w:ascii="Times New Roman" w:hAnsi="Times New Roman"/>
                <w:bCs/>
                <w:iCs/>
                <w:sz w:val="24"/>
                <w:szCs w:val="24"/>
                <w:lang w:bidi="ru-RU"/>
              </w:rPr>
              <w:t xml:space="preserve">В </w:t>
            </w:r>
            <w:r w:rsidR="0086480F" w:rsidRPr="0086480F">
              <w:rPr>
                <w:rFonts w:ascii="Times New Roman" w:hAnsi="Times New Roman"/>
                <w:bCs/>
                <w:iCs/>
                <w:sz w:val="24"/>
                <w:szCs w:val="24"/>
                <w:lang w:bidi="ru-RU"/>
              </w:rPr>
              <w:t>автономно</w:t>
            </w:r>
            <w:r>
              <w:rPr>
                <w:rFonts w:ascii="Times New Roman" w:hAnsi="Times New Roman"/>
                <w:bCs/>
                <w:iCs/>
                <w:sz w:val="24"/>
                <w:szCs w:val="24"/>
                <w:lang w:bidi="ru-RU"/>
              </w:rPr>
              <w:t>м</w:t>
            </w:r>
            <w:r w:rsidR="0086480F" w:rsidRPr="0086480F">
              <w:rPr>
                <w:rFonts w:ascii="Times New Roman" w:hAnsi="Times New Roman"/>
                <w:bCs/>
                <w:iCs/>
                <w:sz w:val="24"/>
                <w:szCs w:val="24"/>
                <w:lang w:bidi="ru-RU"/>
              </w:rPr>
              <w:t xml:space="preserve"> округ</w:t>
            </w:r>
            <w:r>
              <w:rPr>
                <w:rFonts w:ascii="Times New Roman" w:hAnsi="Times New Roman"/>
                <w:bCs/>
                <w:iCs/>
                <w:sz w:val="24"/>
                <w:szCs w:val="24"/>
                <w:lang w:bidi="ru-RU"/>
              </w:rPr>
              <w:t>е</w:t>
            </w:r>
            <w:r w:rsidR="0086480F" w:rsidRPr="0086480F">
              <w:rPr>
                <w:rFonts w:ascii="Times New Roman" w:hAnsi="Times New Roman"/>
                <w:bCs/>
                <w:iCs/>
                <w:sz w:val="24"/>
                <w:szCs w:val="24"/>
                <w:lang w:bidi="ru-RU"/>
              </w:rPr>
              <w:t xml:space="preserve"> прожива</w:t>
            </w:r>
            <w:r w:rsidR="00246168">
              <w:rPr>
                <w:rFonts w:ascii="Times New Roman" w:hAnsi="Times New Roman"/>
                <w:bCs/>
                <w:iCs/>
                <w:sz w:val="24"/>
                <w:szCs w:val="24"/>
                <w:lang w:bidi="ru-RU"/>
              </w:rPr>
              <w:t>ю</w:t>
            </w:r>
            <w:r w:rsidR="0086480F" w:rsidRPr="0086480F">
              <w:rPr>
                <w:rFonts w:ascii="Times New Roman" w:hAnsi="Times New Roman"/>
                <w:bCs/>
                <w:iCs/>
                <w:sz w:val="24"/>
                <w:szCs w:val="24"/>
                <w:lang w:bidi="ru-RU"/>
              </w:rPr>
              <w:t xml:space="preserve">т 8 детей </w:t>
            </w:r>
            <w:r w:rsidR="00A35F02">
              <w:rPr>
                <w:rFonts w:ascii="Times New Roman" w:hAnsi="Times New Roman"/>
                <w:bCs/>
                <w:iCs/>
                <w:sz w:val="24"/>
                <w:szCs w:val="24"/>
                <w:lang w:bidi="ru-RU"/>
              </w:rPr>
              <w:t xml:space="preserve">                 </w:t>
            </w:r>
            <w:r w:rsidR="0086480F" w:rsidRPr="0086480F">
              <w:rPr>
                <w:rFonts w:ascii="Times New Roman" w:hAnsi="Times New Roman"/>
                <w:bCs/>
                <w:iCs/>
                <w:sz w:val="24"/>
                <w:szCs w:val="24"/>
                <w:lang w:bidi="ru-RU"/>
              </w:rPr>
              <w:t>с заболеванием «буллезный эпидермолиз».</w:t>
            </w:r>
          </w:p>
          <w:p w:rsidR="0086480F" w:rsidRPr="0086480F" w:rsidRDefault="0086480F" w:rsidP="0086480F">
            <w:pPr>
              <w:spacing w:after="0" w:line="240" w:lineRule="auto"/>
              <w:jc w:val="both"/>
              <w:rPr>
                <w:rFonts w:ascii="Times New Roman" w:hAnsi="Times New Roman"/>
                <w:bCs/>
                <w:iCs/>
                <w:sz w:val="24"/>
                <w:szCs w:val="24"/>
                <w:lang w:bidi="ru-RU"/>
              </w:rPr>
            </w:pPr>
            <w:r w:rsidRPr="0086480F">
              <w:rPr>
                <w:rFonts w:ascii="Times New Roman" w:hAnsi="Times New Roman"/>
                <w:bCs/>
                <w:iCs/>
                <w:sz w:val="24"/>
                <w:szCs w:val="24"/>
                <w:lang w:bidi="ru-RU"/>
              </w:rPr>
              <w:t xml:space="preserve">Обеспечение </w:t>
            </w:r>
            <w:r w:rsidR="00A35F02">
              <w:rPr>
                <w:rFonts w:ascii="Times New Roman" w:hAnsi="Times New Roman"/>
                <w:bCs/>
                <w:iCs/>
                <w:sz w:val="24"/>
                <w:szCs w:val="24"/>
                <w:lang w:bidi="ru-RU"/>
              </w:rPr>
              <w:t xml:space="preserve">этих </w:t>
            </w:r>
            <w:r w:rsidRPr="0086480F">
              <w:rPr>
                <w:rFonts w:ascii="Times New Roman" w:hAnsi="Times New Roman"/>
                <w:bCs/>
                <w:iCs/>
                <w:sz w:val="24"/>
                <w:szCs w:val="24"/>
                <w:lang w:bidi="ru-RU"/>
              </w:rPr>
              <w:t>детей лекарственными препаратами и изделиями медицинского назначения (в том числе перевязочными средствами) в 2018 году осуществлялось за счет средств бюджета автономного округа</w:t>
            </w:r>
            <w:r w:rsidR="008B7031">
              <w:rPr>
                <w:rFonts w:ascii="Times New Roman" w:hAnsi="Times New Roman"/>
                <w:bCs/>
                <w:iCs/>
                <w:sz w:val="24"/>
                <w:szCs w:val="24"/>
                <w:lang w:bidi="ru-RU"/>
              </w:rPr>
              <w:t xml:space="preserve"> </w:t>
            </w:r>
            <w:r w:rsidR="00246168">
              <w:rPr>
                <w:rFonts w:ascii="Times New Roman" w:hAnsi="Times New Roman"/>
                <w:bCs/>
                <w:iCs/>
                <w:sz w:val="24"/>
                <w:szCs w:val="24"/>
                <w:lang w:bidi="ru-RU"/>
              </w:rPr>
              <w:t>в рамках г</w:t>
            </w:r>
            <w:r w:rsidRPr="0086480F">
              <w:rPr>
                <w:rFonts w:ascii="Times New Roman" w:hAnsi="Times New Roman"/>
                <w:bCs/>
                <w:iCs/>
                <w:sz w:val="24"/>
                <w:szCs w:val="24"/>
                <w:lang w:bidi="ru-RU"/>
              </w:rPr>
              <w:t>осударственной программы автономного округа «Развитие здравоохранения на 2018-2025 годы и на период до 2030 года».</w:t>
            </w:r>
          </w:p>
          <w:p w:rsidR="00AF0C4D" w:rsidRPr="008B7031" w:rsidRDefault="0086480F" w:rsidP="00E509D7">
            <w:pPr>
              <w:spacing w:after="0" w:line="240" w:lineRule="auto"/>
              <w:jc w:val="both"/>
              <w:rPr>
                <w:rFonts w:ascii="Times New Roman" w:hAnsi="Times New Roman"/>
                <w:bCs/>
                <w:iCs/>
                <w:sz w:val="24"/>
                <w:szCs w:val="24"/>
                <w:lang w:bidi="ru-RU"/>
              </w:rPr>
            </w:pPr>
            <w:r w:rsidRPr="0086480F">
              <w:rPr>
                <w:rFonts w:ascii="Times New Roman" w:hAnsi="Times New Roman"/>
                <w:bCs/>
                <w:iCs/>
                <w:sz w:val="24"/>
                <w:szCs w:val="24"/>
                <w:lang w:bidi="ru-RU"/>
              </w:rPr>
              <w:t>В 2018 году 8 детей (100%), страдающих заболеванием «буллезный эпидермолиз»</w:t>
            </w:r>
            <w:r w:rsidR="008B7031">
              <w:rPr>
                <w:rFonts w:ascii="Times New Roman" w:hAnsi="Times New Roman"/>
                <w:bCs/>
                <w:iCs/>
                <w:sz w:val="24"/>
                <w:szCs w:val="24"/>
                <w:lang w:bidi="ru-RU"/>
              </w:rPr>
              <w:t>,</w:t>
            </w:r>
            <w:r w:rsidRPr="0086480F">
              <w:rPr>
                <w:rFonts w:ascii="Times New Roman" w:hAnsi="Times New Roman"/>
                <w:bCs/>
                <w:iCs/>
                <w:sz w:val="24"/>
                <w:szCs w:val="24"/>
                <w:lang w:bidi="ru-RU"/>
              </w:rPr>
              <w:t xml:space="preserve"> обеспечен</w:t>
            </w:r>
            <w:r w:rsidR="00246168">
              <w:rPr>
                <w:rFonts w:ascii="Times New Roman" w:hAnsi="Times New Roman"/>
                <w:bCs/>
                <w:iCs/>
                <w:sz w:val="24"/>
                <w:szCs w:val="24"/>
                <w:lang w:bidi="ru-RU"/>
              </w:rPr>
              <w:t>ы</w:t>
            </w:r>
            <w:r w:rsidRPr="0086480F">
              <w:rPr>
                <w:rFonts w:ascii="Times New Roman" w:hAnsi="Times New Roman"/>
                <w:bCs/>
                <w:iCs/>
                <w:sz w:val="24"/>
                <w:szCs w:val="24"/>
                <w:lang w:bidi="ru-RU"/>
              </w:rPr>
              <w:t xml:space="preserve"> лекарственными препаратами и изделиями медицинского назначения (</w:t>
            </w:r>
            <w:r w:rsidR="00A35F02">
              <w:rPr>
                <w:rFonts w:ascii="Times New Roman" w:hAnsi="Times New Roman"/>
                <w:bCs/>
                <w:iCs/>
                <w:sz w:val="24"/>
                <w:szCs w:val="24"/>
                <w:lang w:bidi="ru-RU"/>
              </w:rPr>
              <w:t xml:space="preserve">объем средств на указанную </w:t>
            </w:r>
            <w:r w:rsidR="00A35F02">
              <w:rPr>
                <w:rFonts w:ascii="Times New Roman" w:hAnsi="Times New Roman"/>
                <w:bCs/>
                <w:iCs/>
                <w:sz w:val="24"/>
                <w:szCs w:val="24"/>
                <w:lang w:bidi="ru-RU"/>
              </w:rPr>
              <w:lastRenderedPageBreak/>
              <w:t>цель составил 10 999 987,</w:t>
            </w:r>
            <w:r w:rsidR="008B7031">
              <w:rPr>
                <w:rFonts w:ascii="Times New Roman" w:hAnsi="Times New Roman"/>
                <w:bCs/>
                <w:iCs/>
                <w:sz w:val="24"/>
                <w:szCs w:val="24"/>
                <w:lang w:bidi="ru-RU"/>
              </w:rPr>
              <w:t>43 рублей)</w:t>
            </w:r>
          </w:p>
        </w:tc>
      </w:tr>
      <w:tr w:rsidR="00AF0C4D" w:rsidRPr="00B1563B" w:rsidTr="008D13F8">
        <w:tc>
          <w:tcPr>
            <w:tcW w:w="851" w:type="dxa"/>
          </w:tcPr>
          <w:p w:rsidR="00AF0C4D" w:rsidRPr="00C374DB" w:rsidRDefault="00AF0C4D" w:rsidP="00F06E93">
            <w:pPr>
              <w:pStyle w:val="ConsPlusNormal"/>
              <w:jc w:val="center"/>
              <w:rPr>
                <w:rFonts w:ascii="Times New Roman" w:hAnsi="Times New Roman" w:cs="Times New Roman"/>
                <w:sz w:val="24"/>
                <w:szCs w:val="24"/>
              </w:rPr>
            </w:pPr>
            <w:r w:rsidRPr="00C374DB">
              <w:rPr>
                <w:rFonts w:ascii="Times New Roman" w:hAnsi="Times New Roman" w:cs="Times New Roman"/>
                <w:sz w:val="24"/>
                <w:szCs w:val="24"/>
              </w:rPr>
              <w:lastRenderedPageBreak/>
              <w:t>4.5.</w:t>
            </w:r>
          </w:p>
        </w:tc>
        <w:tc>
          <w:tcPr>
            <w:tcW w:w="2552" w:type="dxa"/>
          </w:tcPr>
          <w:p w:rsidR="00AF0C4D" w:rsidRPr="00C374DB" w:rsidRDefault="00AF0C4D" w:rsidP="00F06E93">
            <w:pPr>
              <w:pStyle w:val="ConsPlusNormal"/>
              <w:jc w:val="both"/>
              <w:rPr>
                <w:rFonts w:ascii="Times New Roman" w:hAnsi="Times New Roman" w:cs="Times New Roman"/>
                <w:sz w:val="24"/>
                <w:szCs w:val="24"/>
              </w:rPr>
            </w:pPr>
            <w:r w:rsidRPr="00C374DB">
              <w:rPr>
                <w:rFonts w:ascii="Times New Roman" w:hAnsi="Times New Roman" w:cs="Times New Roman"/>
                <w:sz w:val="24"/>
                <w:szCs w:val="24"/>
              </w:rPr>
              <w:t>Обеспечение детей, страдающих аллергией на белок коровьего молока, специализированными продуктами лечебного питания</w:t>
            </w:r>
          </w:p>
        </w:tc>
        <w:tc>
          <w:tcPr>
            <w:tcW w:w="1701" w:type="dxa"/>
          </w:tcPr>
          <w:p w:rsidR="00AF0C4D" w:rsidRPr="00C374DB" w:rsidRDefault="00AF0C4D" w:rsidP="00F06E93">
            <w:pPr>
              <w:pStyle w:val="ConsPlusNormal"/>
              <w:jc w:val="center"/>
              <w:rPr>
                <w:rFonts w:ascii="Times New Roman" w:hAnsi="Times New Roman" w:cs="Times New Roman"/>
                <w:sz w:val="24"/>
                <w:szCs w:val="24"/>
              </w:rPr>
            </w:pPr>
            <w:r w:rsidRPr="00C374DB">
              <w:rPr>
                <w:rFonts w:ascii="Times New Roman" w:hAnsi="Times New Roman" w:cs="Times New Roman"/>
                <w:sz w:val="24"/>
                <w:szCs w:val="24"/>
              </w:rPr>
              <w:t>декабрь</w:t>
            </w:r>
          </w:p>
          <w:p w:rsidR="00AF0C4D" w:rsidRPr="00C374DB" w:rsidRDefault="006F7293" w:rsidP="00F06E93">
            <w:pPr>
              <w:pStyle w:val="ConsPlusNormal"/>
              <w:jc w:val="center"/>
              <w:rPr>
                <w:rFonts w:ascii="Times New Roman" w:hAnsi="Times New Roman" w:cs="Times New Roman"/>
                <w:sz w:val="24"/>
                <w:szCs w:val="24"/>
              </w:rPr>
            </w:pPr>
            <w:r w:rsidRPr="00C374DB">
              <w:rPr>
                <w:rFonts w:ascii="Times New Roman" w:hAnsi="Times New Roman" w:cs="Times New Roman"/>
                <w:sz w:val="24"/>
                <w:szCs w:val="24"/>
              </w:rPr>
              <w:t>2018 года</w:t>
            </w:r>
          </w:p>
          <w:p w:rsidR="00AF0C4D" w:rsidRPr="00C374DB" w:rsidRDefault="00AF0C4D" w:rsidP="00F06E93">
            <w:pPr>
              <w:pStyle w:val="ConsPlusNormal"/>
              <w:jc w:val="center"/>
              <w:rPr>
                <w:rFonts w:ascii="Times New Roman" w:hAnsi="Times New Roman" w:cs="Times New Roman"/>
                <w:sz w:val="24"/>
                <w:szCs w:val="24"/>
              </w:rPr>
            </w:pPr>
          </w:p>
        </w:tc>
        <w:tc>
          <w:tcPr>
            <w:tcW w:w="2111" w:type="dxa"/>
          </w:tcPr>
          <w:p w:rsidR="00AF0C4D" w:rsidRPr="00C374DB" w:rsidRDefault="00AF0C4D" w:rsidP="00F06E93">
            <w:pPr>
              <w:pStyle w:val="ConsPlusNormal"/>
              <w:jc w:val="center"/>
              <w:rPr>
                <w:rFonts w:ascii="Times New Roman" w:hAnsi="Times New Roman" w:cs="Times New Roman"/>
                <w:sz w:val="24"/>
                <w:szCs w:val="24"/>
              </w:rPr>
            </w:pPr>
            <w:r w:rsidRPr="00C374DB">
              <w:rPr>
                <w:rFonts w:ascii="Times New Roman" w:hAnsi="Times New Roman" w:cs="Times New Roman"/>
                <w:sz w:val="24"/>
                <w:szCs w:val="24"/>
              </w:rPr>
              <w:t>Депздрав Югры</w:t>
            </w:r>
          </w:p>
        </w:tc>
        <w:tc>
          <w:tcPr>
            <w:tcW w:w="2552" w:type="dxa"/>
          </w:tcPr>
          <w:p w:rsidR="00AF0C4D" w:rsidRPr="00C374DB" w:rsidRDefault="00AF0C4D" w:rsidP="00254F7A">
            <w:pPr>
              <w:pStyle w:val="ConsPlusNormal"/>
              <w:jc w:val="center"/>
              <w:rPr>
                <w:rFonts w:ascii="Times New Roman" w:hAnsi="Times New Roman" w:cs="Times New Roman"/>
                <w:sz w:val="24"/>
                <w:szCs w:val="24"/>
              </w:rPr>
            </w:pPr>
            <w:r w:rsidRPr="00C374DB">
              <w:rPr>
                <w:rFonts w:ascii="Times New Roman" w:hAnsi="Times New Roman" w:cs="Times New Roman"/>
                <w:sz w:val="24"/>
                <w:szCs w:val="24"/>
              </w:rPr>
              <w:t xml:space="preserve">государственная </w:t>
            </w:r>
            <w:hyperlink r:id="rId21" w:history="1">
              <w:r w:rsidRPr="00C374DB">
                <w:rPr>
                  <w:rFonts w:ascii="Times New Roman" w:hAnsi="Times New Roman" w:cs="Times New Roman"/>
                  <w:sz w:val="24"/>
                  <w:szCs w:val="24"/>
                </w:rPr>
                <w:t>программа</w:t>
              </w:r>
            </w:hyperlink>
            <w:r w:rsidRPr="00C374DB">
              <w:rPr>
                <w:rFonts w:ascii="Times New Roman" w:hAnsi="Times New Roman" w:cs="Times New Roman"/>
                <w:sz w:val="24"/>
                <w:szCs w:val="24"/>
              </w:rPr>
              <w:t xml:space="preserve"> «Современное здравоохранение»</w:t>
            </w:r>
          </w:p>
        </w:tc>
        <w:tc>
          <w:tcPr>
            <w:tcW w:w="2708" w:type="dxa"/>
          </w:tcPr>
          <w:p w:rsidR="00AF0C4D" w:rsidRPr="00C374DB" w:rsidRDefault="00AF0C4D" w:rsidP="00F06E93">
            <w:pPr>
              <w:pStyle w:val="ConsPlusNormal"/>
              <w:jc w:val="both"/>
              <w:rPr>
                <w:rFonts w:ascii="Times New Roman" w:hAnsi="Times New Roman" w:cs="Times New Roman"/>
                <w:sz w:val="24"/>
                <w:szCs w:val="24"/>
              </w:rPr>
            </w:pPr>
            <w:r w:rsidRPr="00C374DB">
              <w:rPr>
                <w:rFonts w:ascii="Times New Roman" w:hAnsi="Times New Roman" w:cs="Times New Roman"/>
                <w:sz w:val="24"/>
                <w:szCs w:val="24"/>
              </w:rPr>
              <w:t>повышение качества жизни детей, страдающих аллергией на белок коровьего молока</w:t>
            </w:r>
          </w:p>
        </w:tc>
        <w:tc>
          <w:tcPr>
            <w:tcW w:w="3260" w:type="dxa"/>
          </w:tcPr>
          <w:p w:rsidR="00791740" w:rsidRPr="00791740" w:rsidRDefault="00791740" w:rsidP="00791740">
            <w:pPr>
              <w:spacing w:after="0" w:line="240" w:lineRule="auto"/>
              <w:jc w:val="both"/>
              <w:rPr>
                <w:rFonts w:ascii="Times New Roman" w:hAnsi="Times New Roman"/>
                <w:bCs/>
                <w:iCs/>
                <w:sz w:val="24"/>
                <w:szCs w:val="24"/>
                <w:lang w:bidi="ru-RU"/>
              </w:rPr>
            </w:pPr>
            <w:r w:rsidRPr="00791740">
              <w:rPr>
                <w:rFonts w:ascii="Times New Roman" w:hAnsi="Times New Roman"/>
                <w:sz w:val="24"/>
                <w:szCs w:val="24"/>
                <w:lang w:bidi="ru-RU"/>
              </w:rPr>
              <w:t xml:space="preserve">Обеспечение детей, страдающих аллергией на белок коровьего молока, специализированными продуктами лечебного питания осуществляется </w:t>
            </w:r>
            <w:r w:rsidRPr="00791740">
              <w:rPr>
                <w:rFonts w:ascii="Times New Roman" w:hAnsi="Times New Roman"/>
                <w:bCs/>
                <w:iCs/>
                <w:sz w:val="24"/>
                <w:szCs w:val="24"/>
                <w:lang w:bidi="ru-RU"/>
              </w:rPr>
              <w:t>за счет сред</w:t>
            </w:r>
            <w:r w:rsidR="00A9132B">
              <w:rPr>
                <w:rFonts w:ascii="Times New Roman" w:hAnsi="Times New Roman"/>
                <w:bCs/>
                <w:iCs/>
                <w:sz w:val="24"/>
                <w:szCs w:val="24"/>
                <w:lang w:bidi="ru-RU"/>
              </w:rPr>
              <w:t xml:space="preserve">ств бюджета автономного округа </w:t>
            </w:r>
            <w:r w:rsidRPr="00791740">
              <w:rPr>
                <w:rFonts w:ascii="Times New Roman" w:hAnsi="Times New Roman"/>
                <w:bCs/>
                <w:iCs/>
                <w:sz w:val="24"/>
                <w:szCs w:val="24"/>
                <w:lang w:bidi="ru-RU"/>
              </w:rPr>
              <w:t xml:space="preserve">в рамках </w:t>
            </w:r>
            <w:r w:rsidR="00A9132B">
              <w:rPr>
                <w:rFonts w:ascii="Times New Roman" w:hAnsi="Times New Roman"/>
                <w:bCs/>
                <w:iCs/>
                <w:sz w:val="24"/>
                <w:szCs w:val="24"/>
                <w:lang w:bidi="ru-RU"/>
              </w:rPr>
              <w:t>г</w:t>
            </w:r>
            <w:r w:rsidRPr="00791740">
              <w:rPr>
                <w:rFonts w:ascii="Times New Roman" w:hAnsi="Times New Roman"/>
                <w:bCs/>
                <w:iCs/>
                <w:sz w:val="24"/>
                <w:szCs w:val="24"/>
                <w:lang w:bidi="ru-RU"/>
              </w:rPr>
              <w:t>осударственной программы автономного округа «Развитие здравоохранения на 2018</w:t>
            </w:r>
            <w:r w:rsidR="00E509D7">
              <w:rPr>
                <w:rFonts w:ascii="Times New Roman" w:hAnsi="Times New Roman"/>
                <w:sz w:val="24"/>
                <w:szCs w:val="24"/>
              </w:rPr>
              <w:t>–</w:t>
            </w:r>
            <w:r w:rsidRPr="00791740">
              <w:rPr>
                <w:rFonts w:ascii="Times New Roman" w:hAnsi="Times New Roman"/>
                <w:bCs/>
                <w:iCs/>
                <w:sz w:val="24"/>
                <w:szCs w:val="24"/>
                <w:lang w:bidi="ru-RU"/>
              </w:rPr>
              <w:t xml:space="preserve">2025 годы и на период до 2030 года». </w:t>
            </w:r>
          </w:p>
          <w:p w:rsidR="00AA3F22" w:rsidRPr="00AA3F22" w:rsidRDefault="00791740" w:rsidP="00AA3F22">
            <w:pPr>
              <w:spacing w:after="0" w:line="240" w:lineRule="auto"/>
              <w:jc w:val="both"/>
              <w:rPr>
                <w:rFonts w:ascii="Times New Roman" w:hAnsi="Times New Roman"/>
                <w:bCs/>
                <w:iCs/>
                <w:sz w:val="24"/>
                <w:szCs w:val="24"/>
                <w:lang w:bidi="ru-RU"/>
              </w:rPr>
            </w:pPr>
            <w:r w:rsidRPr="00791740">
              <w:rPr>
                <w:rFonts w:ascii="Times New Roman" w:hAnsi="Times New Roman"/>
                <w:bCs/>
                <w:iCs/>
                <w:sz w:val="24"/>
                <w:szCs w:val="24"/>
                <w:lang w:bidi="ru-RU"/>
              </w:rPr>
              <w:t xml:space="preserve">В рамках пилотного проекта по улучшению качества медицинской помощи детям, страдающим аллергией к белку коровьего молока, в автономном округе </w:t>
            </w:r>
            <w:r w:rsidR="00AA3F22" w:rsidRPr="00AA3F22">
              <w:rPr>
                <w:rFonts w:ascii="Times New Roman" w:hAnsi="Times New Roman"/>
                <w:bCs/>
                <w:iCs/>
                <w:sz w:val="24"/>
                <w:szCs w:val="24"/>
                <w:lang w:bidi="ru-RU"/>
              </w:rPr>
              <w:t>(приказ Депздрав Югры от 28.06.2017 №</w:t>
            </w:r>
            <w:r w:rsidR="00AD3863">
              <w:rPr>
                <w:rFonts w:ascii="Times New Roman" w:hAnsi="Times New Roman"/>
                <w:bCs/>
                <w:iCs/>
                <w:sz w:val="24"/>
                <w:szCs w:val="24"/>
                <w:lang w:bidi="ru-RU"/>
              </w:rPr>
              <w:t> </w:t>
            </w:r>
            <w:r w:rsidR="00AA3F22" w:rsidRPr="00AA3F22">
              <w:rPr>
                <w:rFonts w:ascii="Times New Roman" w:hAnsi="Times New Roman"/>
                <w:bCs/>
                <w:iCs/>
                <w:sz w:val="24"/>
                <w:szCs w:val="24"/>
                <w:lang w:bidi="ru-RU"/>
              </w:rPr>
              <w:t xml:space="preserve">671 «О реализации пилотного проекта по улучшению качества медицинской помощи детям, страдающим аллергией к белку коровьего молока, </w:t>
            </w:r>
          </w:p>
          <w:p w:rsidR="00791740" w:rsidRPr="00791740" w:rsidRDefault="00AA3F22" w:rsidP="00AA3F22">
            <w:pPr>
              <w:spacing w:after="0" w:line="240" w:lineRule="auto"/>
              <w:jc w:val="both"/>
              <w:rPr>
                <w:rFonts w:ascii="Times New Roman" w:hAnsi="Times New Roman"/>
                <w:bCs/>
                <w:iCs/>
                <w:sz w:val="24"/>
                <w:szCs w:val="24"/>
                <w:lang w:bidi="ru-RU"/>
              </w:rPr>
            </w:pPr>
            <w:r w:rsidRPr="00AA3F22">
              <w:rPr>
                <w:rFonts w:ascii="Times New Roman" w:hAnsi="Times New Roman"/>
                <w:bCs/>
                <w:iCs/>
                <w:sz w:val="24"/>
                <w:szCs w:val="24"/>
                <w:lang w:bidi="ru-RU"/>
              </w:rPr>
              <w:t xml:space="preserve">в Ханты-Мансийском автономном округе </w:t>
            </w:r>
            <w:r w:rsidR="00E509D7" w:rsidRPr="00C64287">
              <w:rPr>
                <w:rFonts w:ascii="Times New Roman" w:hAnsi="Times New Roman"/>
                <w:sz w:val="24"/>
                <w:szCs w:val="24"/>
              </w:rPr>
              <w:t xml:space="preserve">– </w:t>
            </w:r>
            <w:r w:rsidRPr="00AA3F22">
              <w:rPr>
                <w:rFonts w:ascii="Times New Roman" w:hAnsi="Times New Roman"/>
                <w:bCs/>
                <w:iCs/>
                <w:sz w:val="24"/>
                <w:szCs w:val="24"/>
                <w:lang w:bidi="ru-RU"/>
              </w:rPr>
              <w:t xml:space="preserve">Югре») </w:t>
            </w:r>
            <w:r w:rsidR="00791740" w:rsidRPr="00791740">
              <w:rPr>
                <w:rFonts w:ascii="Times New Roman" w:hAnsi="Times New Roman"/>
                <w:bCs/>
                <w:iCs/>
                <w:sz w:val="24"/>
                <w:szCs w:val="24"/>
                <w:lang w:bidi="ru-RU"/>
              </w:rPr>
              <w:t xml:space="preserve">в </w:t>
            </w:r>
            <w:r w:rsidR="00791740" w:rsidRPr="00791740">
              <w:rPr>
                <w:rFonts w:ascii="Times New Roman" w:hAnsi="Times New Roman"/>
                <w:sz w:val="24"/>
                <w:szCs w:val="24"/>
                <w:lang w:bidi="ru-RU"/>
              </w:rPr>
              <w:t>2018 году специализированным питанием обеспечен</w:t>
            </w:r>
            <w:r w:rsidR="006971E3">
              <w:rPr>
                <w:rFonts w:ascii="Times New Roman" w:hAnsi="Times New Roman"/>
                <w:sz w:val="24"/>
                <w:szCs w:val="24"/>
                <w:lang w:bidi="ru-RU"/>
              </w:rPr>
              <w:t>ы</w:t>
            </w:r>
            <w:r w:rsidR="00791740" w:rsidRPr="00791740">
              <w:rPr>
                <w:rFonts w:ascii="Times New Roman" w:hAnsi="Times New Roman"/>
                <w:sz w:val="24"/>
                <w:szCs w:val="24"/>
                <w:lang w:bidi="ru-RU"/>
              </w:rPr>
              <w:t xml:space="preserve"> 89 детей, страдающих аллергией </w:t>
            </w:r>
            <w:r w:rsidR="00791740" w:rsidRPr="00791740">
              <w:rPr>
                <w:rFonts w:ascii="Times New Roman" w:hAnsi="Times New Roman"/>
                <w:sz w:val="24"/>
                <w:szCs w:val="24"/>
                <w:lang w:bidi="ru-RU"/>
              </w:rPr>
              <w:lastRenderedPageBreak/>
              <w:t xml:space="preserve">на белок коровьего молока </w:t>
            </w:r>
            <w:r>
              <w:rPr>
                <w:rFonts w:ascii="Times New Roman" w:hAnsi="Times New Roman"/>
                <w:sz w:val="24"/>
                <w:szCs w:val="24"/>
                <w:lang w:bidi="ru-RU"/>
              </w:rPr>
              <w:t xml:space="preserve">                </w:t>
            </w:r>
            <w:r w:rsidR="00791740" w:rsidRPr="00791740">
              <w:rPr>
                <w:rFonts w:ascii="Times New Roman" w:hAnsi="Times New Roman"/>
                <w:sz w:val="24"/>
                <w:szCs w:val="24"/>
                <w:lang w:bidi="ru-RU"/>
              </w:rPr>
              <w:t>(г</w:t>
            </w:r>
            <w:r w:rsidR="006971E3">
              <w:rPr>
                <w:rFonts w:ascii="Times New Roman" w:hAnsi="Times New Roman"/>
                <w:sz w:val="24"/>
                <w:szCs w:val="24"/>
                <w:lang w:bidi="ru-RU"/>
              </w:rPr>
              <w:t>г</w:t>
            </w:r>
            <w:r w:rsidR="00791740" w:rsidRPr="00791740">
              <w:rPr>
                <w:rFonts w:ascii="Times New Roman" w:hAnsi="Times New Roman"/>
                <w:sz w:val="24"/>
                <w:szCs w:val="24"/>
                <w:lang w:bidi="ru-RU"/>
              </w:rPr>
              <w:t>. Сургут,. Ханты-Мансийск, Нижневартовск).</w:t>
            </w:r>
          </w:p>
          <w:p w:rsidR="00206BBD" w:rsidRPr="00FC4FC2" w:rsidRDefault="00791740" w:rsidP="003C63FA">
            <w:pPr>
              <w:spacing w:after="0" w:line="240" w:lineRule="auto"/>
              <w:jc w:val="both"/>
              <w:rPr>
                <w:rFonts w:ascii="Times New Roman" w:hAnsi="Times New Roman"/>
                <w:sz w:val="24"/>
                <w:szCs w:val="24"/>
                <w:lang w:bidi="ru-RU"/>
              </w:rPr>
            </w:pPr>
            <w:r w:rsidRPr="00791740">
              <w:rPr>
                <w:rFonts w:ascii="Times New Roman" w:hAnsi="Times New Roman"/>
                <w:sz w:val="24"/>
                <w:szCs w:val="24"/>
                <w:lang w:bidi="ru-RU"/>
              </w:rPr>
              <w:t>На приобретение специализированных продуктов лечебного питания</w:t>
            </w:r>
            <w:r w:rsidR="006971E3">
              <w:rPr>
                <w:rFonts w:ascii="Times New Roman" w:hAnsi="Times New Roman"/>
                <w:sz w:val="24"/>
                <w:szCs w:val="24"/>
                <w:lang w:bidi="ru-RU"/>
              </w:rPr>
              <w:t xml:space="preserve"> затрачены </w:t>
            </w:r>
            <w:r w:rsidR="00FC4FC2">
              <w:rPr>
                <w:rFonts w:ascii="Times New Roman" w:hAnsi="Times New Roman"/>
                <w:sz w:val="24"/>
                <w:szCs w:val="24"/>
                <w:lang w:bidi="ru-RU"/>
              </w:rPr>
              <w:t>6</w:t>
            </w:r>
            <w:r w:rsidR="003C63FA">
              <w:rPr>
                <w:rFonts w:ascii="Times New Roman" w:hAnsi="Times New Roman"/>
                <w:sz w:val="24"/>
                <w:szCs w:val="24"/>
                <w:lang w:bidi="ru-RU"/>
              </w:rPr>
              <w:t> </w:t>
            </w:r>
            <w:r w:rsidR="00FC4FC2">
              <w:rPr>
                <w:rFonts w:ascii="Times New Roman" w:hAnsi="Times New Roman"/>
                <w:sz w:val="24"/>
                <w:szCs w:val="24"/>
                <w:lang w:bidi="ru-RU"/>
              </w:rPr>
              <w:t>890</w:t>
            </w:r>
            <w:r w:rsidR="003C63FA">
              <w:rPr>
                <w:rFonts w:ascii="Times New Roman" w:hAnsi="Times New Roman"/>
                <w:sz w:val="24"/>
                <w:szCs w:val="24"/>
                <w:lang w:bidi="ru-RU"/>
              </w:rPr>
              <w:t> </w:t>
            </w:r>
            <w:r w:rsidR="00FC4FC2">
              <w:rPr>
                <w:rFonts w:ascii="Times New Roman" w:hAnsi="Times New Roman"/>
                <w:sz w:val="24"/>
                <w:szCs w:val="24"/>
                <w:lang w:bidi="ru-RU"/>
              </w:rPr>
              <w:t>028,11 рублей</w:t>
            </w:r>
          </w:p>
        </w:tc>
      </w:tr>
      <w:tr w:rsidR="00AF0C4D" w:rsidRPr="00B1563B" w:rsidTr="008D13F8">
        <w:tc>
          <w:tcPr>
            <w:tcW w:w="851" w:type="dxa"/>
          </w:tcPr>
          <w:p w:rsidR="00AF0C4D" w:rsidRPr="007E7447" w:rsidRDefault="00AF0C4D" w:rsidP="00F06E93">
            <w:pPr>
              <w:pStyle w:val="ConsPlusNormal"/>
              <w:jc w:val="center"/>
              <w:rPr>
                <w:rFonts w:ascii="Times New Roman" w:hAnsi="Times New Roman" w:cs="Times New Roman"/>
                <w:sz w:val="24"/>
                <w:szCs w:val="24"/>
              </w:rPr>
            </w:pPr>
            <w:r w:rsidRPr="007E7447">
              <w:rPr>
                <w:rFonts w:ascii="Times New Roman" w:hAnsi="Times New Roman" w:cs="Times New Roman"/>
                <w:sz w:val="24"/>
                <w:szCs w:val="24"/>
              </w:rPr>
              <w:lastRenderedPageBreak/>
              <w:t>4.6.</w:t>
            </w:r>
          </w:p>
        </w:tc>
        <w:tc>
          <w:tcPr>
            <w:tcW w:w="2552" w:type="dxa"/>
          </w:tcPr>
          <w:p w:rsidR="00AF0C4D" w:rsidRPr="007E7447" w:rsidRDefault="00AF0C4D" w:rsidP="00F06E93">
            <w:pPr>
              <w:pStyle w:val="ConsPlusNormal"/>
              <w:jc w:val="both"/>
              <w:rPr>
                <w:rFonts w:ascii="Times New Roman" w:hAnsi="Times New Roman" w:cs="Times New Roman"/>
                <w:sz w:val="24"/>
                <w:szCs w:val="24"/>
              </w:rPr>
            </w:pPr>
            <w:r w:rsidRPr="007E7447">
              <w:rPr>
                <w:rFonts w:ascii="Times New Roman" w:hAnsi="Times New Roman" w:cs="Times New Roman"/>
                <w:sz w:val="24"/>
                <w:szCs w:val="24"/>
              </w:rPr>
              <w:t>Обеспечение детей, страдающих муковисцидозом, специализированными продуктами лечебного питания</w:t>
            </w:r>
          </w:p>
        </w:tc>
        <w:tc>
          <w:tcPr>
            <w:tcW w:w="1701" w:type="dxa"/>
          </w:tcPr>
          <w:p w:rsidR="00AF0C4D" w:rsidRPr="007E7447" w:rsidRDefault="00AF0C4D" w:rsidP="00F06E93">
            <w:pPr>
              <w:pStyle w:val="ConsPlusNormal"/>
              <w:jc w:val="center"/>
              <w:rPr>
                <w:rFonts w:ascii="Times New Roman" w:hAnsi="Times New Roman" w:cs="Times New Roman"/>
                <w:sz w:val="24"/>
                <w:szCs w:val="24"/>
              </w:rPr>
            </w:pPr>
            <w:r w:rsidRPr="007E7447">
              <w:rPr>
                <w:rFonts w:ascii="Times New Roman" w:hAnsi="Times New Roman" w:cs="Times New Roman"/>
                <w:sz w:val="24"/>
                <w:szCs w:val="24"/>
              </w:rPr>
              <w:t>декабрь</w:t>
            </w:r>
          </w:p>
          <w:p w:rsidR="00AF0C4D" w:rsidRPr="007E7447" w:rsidRDefault="00AF0C4D" w:rsidP="00F06E93">
            <w:pPr>
              <w:pStyle w:val="ConsPlusNormal"/>
              <w:jc w:val="center"/>
              <w:rPr>
                <w:rFonts w:ascii="Times New Roman" w:hAnsi="Times New Roman" w:cs="Times New Roman"/>
                <w:sz w:val="24"/>
                <w:szCs w:val="24"/>
              </w:rPr>
            </w:pPr>
            <w:r w:rsidRPr="007E7447">
              <w:rPr>
                <w:rFonts w:ascii="Times New Roman" w:hAnsi="Times New Roman" w:cs="Times New Roman"/>
                <w:sz w:val="24"/>
                <w:szCs w:val="24"/>
              </w:rPr>
              <w:t>20</w:t>
            </w:r>
            <w:r w:rsidR="006F7293" w:rsidRPr="007E7447">
              <w:rPr>
                <w:rFonts w:ascii="Times New Roman" w:hAnsi="Times New Roman" w:cs="Times New Roman"/>
                <w:sz w:val="24"/>
                <w:szCs w:val="24"/>
              </w:rPr>
              <w:t>18 года</w:t>
            </w:r>
          </w:p>
          <w:p w:rsidR="00AF0C4D" w:rsidRPr="007E7447" w:rsidRDefault="00AF0C4D" w:rsidP="00F06E93">
            <w:pPr>
              <w:pStyle w:val="ConsPlusNormal"/>
              <w:jc w:val="center"/>
              <w:rPr>
                <w:rFonts w:ascii="Times New Roman" w:hAnsi="Times New Roman" w:cs="Times New Roman"/>
                <w:sz w:val="24"/>
                <w:szCs w:val="24"/>
              </w:rPr>
            </w:pPr>
          </w:p>
        </w:tc>
        <w:tc>
          <w:tcPr>
            <w:tcW w:w="2111" w:type="dxa"/>
          </w:tcPr>
          <w:p w:rsidR="00AF0C4D" w:rsidRPr="007E7447" w:rsidRDefault="00AF0C4D" w:rsidP="00F06E93">
            <w:pPr>
              <w:pStyle w:val="ConsPlusNormal"/>
              <w:jc w:val="center"/>
              <w:rPr>
                <w:rFonts w:ascii="Times New Roman" w:hAnsi="Times New Roman" w:cs="Times New Roman"/>
                <w:sz w:val="24"/>
                <w:szCs w:val="24"/>
              </w:rPr>
            </w:pPr>
            <w:r w:rsidRPr="007E7447">
              <w:rPr>
                <w:rFonts w:ascii="Times New Roman" w:hAnsi="Times New Roman" w:cs="Times New Roman"/>
                <w:sz w:val="24"/>
                <w:szCs w:val="24"/>
              </w:rPr>
              <w:t>Депздрав Югры</w:t>
            </w:r>
          </w:p>
        </w:tc>
        <w:tc>
          <w:tcPr>
            <w:tcW w:w="2552" w:type="dxa"/>
          </w:tcPr>
          <w:p w:rsidR="00AF0C4D" w:rsidRPr="007E7447" w:rsidRDefault="00AF0C4D" w:rsidP="00F06E93">
            <w:pPr>
              <w:pStyle w:val="ConsPlusNormal"/>
              <w:jc w:val="center"/>
              <w:rPr>
                <w:rFonts w:ascii="Times New Roman" w:hAnsi="Times New Roman" w:cs="Times New Roman"/>
                <w:strike/>
                <w:sz w:val="24"/>
                <w:szCs w:val="24"/>
              </w:rPr>
            </w:pPr>
            <w:r w:rsidRPr="007E7447">
              <w:rPr>
                <w:rFonts w:ascii="Times New Roman" w:hAnsi="Times New Roman" w:cs="Times New Roman"/>
                <w:sz w:val="24"/>
                <w:szCs w:val="24"/>
              </w:rPr>
              <w:t xml:space="preserve">государственная </w:t>
            </w:r>
            <w:hyperlink r:id="rId22" w:history="1">
              <w:r w:rsidRPr="007E7447">
                <w:rPr>
                  <w:rFonts w:ascii="Times New Roman" w:hAnsi="Times New Roman" w:cs="Times New Roman"/>
                  <w:sz w:val="24"/>
                  <w:szCs w:val="24"/>
                </w:rPr>
                <w:t>программа</w:t>
              </w:r>
            </w:hyperlink>
            <w:r w:rsidRPr="007E7447">
              <w:rPr>
                <w:rFonts w:ascii="Times New Roman" w:hAnsi="Times New Roman" w:cs="Times New Roman"/>
                <w:sz w:val="24"/>
                <w:szCs w:val="24"/>
              </w:rPr>
              <w:t xml:space="preserve"> </w:t>
            </w:r>
          </w:p>
          <w:p w:rsidR="00AF0C4D" w:rsidRPr="007E7447" w:rsidRDefault="00AF0C4D" w:rsidP="00F06E93">
            <w:pPr>
              <w:pStyle w:val="ConsPlusNormal"/>
              <w:jc w:val="center"/>
              <w:rPr>
                <w:rFonts w:ascii="Times New Roman" w:hAnsi="Times New Roman" w:cs="Times New Roman"/>
                <w:sz w:val="24"/>
                <w:szCs w:val="24"/>
              </w:rPr>
            </w:pPr>
            <w:r w:rsidRPr="007E7447">
              <w:rPr>
                <w:rFonts w:ascii="Times New Roman" w:hAnsi="Times New Roman" w:cs="Times New Roman"/>
                <w:sz w:val="24"/>
                <w:szCs w:val="24"/>
              </w:rPr>
              <w:t>«Современное здравоохранение»</w:t>
            </w:r>
          </w:p>
        </w:tc>
        <w:tc>
          <w:tcPr>
            <w:tcW w:w="2708" w:type="dxa"/>
          </w:tcPr>
          <w:p w:rsidR="00AF0C4D" w:rsidRPr="007E7447" w:rsidRDefault="00AF0C4D" w:rsidP="00F06E93">
            <w:pPr>
              <w:pStyle w:val="ConsPlusNormal"/>
              <w:jc w:val="both"/>
              <w:rPr>
                <w:rFonts w:ascii="Times New Roman" w:hAnsi="Times New Roman" w:cs="Times New Roman"/>
                <w:sz w:val="24"/>
                <w:szCs w:val="24"/>
              </w:rPr>
            </w:pPr>
            <w:r w:rsidRPr="007E7447">
              <w:rPr>
                <w:rFonts w:ascii="Times New Roman" w:hAnsi="Times New Roman" w:cs="Times New Roman"/>
                <w:sz w:val="24"/>
                <w:szCs w:val="24"/>
              </w:rPr>
              <w:t>повышение качества жизни детей, страдающих муковисцидозом</w:t>
            </w:r>
          </w:p>
        </w:tc>
        <w:tc>
          <w:tcPr>
            <w:tcW w:w="3260" w:type="dxa"/>
          </w:tcPr>
          <w:p w:rsidR="009E516F" w:rsidRPr="009E516F" w:rsidRDefault="009E516F" w:rsidP="009E516F">
            <w:pPr>
              <w:spacing w:after="0" w:line="240" w:lineRule="auto"/>
              <w:jc w:val="both"/>
              <w:rPr>
                <w:rFonts w:ascii="Times New Roman" w:hAnsi="Times New Roman"/>
                <w:bCs/>
                <w:sz w:val="24"/>
                <w:szCs w:val="24"/>
                <w:lang w:bidi="ru-RU"/>
              </w:rPr>
            </w:pPr>
            <w:r w:rsidRPr="009E516F">
              <w:rPr>
                <w:rFonts w:ascii="Times New Roman" w:hAnsi="Times New Roman"/>
                <w:bCs/>
                <w:sz w:val="24"/>
                <w:szCs w:val="24"/>
                <w:lang w:bidi="ru-RU"/>
              </w:rPr>
              <w:t xml:space="preserve">Распоряжением Правительства Российской Федерации от </w:t>
            </w:r>
            <w:r w:rsidR="00A470DB">
              <w:rPr>
                <w:rFonts w:ascii="Times New Roman" w:hAnsi="Times New Roman"/>
                <w:bCs/>
                <w:sz w:val="24"/>
                <w:szCs w:val="24"/>
                <w:lang w:bidi="ru-RU"/>
              </w:rPr>
              <w:t>0</w:t>
            </w:r>
            <w:r w:rsidRPr="009E516F">
              <w:rPr>
                <w:rFonts w:ascii="Times New Roman" w:hAnsi="Times New Roman"/>
                <w:bCs/>
                <w:sz w:val="24"/>
                <w:szCs w:val="24"/>
                <w:lang w:bidi="ru-RU"/>
              </w:rPr>
              <w:t>8</w:t>
            </w:r>
            <w:r w:rsidR="00A470DB">
              <w:rPr>
                <w:rFonts w:ascii="Times New Roman" w:hAnsi="Times New Roman"/>
                <w:bCs/>
                <w:sz w:val="24"/>
                <w:szCs w:val="24"/>
                <w:lang w:bidi="ru-RU"/>
              </w:rPr>
              <w:t>.11.</w:t>
            </w:r>
            <w:r w:rsidRPr="009E516F">
              <w:rPr>
                <w:rFonts w:ascii="Times New Roman" w:hAnsi="Times New Roman"/>
                <w:bCs/>
                <w:sz w:val="24"/>
                <w:szCs w:val="24"/>
                <w:lang w:bidi="ru-RU"/>
              </w:rPr>
              <w:t xml:space="preserve">2017 </w:t>
            </w:r>
            <w:r w:rsidR="00A35F02">
              <w:rPr>
                <w:rFonts w:ascii="Times New Roman" w:hAnsi="Times New Roman"/>
                <w:bCs/>
                <w:sz w:val="24"/>
                <w:szCs w:val="24"/>
                <w:lang w:bidi="ru-RU"/>
              </w:rPr>
              <w:t xml:space="preserve">     </w:t>
            </w:r>
            <w:r w:rsidRPr="009E516F">
              <w:rPr>
                <w:rFonts w:ascii="Times New Roman" w:hAnsi="Times New Roman"/>
                <w:bCs/>
                <w:sz w:val="24"/>
                <w:szCs w:val="24"/>
                <w:lang w:bidi="ru-RU"/>
              </w:rPr>
              <w:t>№</w:t>
            </w:r>
            <w:r w:rsidR="007E10DD">
              <w:rPr>
                <w:rFonts w:ascii="Times New Roman" w:hAnsi="Times New Roman"/>
                <w:bCs/>
                <w:sz w:val="24"/>
                <w:szCs w:val="24"/>
                <w:lang w:bidi="ru-RU"/>
              </w:rPr>
              <w:t> </w:t>
            </w:r>
            <w:r w:rsidRPr="009E516F">
              <w:rPr>
                <w:rFonts w:ascii="Times New Roman" w:hAnsi="Times New Roman"/>
                <w:bCs/>
                <w:sz w:val="24"/>
                <w:szCs w:val="24"/>
                <w:lang w:bidi="ru-RU"/>
              </w:rPr>
              <w:t>2466</w:t>
            </w:r>
            <w:r w:rsidR="00E509D7">
              <w:rPr>
                <w:rFonts w:ascii="Times New Roman" w:hAnsi="Times New Roman"/>
                <w:sz w:val="24"/>
                <w:szCs w:val="24"/>
              </w:rPr>
              <w:t>–</w:t>
            </w:r>
            <w:r w:rsidRPr="009E516F">
              <w:rPr>
                <w:rFonts w:ascii="Times New Roman" w:hAnsi="Times New Roman"/>
                <w:bCs/>
                <w:sz w:val="24"/>
                <w:szCs w:val="24"/>
                <w:lang w:bidi="ru-RU"/>
              </w:rPr>
              <w:t>р «Об утверждении перечня специализированных продуктов лечебного питания для детей-инвалидов на 2018 год» регламентировано обеспечение детей-инвалидов специализированным продуктом детского диетического (лечебного) питания «Ликвиджен+» (Liquigen+).</w:t>
            </w:r>
          </w:p>
          <w:p w:rsidR="00AF0C4D" w:rsidRPr="00D04CF5" w:rsidRDefault="009E516F" w:rsidP="009E516F">
            <w:pPr>
              <w:spacing w:after="0" w:line="240" w:lineRule="auto"/>
              <w:jc w:val="both"/>
              <w:rPr>
                <w:rFonts w:ascii="Times New Roman" w:hAnsi="Times New Roman"/>
                <w:bCs/>
                <w:sz w:val="24"/>
                <w:szCs w:val="24"/>
                <w:lang w:bidi="ru-RU"/>
              </w:rPr>
            </w:pPr>
            <w:r w:rsidRPr="009E516F">
              <w:rPr>
                <w:rFonts w:ascii="Times New Roman" w:hAnsi="Times New Roman"/>
                <w:bCs/>
                <w:sz w:val="24"/>
                <w:szCs w:val="24"/>
                <w:lang w:bidi="ru-RU"/>
              </w:rPr>
              <w:t>По поручению Депздрав Югры</w:t>
            </w:r>
            <w:r w:rsidR="0043738E">
              <w:rPr>
                <w:rFonts w:ascii="Times New Roman" w:hAnsi="Times New Roman"/>
                <w:bCs/>
                <w:sz w:val="24"/>
                <w:szCs w:val="24"/>
                <w:lang w:bidi="ru-RU"/>
              </w:rPr>
              <w:t>,</w:t>
            </w:r>
            <w:r w:rsidRPr="009E516F">
              <w:rPr>
                <w:rFonts w:ascii="Times New Roman" w:hAnsi="Times New Roman"/>
                <w:bCs/>
                <w:sz w:val="24"/>
                <w:szCs w:val="24"/>
                <w:lang w:bidi="ru-RU"/>
              </w:rPr>
              <w:t xml:space="preserve"> медицинская документация детей, страдающих заболеванием «муковисцидоз»</w:t>
            </w:r>
            <w:r w:rsidR="008E1B65">
              <w:rPr>
                <w:rFonts w:ascii="Times New Roman" w:hAnsi="Times New Roman"/>
                <w:bCs/>
                <w:sz w:val="24"/>
                <w:szCs w:val="24"/>
                <w:lang w:bidi="ru-RU"/>
              </w:rPr>
              <w:t>,</w:t>
            </w:r>
            <w:r w:rsidRPr="009E516F">
              <w:rPr>
                <w:rFonts w:ascii="Times New Roman" w:hAnsi="Times New Roman"/>
                <w:bCs/>
                <w:sz w:val="24"/>
                <w:szCs w:val="24"/>
                <w:lang w:bidi="ru-RU"/>
              </w:rPr>
              <w:t xml:space="preserve"> рассмотрена главным внештатным специалистом диетологом Депздрав Югры, для всех детей определен нутритивный статус, в связи с чем определены показания для назначения </w:t>
            </w:r>
            <w:r w:rsidRPr="009E516F">
              <w:rPr>
                <w:rFonts w:ascii="Times New Roman" w:hAnsi="Times New Roman"/>
                <w:bCs/>
                <w:sz w:val="24"/>
                <w:szCs w:val="24"/>
                <w:lang w:bidi="ru-RU"/>
              </w:rPr>
              <w:lastRenderedPageBreak/>
              <w:t xml:space="preserve">специализированного продукта питания для </w:t>
            </w:r>
            <w:r w:rsidR="00A35F02">
              <w:rPr>
                <w:rFonts w:ascii="Times New Roman" w:hAnsi="Times New Roman"/>
                <w:bCs/>
                <w:sz w:val="24"/>
                <w:szCs w:val="24"/>
                <w:lang w:bidi="ru-RU"/>
              </w:rPr>
              <w:t xml:space="preserve">              </w:t>
            </w:r>
            <w:r w:rsidRPr="009E516F">
              <w:rPr>
                <w:rFonts w:ascii="Times New Roman" w:hAnsi="Times New Roman"/>
                <w:bCs/>
                <w:sz w:val="24"/>
                <w:szCs w:val="24"/>
                <w:lang w:bidi="ru-RU"/>
              </w:rPr>
              <w:t>13 детей. По итогам 2018 года 13 детей</w:t>
            </w:r>
            <w:r w:rsidR="00A35F02">
              <w:rPr>
                <w:rFonts w:ascii="Times New Roman" w:hAnsi="Times New Roman"/>
                <w:bCs/>
                <w:sz w:val="24"/>
                <w:szCs w:val="24"/>
                <w:lang w:bidi="ru-RU"/>
              </w:rPr>
              <w:t xml:space="preserve"> (100%)</w:t>
            </w:r>
            <w:r w:rsidR="008E1B65">
              <w:rPr>
                <w:rFonts w:ascii="Times New Roman" w:hAnsi="Times New Roman"/>
                <w:bCs/>
                <w:sz w:val="24"/>
                <w:szCs w:val="24"/>
                <w:lang w:bidi="ru-RU"/>
              </w:rPr>
              <w:t xml:space="preserve"> обеспечены</w:t>
            </w:r>
            <w:r w:rsidRPr="009E516F">
              <w:rPr>
                <w:rFonts w:ascii="Times New Roman" w:hAnsi="Times New Roman"/>
                <w:bCs/>
                <w:sz w:val="24"/>
                <w:szCs w:val="24"/>
                <w:lang w:bidi="ru-RU"/>
              </w:rPr>
              <w:t xml:space="preserve"> специализированн</w:t>
            </w:r>
            <w:r w:rsidR="008E1B65">
              <w:rPr>
                <w:rFonts w:ascii="Times New Roman" w:hAnsi="Times New Roman"/>
                <w:bCs/>
                <w:sz w:val="24"/>
                <w:szCs w:val="24"/>
                <w:lang w:bidi="ru-RU"/>
              </w:rPr>
              <w:t>ым</w:t>
            </w:r>
            <w:r w:rsidRPr="009E516F">
              <w:rPr>
                <w:rFonts w:ascii="Times New Roman" w:hAnsi="Times New Roman"/>
                <w:bCs/>
                <w:sz w:val="24"/>
                <w:szCs w:val="24"/>
                <w:lang w:bidi="ru-RU"/>
              </w:rPr>
              <w:t xml:space="preserve"> питани</w:t>
            </w:r>
            <w:r w:rsidR="008E1B65">
              <w:rPr>
                <w:rFonts w:ascii="Times New Roman" w:hAnsi="Times New Roman"/>
                <w:bCs/>
                <w:sz w:val="24"/>
                <w:szCs w:val="24"/>
                <w:lang w:bidi="ru-RU"/>
              </w:rPr>
              <w:t xml:space="preserve">ем </w:t>
            </w:r>
            <w:r w:rsidR="00D04CF5">
              <w:rPr>
                <w:rFonts w:ascii="Times New Roman" w:hAnsi="Times New Roman"/>
                <w:bCs/>
                <w:sz w:val="24"/>
                <w:szCs w:val="24"/>
                <w:lang w:bidi="ru-RU"/>
              </w:rPr>
              <w:t>в полном объеме</w:t>
            </w:r>
          </w:p>
        </w:tc>
      </w:tr>
      <w:tr w:rsidR="00B66D5E" w:rsidRPr="00B66D5E" w:rsidTr="008D13F8">
        <w:tc>
          <w:tcPr>
            <w:tcW w:w="851" w:type="dxa"/>
          </w:tcPr>
          <w:p w:rsidR="00AF0C4D" w:rsidRPr="007E7447" w:rsidRDefault="00AF0C4D" w:rsidP="00F06E93">
            <w:pPr>
              <w:pStyle w:val="ConsPlusNormal"/>
              <w:jc w:val="center"/>
              <w:rPr>
                <w:rFonts w:ascii="Times New Roman" w:hAnsi="Times New Roman" w:cs="Times New Roman"/>
                <w:sz w:val="24"/>
                <w:szCs w:val="24"/>
              </w:rPr>
            </w:pPr>
            <w:r w:rsidRPr="007E7447">
              <w:rPr>
                <w:rFonts w:ascii="Times New Roman" w:hAnsi="Times New Roman" w:cs="Times New Roman"/>
                <w:sz w:val="24"/>
                <w:szCs w:val="24"/>
              </w:rPr>
              <w:lastRenderedPageBreak/>
              <w:t>4.7.</w:t>
            </w:r>
          </w:p>
        </w:tc>
        <w:tc>
          <w:tcPr>
            <w:tcW w:w="2552" w:type="dxa"/>
          </w:tcPr>
          <w:p w:rsidR="00AF0C4D" w:rsidRPr="007E7447" w:rsidRDefault="00AF0C4D" w:rsidP="00F06E93">
            <w:pPr>
              <w:pStyle w:val="ConsPlusNormal"/>
              <w:jc w:val="both"/>
              <w:rPr>
                <w:rFonts w:ascii="Times New Roman" w:hAnsi="Times New Roman" w:cs="Times New Roman"/>
                <w:sz w:val="24"/>
                <w:szCs w:val="24"/>
              </w:rPr>
            </w:pPr>
            <w:r w:rsidRPr="007E7447">
              <w:rPr>
                <w:rFonts w:ascii="Times New Roman" w:hAnsi="Times New Roman" w:cs="Times New Roman"/>
                <w:sz w:val="24"/>
                <w:szCs w:val="24"/>
              </w:rPr>
              <w:t>Рассмотрение на общественном совете каждой медицинской организации, имеющей прикрепленное население, вопроса оказания помощи беременным женщинам, попавшим в трудную жизненную ситуацию, с привлечением представителей общественных объединений семейной направленности</w:t>
            </w:r>
          </w:p>
        </w:tc>
        <w:tc>
          <w:tcPr>
            <w:tcW w:w="1701" w:type="dxa"/>
          </w:tcPr>
          <w:p w:rsidR="00AF0C4D" w:rsidRPr="007E7447" w:rsidRDefault="00AF0C4D" w:rsidP="00F06E93">
            <w:pPr>
              <w:pStyle w:val="ConsPlusNormal"/>
              <w:jc w:val="center"/>
              <w:rPr>
                <w:rFonts w:ascii="Times New Roman" w:hAnsi="Times New Roman" w:cs="Times New Roman"/>
                <w:sz w:val="24"/>
                <w:szCs w:val="24"/>
              </w:rPr>
            </w:pPr>
            <w:r w:rsidRPr="007E7447">
              <w:rPr>
                <w:rFonts w:ascii="Times New Roman" w:hAnsi="Times New Roman" w:cs="Times New Roman"/>
                <w:sz w:val="24"/>
                <w:szCs w:val="24"/>
              </w:rPr>
              <w:t>декабрь</w:t>
            </w:r>
          </w:p>
          <w:p w:rsidR="00AF0C4D" w:rsidRPr="007E7447" w:rsidRDefault="00AF0C4D" w:rsidP="00F06E93">
            <w:pPr>
              <w:pStyle w:val="ConsPlusNormal"/>
              <w:jc w:val="center"/>
              <w:rPr>
                <w:rFonts w:ascii="Times New Roman" w:hAnsi="Times New Roman" w:cs="Times New Roman"/>
                <w:sz w:val="24"/>
                <w:szCs w:val="24"/>
              </w:rPr>
            </w:pPr>
            <w:r w:rsidRPr="007E7447">
              <w:rPr>
                <w:rFonts w:ascii="Times New Roman" w:hAnsi="Times New Roman" w:cs="Times New Roman"/>
                <w:sz w:val="24"/>
                <w:szCs w:val="24"/>
              </w:rPr>
              <w:t>2018 года</w:t>
            </w:r>
          </w:p>
          <w:p w:rsidR="00AF0C4D" w:rsidRPr="007E7447" w:rsidRDefault="00AF0C4D" w:rsidP="00F06E93">
            <w:pPr>
              <w:pStyle w:val="ConsPlusNormal"/>
              <w:jc w:val="center"/>
              <w:rPr>
                <w:rFonts w:ascii="Times New Roman" w:hAnsi="Times New Roman" w:cs="Times New Roman"/>
                <w:sz w:val="24"/>
                <w:szCs w:val="24"/>
              </w:rPr>
            </w:pPr>
          </w:p>
        </w:tc>
        <w:tc>
          <w:tcPr>
            <w:tcW w:w="2111" w:type="dxa"/>
          </w:tcPr>
          <w:p w:rsidR="00AF0C4D" w:rsidRPr="007E7447" w:rsidRDefault="00AF0C4D" w:rsidP="00F06E93">
            <w:pPr>
              <w:pStyle w:val="ConsPlusNormal"/>
              <w:jc w:val="center"/>
              <w:rPr>
                <w:rFonts w:ascii="Times New Roman" w:hAnsi="Times New Roman" w:cs="Times New Roman"/>
                <w:sz w:val="24"/>
                <w:szCs w:val="24"/>
              </w:rPr>
            </w:pPr>
            <w:r w:rsidRPr="007E7447">
              <w:rPr>
                <w:rFonts w:ascii="Times New Roman" w:hAnsi="Times New Roman" w:cs="Times New Roman"/>
                <w:sz w:val="24"/>
                <w:szCs w:val="24"/>
              </w:rPr>
              <w:t>Депздрав Югры,</w:t>
            </w:r>
          </w:p>
          <w:p w:rsidR="00AF0C4D" w:rsidRPr="007E7447" w:rsidRDefault="00AF0C4D" w:rsidP="00F06E93">
            <w:pPr>
              <w:pStyle w:val="ConsPlusNormal"/>
              <w:jc w:val="center"/>
              <w:rPr>
                <w:rFonts w:ascii="Times New Roman" w:hAnsi="Times New Roman" w:cs="Times New Roman"/>
                <w:sz w:val="24"/>
                <w:szCs w:val="24"/>
              </w:rPr>
            </w:pPr>
            <w:r w:rsidRPr="007E7447">
              <w:rPr>
                <w:rFonts w:ascii="Times New Roman" w:hAnsi="Times New Roman" w:cs="Times New Roman"/>
                <w:sz w:val="24"/>
                <w:szCs w:val="24"/>
              </w:rPr>
              <w:t>общественные организации</w:t>
            </w:r>
          </w:p>
          <w:p w:rsidR="00AF0C4D" w:rsidRPr="007E7447" w:rsidRDefault="00AF0C4D" w:rsidP="00F06E93">
            <w:pPr>
              <w:pStyle w:val="ConsPlusNormal"/>
              <w:jc w:val="center"/>
              <w:rPr>
                <w:rFonts w:ascii="Times New Roman" w:hAnsi="Times New Roman" w:cs="Times New Roman"/>
                <w:sz w:val="24"/>
                <w:szCs w:val="24"/>
              </w:rPr>
            </w:pPr>
            <w:r w:rsidRPr="007E7447">
              <w:rPr>
                <w:rFonts w:ascii="Times New Roman" w:hAnsi="Times New Roman" w:cs="Times New Roman"/>
                <w:sz w:val="24"/>
                <w:szCs w:val="24"/>
              </w:rPr>
              <w:t>(по согласованию)</w:t>
            </w:r>
          </w:p>
        </w:tc>
        <w:tc>
          <w:tcPr>
            <w:tcW w:w="2552" w:type="dxa"/>
          </w:tcPr>
          <w:p w:rsidR="00AF0C4D" w:rsidRPr="007E7447" w:rsidRDefault="00AF0C4D" w:rsidP="00F06E93">
            <w:pPr>
              <w:pStyle w:val="ConsPlusNormal"/>
              <w:jc w:val="center"/>
              <w:rPr>
                <w:rFonts w:ascii="Times New Roman" w:hAnsi="Times New Roman" w:cs="Times New Roman"/>
                <w:sz w:val="24"/>
                <w:szCs w:val="24"/>
              </w:rPr>
            </w:pPr>
            <w:r w:rsidRPr="007E7447">
              <w:rPr>
                <w:rFonts w:ascii="Times New Roman" w:hAnsi="Times New Roman" w:cs="Times New Roman"/>
                <w:sz w:val="24"/>
                <w:szCs w:val="24"/>
              </w:rPr>
              <w:t>без финансирования</w:t>
            </w:r>
          </w:p>
        </w:tc>
        <w:tc>
          <w:tcPr>
            <w:tcW w:w="2708" w:type="dxa"/>
          </w:tcPr>
          <w:p w:rsidR="00AF0C4D" w:rsidRPr="007E7447" w:rsidRDefault="00AF0C4D" w:rsidP="00DC4A5F">
            <w:pPr>
              <w:pStyle w:val="ConsPlusNormal"/>
              <w:jc w:val="both"/>
              <w:rPr>
                <w:rFonts w:ascii="Times New Roman" w:hAnsi="Times New Roman" w:cs="Times New Roman"/>
                <w:sz w:val="24"/>
                <w:szCs w:val="24"/>
              </w:rPr>
            </w:pPr>
            <w:r w:rsidRPr="007E7447">
              <w:rPr>
                <w:rFonts w:ascii="Times New Roman" w:hAnsi="Times New Roman" w:cs="Times New Roman"/>
                <w:sz w:val="24"/>
                <w:szCs w:val="24"/>
              </w:rPr>
              <w:t xml:space="preserve">достижение показателя </w:t>
            </w:r>
            <w:r w:rsidR="00662F18" w:rsidRPr="007E7447">
              <w:rPr>
                <w:rFonts w:ascii="Times New Roman" w:hAnsi="Times New Roman" w:cs="Times New Roman"/>
                <w:sz w:val="24"/>
                <w:szCs w:val="24"/>
              </w:rPr>
              <w:t>«</w:t>
            </w:r>
            <w:r w:rsidRPr="007E7447">
              <w:rPr>
                <w:rFonts w:ascii="Times New Roman" w:hAnsi="Times New Roman" w:cs="Times New Roman"/>
                <w:sz w:val="24"/>
                <w:szCs w:val="24"/>
              </w:rPr>
              <w:t>Доля женщин, отказавшихся от аборта после консультирования</w:t>
            </w:r>
            <w:r w:rsidR="00662F18" w:rsidRPr="007E7447">
              <w:rPr>
                <w:rFonts w:ascii="Times New Roman" w:hAnsi="Times New Roman" w:cs="Times New Roman"/>
                <w:sz w:val="24"/>
                <w:szCs w:val="24"/>
              </w:rPr>
              <w:t>»</w:t>
            </w:r>
            <w:r w:rsidRPr="007E7447">
              <w:rPr>
                <w:rFonts w:ascii="Times New Roman" w:hAnsi="Times New Roman" w:cs="Times New Roman"/>
                <w:sz w:val="24"/>
                <w:szCs w:val="24"/>
              </w:rPr>
              <w:t xml:space="preserve"> </w:t>
            </w:r>
            <w:r w:rsidR="00DC4A5F" w:rsidRPr="00C64287">
              <w:rPr>
                <w:rFonts w:ascii="Times New Roman" w:hAnsi="Times New Roman" w:cs="Times New Roman"/>
                <w:sz w:val="24"/>
                <w:szCs w:val="24"/>
              </w:rPr>
              <w:t xml:space="preserve">– </w:t>
            </w:r>
            <w:r w:rsidRPr="007E7447">
              <w:rPr>
                <w:rFonts w:ascii="Times New Roman" w:hAnsi="Times New Roman" w:cs="Times New Roman"/>
                <w:sz w:val="24"/>
                <w:szCs w:val="24"/>
              </w:rPr>
              <w:t>14%</w:t>
            </w:r>
          </w:p>
        </w:tc>
        <w:tc>
          <w:tcPr>
            <w:tcW w:w="3260" w:type="dxa"/>
          </w:tcPr>
          <w:p w:rsidR="00BE0F49" w:rsidRPr="00B66D5E" w:rsidRDefault="00BE0F49" w:rsidP="00BE0F49">
            <w:pPr>
              <w:spacing w:after="0" w:line="240" w:lineRule="auto"/>
              <w:jc w:val="both"/>
              <w:rPr>
                <w:rFonts w:ascii="Times New Roman" w:hAnsi="Times New Roman"/>
                <w:bCs/>
                <w:iCs/>
                <w:sz w:val="24"/>
                <w:szCs w:val="24"/>
              </w:rPr>
            </w:pPr>
            <w:r w:rsidRPr="00B66D5E">
              <w:rPr>
                <w:rFonts w:ascii="Times New Roman" w:hAnsi="Times New Roman"/>
                <w:bCs/>
                <w:iCs/>
                <w:sz w:val="24"/>
                <w:szCs w:val="24"/>
              </w:rPr>
              <w:t>По предварительным данным медицинских организаций автономного округа за 2018 год</w:t>
            </w:r>
            <w:r w:rsidR="009C6394" w:rsidRPr="00B66D5E">
              <w:rPr>
                <w:rFonts w:ascii="Times New Roman" w:hAnsi="Times New Roman"/>
                <w:bCs/>
                <w:iCs/>
                <w:sz w:val="24"/>
                <w:szCs w:val="24"/>
              </w:rPr>
              <w:t>,</w:t>
            </w:r>
            <w:r w:rsidRPr="00B66D5E">
              <w:rPr>
                <w:rFonts w:ascii="Times New Roman" w:hAnsi="Times New Roman"/>
                <w:bCs/>
                <w:iCs/>
                <w:sz w:val="24"/>
                <w:szCs w:val="24"/>
              </w:rPr>
              <w:t xml:space="preserve"> в кабинетах медико-социальной помощи женских консультаций проконсультированы:</w:t>
            </w:r>
          </w:p>
          <w:p w:rsidR="00BE0F49" w:rsidRPr="00B66D5E" w:rsidRDefault="00BE0F49" w:rsidP="00BE0F49">
            <w:pPr>
              <w:spacing w:after="0" w:line="240" w:lineRule="auto"/>
              <w:jc w:val="both"/>
              <w:rPr>
                <w:rFonts w:ascii="Times New Roman" w:hAnsi="Times New Roman"/>
                <w:bCs/>
                <w:iCs/>
                <w:sz w:val="24"/>
                <w:szCs w:val="24"/>
              </w:rPr>
            </w:pPr>
            <w:r w:rsidRPr="00B66D5E">
              <w:rPr>
                <w:rFonts w:ascii="Times New Roman" w:hAnsi="Times New Roman"/>
                <w:bCs/>
                <w:iCs/>
                <w:sz w:val="24"/>
                <w:szCs w:val="24"/>
              </w:rPr>
              <w:t xml:space="preserve">медицинскими психологами </w:t>
            </w:r>
            <w:r w:rsidR="00DC4A5F" w:rsidRPr="00C64287">
              <w:rPr>
                <w:rFonts w:ascii="Times New Roman" w:hAnsi="Times New Roman"/>
                <w:sz w:val="24"/>
                <w:szCs w:val="24"/>
              </w:rPr>
              <w:t xml:space="preserve">– </w:t>
            </w:r>
            <w:r w:rsidRPr="00B66D5E">
              <w:rPr>
                <w:rFonts w:ascii="Times New Roman" w:hAnsi="Times New Roman"/>
                <w:bCs/>
                <w:iCs/>
                <w:sz w:val="24"/>
                <w:szCs w:val="24"/>
              </w:rPr>
              <w:t xml:space="preserve"> 9</w:t>
            </w:r>
            <w:r w:rsidR="007E10DD">
              <w:rPr>
                <w:rFonts w:ascii="Times New Roman" w:hAnsi="Times New Roman"/>
                <w:bCs/>
                <w:iCs/>
                <w:sz w:val="24"/>
                <w:szCs w:val="24"/>
              </w:rPr>
              <w:t> </w:t>
            </w:r>
            <w:r w:rsidRPr="00B66D5E">
              <w:rPr>
                <w:rFonts w:ascii="Times New Roman" w:hAnsi="Times New Roman"/>
                <w:bCs/>
                <w:iCs/>
                <w:sz w:val="24"/>
                <w:szCs w:val="24"/>
              </w:rPr>
              <w:t xml:space="preserve">700 женщин (за 2017 год </w:t>
            </w:r>
            <w:r w:rsidR="00DC4A5F" w:rsidRPr="00C64287">
              <w:rPr>
                <w:rFonts w:ascii="Times New Roman" w:hAnsi="Times New Roman"/>
                <w:sz w:val="24"/>
                <w:szCs w:val="24"/>
              </w:rPr>
              <w:t xml:space="preserve">– </w:t>
            </w:r>
            <w:r w:rsidRPr="00B66D5E">
              <w:rPr>
                <w:rFonts w:ascii="Times New Roman" w:hAnsi="Times New Roman"/>
                <w:bCs/>
                <w:iCs/>
                <w:sz w:val="24"/>
                <w:szCs w:val="24"/>
              </w:rPr>
              <w:t>12</w:t>
            </w:r>
            <w:r w:rsidR="007E10DD">
              <w:rPr>
                <w:rFonts w:ascii="Times New Roman" w:hAnsi="Times New Roman"/>
                <w:bCs/>
                <w:iCs/>
                <w:sz w:val="24"/>
                <w:szCs w:val="24"/>
              </w:rPr>
              <w:t> </w:t>
            </w:r>
            <w:r w:rsidRPr="00B66D5E">
              <w:rPr>
                <w:rFonts w:ascii="Times New Roman" w:hAnsi="Times New Roman"/>
                <w:bCs/>
                <w:iCs/>
                <w:sz w:val="24"/>
                <w:szCs w:val="24"/>
              </w:rPr>
              <w:t>419 женщин);</w:t>
            </w:r>
          </w:p>
          <w:p w:rsidR="00BE0F49" w:rsidRPr="00B66D5E" w:rsidRDefault="00BE0F49" w:rsidP="00BE0F49">
            <w:pPr>
              <w:spacing w:after="0" w:line="240" w:lineRule="auto"/>
              <w:jc w:val="both"/>
              <w:rPr>
                <w:rFonts w:ascii="Times New Roman" w:hAnsi="Times New Roman"/>
                <w:bCs/>
                <w:iCs/>
                <w:sz w:val="24"/>
                <w:szCs w:val="24"/>
              </w:rPr>
            </w:pPr>
            <w:r w:rsidRPr="00B66D5E">
              <w:rPr>
                <w:rFonts w:ascii="Times New Roman" w:hAnsi="Times New Roman"/>
                <w:bCs/>
                <w:iCs/>
                <w:sz w:val="24"/>
                <w:szCs w:val="24"/>
              </w:rPr>
              <w:t xml:space="preserve">юристами </w:t>
            </w:r>
            <w:r w:rsidR="00DC4A5F" w:rsidRPr="00C64287">
              <w:rPr>
                <w:rFonts w:ascii="Times New Roman" w:hAnsi="Times New Roman"/>
                <w:sz w:val="24"/>
                <w:szCs w:val="24"/>
              </w:rPr>
              <w:t xml:space="preserve">– </w:t>
            </w:r>
            <w:r w:rsidRPr="00B66D5E">
              <w:rPr>
                <w:rFonts w:ascii="Times New Roman" w:hAnsi="Times New Roman"/>
                <w:bCs/>
                <w:iCs/>
                <w:sz w:val="24"/>
                <w:szCs w:val="24"/>
              </w:rPr>
              <w:t xml:space="preserve">550 женщин (за 2017 год </w:t>
            </w:r>
            <w:r w:rsidR="00DC4A5F" w:rsidRPr="00C64287">
              <w:rPr>
                <w:rFonts w:ascii="Times New Roman" w:hAnsi="Times New Roman"/>
                <w:sz w:val="24"/>
                <w:szCs w:val="24"/>
              </w:rPr>
              <w:t xml:space="preserve">– </w:t>
            </w:r>
            <w:r w:rsidRPr="00B66D5E">
              <w:rPr>
                <w:rFonts w:ascii="Times New Roman" w:hAnsi="Times New Roman"/>
                <w:bCs/>
                <w:iCs/>
                <w:sz w:val="24"/>
                <w:szCs w:val="24"/>
              </w:rPr>
              <w:t>720 женщин);</w:t>
            </w:r>
          </w:p>
          <w:p w:rsidR="00BE0F49" w:rsidRPr="00B66D5E" w:rsidRDefault="00BE0F49" w:rsidP="00BE0F49">
            <w:pPr>
              <w:spacing w:after="0" w:line="240" w:lineRule="auto"/>
              <w:jc w:val="both"/>
              <w:rPr>
                <w:rFonts w:ascii="Times New Roman" w:hAnsi="Times New Roman"/>
                <w:bCs/>
                <w:iCs/>
                <w:sz w:val="24"/>
                <w:szCs w:val="24"/>
              </w:rPr>
            </w:pPr>
            <w:r w:rsidRPr="00B66D5E">
              <w:rPr>
                <w:rFonts w:ascii="Times New Roman" w:hAnsi="Times New Roman"/>
                <w:bCs/>
                <w:iCs/>
                <w:sz w:val="24"/>
                <w:szCs w:val="24"/>
              </w:rPr>
              <w:t xml:space="preserve">социальными работниками </w:t>
            </w:r>
            <w:r w:rsidR="00DC4A5F" w:rsidRPr="00C64287">
              <w:rPr>
                <w:rFonts w:ascii="Times New Roman" w:hAnsi="Times New Roman"/>
                <w:sz w:val="24"/>
                <w:szCs w:val="24"/>
              </w:rPr>
              <w:t xml:space="preserve">– </w:t>
            </w:r>
            <w:r w:rsidRPr="00B66D5E">
              <w:rPr>
                <w:rFonts w:ascii="Times New Roman" w:hAnsi="Times New Roman"/>
                <w:bCs/>
                <w:iCs/>
                <w:sz w:val="24"/>
                <w:szCs w:val="24"/>
              </w:rPr>
              <w:t>1</w:t>
            </w:r>
            <w:r w:rsidR="007E10DD">
              <w:rPr>
                <w:rFonts w:ascii="Times New Roman" w:hAnsi="Times New Roman"/>
                <w:bCs/>
                <w:iCs/>
                <w:sz w:val="24"/>
                <w:szCs w:val="24"/>
              </w:rPr>
              <w:t> </w:t>
            </w:r>
            <w:r w:rsidRPr="00B66D5E">
              <w:rPr>
                <w:rFonts w:ascii="Times New Roman" w:hAnsi="Times New Roman"/>
                <w:bCs/>
                <w:iCs/>
                <w:sz w:val="24"/>
                <w:szCs w:val="24"/>
              </w:rPr>
              <w:t xml:space="preserve">050 женщин (за 2017 год </w:t>
            </w:r>
            <w:r w:rsidR="00DC4A5F" w:rsidRPr="00C64287">
              <w:rPr>
                <w:rFonts w:ascii="Times New Roman" w:hAnsi="Times New Roman"/>
                <w:sz w:val="24"/>
                <w:szCs w:val="24"/>
              </w:rPr>
              <w:t xml:space="preserve">– </w:t>
            </w:r>
            <w:r w:rsidRPr="00B66D5E">
              <w:rPr>
                <w:rFonts w:ascii="Times New Roman" w:hAnsi="Times New Roman"/>
                <w:bCs/>
                <w:iCs/>
                <w:sz w:val="24"/>
                <w:szCs w:val="24"/>
              </w:rPr>
              <w:t>2</w:t>
            </w:r>
            <w:r w:rsidR="007E10DD">
              <w:rPr>
                <w:rFonts w:ascii="Times New Roman" w:hAnsi="Times New Roman"/>
                <w:bCs/>
                <w:iCs/>
                <w:sz w:val="24"/>
                <w:szCs w:val="24"/>
              </w:rPr>
              <w:t> </w:t>
            </w:r>
            <w:r w:rsidRPr="00B66D5E">
              <w:rPr>
                <w:rFonts w:ascii="Times New Roman" w:hAnsi="Times New Roman"/>
                <w:bCs/>
                <w:iCs/>
                <w:sz w:val="24"/>
                <w:szCs w:val="24"/>
              </w:rPr>
              <w:t xml:space="preserve">381 женщина). </w:t>
            </w:r>
          </w:p>
          <w:p w:rsidR="00AF0C4D" w:rsidRPr="00B66D5E" w:rsidRDefault="00BE0F49" w:rsidP="00BE0F49">
            <w:pPr>
              <w:spacing w:after="0" w:line="240" w:lineRule="auto"/>
              <w:jc w:val="both"/>
              <w:rPr>
                <w:rFonts w:ascii="Times New Roman" w:hAnsi="Times New Roman"/>
                <w:bCs/>
                <w:iCs/>
                <w:sz w:val="24"/>
                <w:szCs w:val="24"/>
              </w:rPr>
            </w:pPr>
            <w:r w:rsidRPr="00B66D5E">
              <w:rPr>
                <w:rFonts w:ascii="Times New Roman" w:hAnsi="Times New Roman"/>
                <w:bCs/>
                <w:iCs/>
                <w:sz w:val="24"/>
                <w:szCs w:val="24"/>
              </w:rPr>
              <w:t>Выявлены, поставлены на учет, оказана помощь 112 беременны</w:t>
            </w:r>
            <w:r w:rsidR="0010666C" w:rsidRPr="00B66D5E">
              <w:rPr>
                <w:rFonts w:ascii="Times New Roman" w:hAnsi="Times New Roman"/>
                <w:bCs/>
                <w:iCs/>
                <w:sz w:val="24"/>
                <w:szCs w:val="24"/>
              </w:rPr>
              <w:t>м</w:t>
            </w:r>
            <w:r w:rsidRPr="00B66D5E">
              <w:rPr>
                <w:rFonts w:ascii="Times New Roman" w:hAnsi="Times New Roman"/>
                <w:bCs/>
                <w:iCs/>
                <w:sz w:val="24"/>
                <w:szCs w:val="24"/>
              </w:rPr>
              <w:t>, находящи</w:t>
            </w:r>
            <w:r w:rsidR="0010666C" w:rsidRPr="00B66D5E">
              <w:rPr>
                <w:rFonts w:ascii="Times New Roman" w:hAnsi="Times New Roman"/>
                <w:bCs/>
                <w:iCs/>
                <w:sz w:val="24"/>
                <w:szCs w:val="24"/>
              </w:rPr>
              <w:t>м</w:t>
            </w:r>
            <w:r w:rsidRPr="00B66D5E">
              <w:rPr>
                <w:rFonts w:ascii="Times New Roman" w:hAnsi="Times New Roman"/>
                <w:bCs/>
                <w:iCs/>
                <w:sz w:val="24"/>
                <w:szCs w:val="24"/>
              </w:rPr>
              <w:t xml:space="preserve">ся в трудной жизненной ситуации (за 2017 год </w:t>
            </w:r>
            <w:r w:rsidR="00DC4A5F" w:rsidRPr="00C64287">
              <w:rPr>
                <w:rFonts w:ascii="Times New Roman" w:hAnsi="Times New Roman"/>
                <w:sz w:val="24"/>
                <w:szCs w:val="24"/>
              </w:rPr>
              <w:t xml:space="preserve">– </w:t>
            </w:r>
            <w:r w:rsidRPr="00B66D5E">
              <w:rPr>
                <w:rFonts w:ascii="Times New Roman" w:hAnsi="Times New Roman"/>
                <w:bCs/>
                <w:iCs/>
                <w:sz w:val="24"/>
                <w:szCs w:val="24"/>
              </w:rPr>
              <w:t>160 беременных)</w:t>
            </w:r>
            <w:r w:rsidR="00FD6742" w:rsidRPr="00B66D5E">
              <w:rPr>
                <w:rFonts w:ascii="Times New Roman" w:hAnsi="Times New Roman"/>
                <w:bCs/>
                <w:iCs/>
                <w:sz w:val="24"/>
                <w:szCs w:val="24"/>
              </w:rPr>
              <w:t>.</w:t>
            </w:r>
          </w:p>
          <w:p w:rsidR="00BE0F49" w:rsidRPr="00B66D5E" w:rsidRDefault="00FD6742" w:rsidP="0010666C">
            <w:pPr>
              <w:spacing w:after="0" w:line="240" w:lineRule="auto"/>
              <w:jc w:val="both"/>
              <w:rPr>
                <w:rFonts w:ascii="Times New Roman" w:hAnsi="Times New Roman"/>
                <w:bCs/>
                <w:iCs/>
                <w:sz w:val="24"/>
                <w:szCs w:val="24"/>
              </w:rPr>
            </w:pPr>
            <w:r w:rsidRPr="00B66D5E">
              <w:rPr>
                <w:rFonts w:ascii="Times New Roman" w:hAnsi="Times New Roman"/>
                <w:bCs/>
                <w:iCs/>
                <w:sz w:val="24"/>
                <w:szCs w:val="24"/>
              </w:rPr>
              <w:t>По предварительным данным медицинских организаций</w:t>
            </w:r>
            <w:r w:rsidR="0010666C" w:rsidRPr="00B66D5E">
              <w:rPr>
                <w:rFonts w:ascii="Times New Roman" w:hAnsi="Times New Roman"/>
                <w:bCs/>
                <w:iCs/>
                <w:sz w:val="24"/>
                <w:szCs w:val="24"/>
              </w:rPr>
              <w:t>, 3</w:t>
            </w:r>
            <w:r w:rsidR="007E10DD">
              <w:rPr>
                <w:rFonts w:ascii="Times New Roman" w:hAnsi="Times New Roman"/>
                <w:bCs/>
                <w:iCs/>
                <w:sz w:val="24"/>
                <w:szCs w:val="24"/>
              </w:rPr>
              <w:t> </w:t>
            </w:r>
            <w:r w:rsidR="0010666C" w:rsidRPr="00B66D5E">
              <w:rPr>
                <w:rFonts w:ascii="Times New Roman" w:hAnsi="Times New Roman"/>
                <w:bCs/>
                <w:iCs/>
                <w:sz w:val="24"/>
                <w:szCs w:val="24"/>
              </w:rPr>
              <w:t>600</w:t>
            </w:r>
            <w:r w:rsidRPr="00B66D5E">
              <w:rPr>
                <w:rFonts w:ascii="Times New Roman" w:hAnsi="Times New Roman"/>
                <w:bCs/>
                <w:iCs/>
                <w:sz w:val="24"/>
                <w:szCs w:val="24"/>
              </w:rPr>
              <w:t xml:space="preserve"> женщин проведено доабортное 3</w:t>
            </w:r>
            <w:r w:rsidR="007E10DD">
              <w:rPr>
                <w:rFonts w:ascii="Times New Roman" w:hAnsi="Times New Roman"/>
                <w:bCs/>
                <w:iCs/>
                <w:sz w:val="24"/>
                <w:szCs w:val="24"/>
              </w:rPr>
              <w:t> </w:t>
            </w:r>
            <w:r w:rsidRPr="00B66D5E">
              <w:rPr>
                <w:rFonts w:ascii="Times New Roman" w:hAnsi="Times New Roman"/>
                <w:bCs/>
                <w:iCs/>
                <w:sz w:val="24"/>
                <w:szCs w:val="24"/>
              </w:rPr>
              <w:t xml:space="preserve">600 женщин (за 2017 год </w:t>
            </w:r>
            <w:r w:rsidR="00DC4A5F" w:rsidRPr="00C64287">
              <w:rPr>
                <w:rFonts w:ascii="Times New Roman" w:hAnsi="Times New Roman"/>
                <w:sz w:val="24"/>
                <w:szCs w:val="24"/>
              </w:rPr>
              <w:t xml:space="preserve">– </w:t>
            </w:r>
            <w:r w:rsidRPr="00B66D5E">
              <w:rPr>
                <w:rFonts w:ascii="Times New Roman" w:hAnsi="Times New Roman"/>
                <w:bCs/>
                <w:iCs/>
                <w:sz w:val="24"/>
                <w:szCs w:val="24"/>
              </w:rPr>
              <w:t xml:space="preserve">5647 женщин). Из числа проконсультированных, 600 женщин приняли решение </w:t>
            </w:r>
            <w:r w:rsidRPr="00B66D5E">
              <w:rPr>
                <w:rFonts w:ascii="Times New Roman" w:hAnsi="Times New Roman"/>
                <w:bCs/>
                <w:iCs/>
                <w:sz w:val="24"/>
                <w:szCs w:val="24"/>
              </w:rPr>
              <w:lastRenderedPageBreak/>
              <w:t xml:space="preserve">вынашивать беременность, что составило 16,7% (за 2017 год </w:t>
            </w:r>
            <w:r w:rsidR="00DC4A5F" w:rsidRPr="00C64287">
              <w:rPr>
                <w:rFonts w:ascii="Times New Roman" w:hAnsi="Times New Roman"/>
                <w:sz w:val="24"/>
                <w:szCs w:val="24"/>
              </w:rPr>
              <w:t xml:space="preserve">– </w:t>
            </w:r>
            <w:r w:rsidRPr="00B66D5E">
              <w:rPr>
                <w:rFonts w:ascii="Times New Roman" w:hAnsi="Times New Roman"/>
                <w:bCs/>
                <w:iCs/>
                <w:sz w:val="24"/>
                <w:szCs w:val="24"/>
              </w:rPr>
              <w:t>855 женщин, что составило15,1%)</w:t>
            </w:r>
            <w:r w:rsidR="005C4803" w:rsidRPr="00B66D5E">
              <w:rPr>
                <w:rFonts w:ascii="Times New Roman" w:hAnsi="Times New Roman"/>
                <w:bCs/>
                <w:iCs/>
                <w:sz w:val="24"/>
                <w:szCs w:val="24"/>
              </w:rPr>
              <w:t>.</w:t>
            </w:r>
          </w:p>
          <w:p w:rsidR="003441F7" w:rsidRPr="00B66D5E" w:rsidRDefault="005C4803" w:rsidP="00F25BEE">
            <w:pPr>
              <w:spacing w:after="0" w:line="240" w:lineRule="auto"/>
              <w:jc w:val="both"/>
              <w:rPr>
                <w:rFonts w:ascii="Times New Roman" w:hAnsi="Times New Roman"/>
                <w:bCs/>
                <w:iCs/>
                <w:sz w:val="24"/>
                <w:szCs w:val="24"/>
              </w:rPr>
            </w:pPr>
            <w:r w:rsidRPr="00B66D5E">
              <w:rPr>
                <w:rFonts w:ascii="Times New Roman" w:hAnsi="Times New Roman"/>
                <w:bCs/>
                <w:iCs/>
                <w:sz w:val="24"/>
                <w:szCs w:val="24"/>
              </w:rPr>
              <w:t>На базе медицинских организаций, в т.ч. о</w:t>
            </w:r>
            <w:r w:rsidRPr="00B66D5E">
              <w:rPr>
                <w:rFonts w:ascii="Times New Roman" w:hAnsi="Times New Roman"/>
                <w:sz w:val="24"/>
                <w:szCs w:val="24"/>
              </w:rPr>
              <w:t>кружного центра медико-социальной поддержки беременных женщин, оказавшихся в трудной жизненной ситуации»</w:t>
            </w:r>
            <w:r w:rsidR="00B92F91">
              <w:rPr>
                <w:rFonts w:ascii="Times New Roman" w:hAnsi="Times New Roman"/>
                <w:sz w:val="24"/>
                <w:szCs w:val="24"/>
              </w:rPr>
              <w:t xml:space="preserve"> </w:t>
            </w:r>
            <w:r w:rsidRPr="00F25BEE">
              <w:rPr>
                <w:rFonts w:ascii="Times New Roman" w:hAnsi="Times New Roman"/>
                <w:bCs/>
                <w:iCs/>
                <w:sz w:val="24"/>
                <w:szCs w:val="24"/>
              </w:rPr>
              <w:t>(бюджетного учреждения автономного округа «Нижневартовская городская больница»)</w:t>
            </w:r>
            <w:r w:rsidRPr="00B66D5E">
              <w:rPr>
                <w:rFonts w:ascii="Times New Roman" w:hAnsi="Times New Roman"/>
                <w:bCs/>
                <w:iCs/>
                <w:sz w:val="24"/>
                <w:szCs w:val="24"/>
              </w:rPr>
              <w:t xml:space="preserve"> 1 раз в квартал </w:t>
            </w:r>
            <w:r w:rsidR="00B92F91">
              <w:rPr>
                <w:rFonts w:ascii="Times New Roman" w:hAnsi="Times New Roman"/>
                <w:bCs/>
                <w:iCs/>
                <w:sz w:val="24"/>
                <w:szCs w:val="24"/>
              </w:rPr>
              <w:t>на заседаниях</w:t>
            </w:r>
            <w:r w:rsidRPr="00B66D5E">
              <w:rPr>
                <w:rFonts w:ascii="Times New Roman" w:hAnsi="Times New Roman"/>
                <w:bCs/>
                <w:iCs/>
                <w:sz w:val="24"/>
                <w:szCs w:val="24"/>
              </w:rPr>
              <w:t xml:space="preserve"> общественного совета обсуждаются вопросы об оказании помощи женщинам, оказавшимся в трудной жизненной ситуации</w:t>
            </w:r>
            <w:r w:rsidR="00B92F91">
              <w:rPr>
                <w:rFonts w:ascii="Times New Roman" w:hAnsi="Times New Roman"/>
                <w:bCs/>
                <w:iCs/>
                <w:sz w:val="24"/>
                <w:szCs w:val="24"/>
              </w:rPr>
              <w:t>,</w:t>
            </w:r>
            <w:r w:rsidRPr="00B66D5E">
              <w:rPr>
                <w:rFonts w:ascii="Times New Roman" w:hAnsi="Times New Roman"/>
                <w:bCs/>
                <w:iCs/>
                <w:sz w:val="24"/>
                <w:szCs w:val="24"/>
              </w:rPr>
              <w:t xml:space="preserve"> при участии представителей общественных организаций и религиозных концессий</w:t>
            </w:r>
          </w:p>
        </w:tc>
      </w:tr>
      <w:tr w:rsidR="00B66D5E" w:rsidRPr="00B66D5E" w:rsidTr="008D13F8">
        <w:tc>
          <w:tcPr>
            <w:tcW w:w="851" w:type="dxa"/>
          </w:tcPr>
          <w:p w:rsidR="00AF0C4D" w:rsidRPr="00AC1617" w:rsidRDefault="00AF0C4D" w:rsidP="00F06E93">
            <w:pPr>
              <w:pStyle w:val="ConsPlusNormal"/>
              <w:jc w:val="center"/>
              <w:rPr>
                <w:rFonts w:ascii="Times New Roman" w:hAnsi="Times New Roman" w:cs="Times New Roman"/>
                <w:sz w:val="24"/>
                <w:szCs w:val="24"/>
              </w:rPr>
            </w:pPr>
            <w:r w:rsidRPr="00AC1617">
              <w:rPr>
                <w:rFonts w:ascii="Times New Roman" w:hAnsi="Times New Roman" w:cs="Times New Roman"/>
                <w:sz w:val="24"/>
                <w:szCs w:val="24"/>
              </w:rPr>
              <w:lastRenderedPageBreak/>
              <w:t>4.8.</w:t>
            </w:r>
          </w:p>
        </w:tc>
        <w:tc>
          <w:tcPr>
            <w:tcW w:w="2552" w:type="dxa"/>
          </w:tcPr>
          <w:p w:rsidR="00AF0C4D" w:rsidRPr="00AC1617" w:rsidRDefault="00662F18" w:rsidP="00662F18">
            <w:pPr>
              <w:pStyle w:val="ConsPlusNormal"/>
              <w:jc w:val="both"/>
              <w:rPr>
                <w:rFonts w:ascii="Times New Roman" w:hAnsi="Times New Roman" w:cs="Times New Roman"/>
                <w:sz w:val="24"/>
                <w:szCs w:val="24"/>
              </w:rPr>
            </w:pPr>
            <w:r w:rsidRPr="00AC1617">
              <w:rPr>
                <w:rFonts w:ascii="Times New Roman" w:hAnsi="Times New Roman" w:cs="Times New Roman"/>
                <w:sz w:val="24"/>
                <w:szCs w:val="24"/>
              </w:rPr>
              <w:t>Реализация проекта «</w:t>
            </w:r>
            <w:r w:rsidR="00AF0C4D" w:rsidRPr="00AC1617">
              <w:rPr>
                <w:rFonts w:ascii="Times New Roman" w:hAnsi="Times New Roman" w:cs="Times New Roman"/>
                <w:sz w:val="24"/>
                <w:szCs w:val="24"/>
              </w:rPr>
              <w:t>Навстречу жизни</w:t>
            </w:r>
            <w:r w:rsidRPr="00AC1617">
              <w:rPr>
                <w:rFonts w:ascii="Times New Roman" w:hAnsi="Times New Roman" w:cs="Times New Roman"/>
                <w:sz w:val="24"/>
                <w:szCs w:val="24"/>
              </w:rPr>
              <w:t>»</w:t>
            </w:r>
            <w:r w:rsidR="00AF0C4D" w:rsidRPr="00AC1617">
              <w:rPr>
                <w:rFonts w:ascii="Times New Roman" w:hAnsi="Times New Roman" w:cs="Times New Roman"/>
                <w:sz w:val="24"/>
                <w:szCs w:val="24"/>
              </w:rPr>
              <w:t>, направленного на работу с женщинами по отказу от аборта</w:t>
            </w:r>
          </w:p>
        </w:tc>
        <w:tc>
          <w:tcPr>
            <w:tcW w:w="1701" w:type="dxa"/>
          </w:tcPr>
          <w:p w:rsidR="00AF0C4D" w:rsidRPr="00AC1617" w:rsidRDefault="00AF0C4D" w:rsidP="00F06E93">
            <w:pPr>
              <w:pStyle w:val="ConsPlusNormal"/>
              <w:jc w:val="center"/>
              <w:rPr>
                <w:rFonts w:ascii="Times New Roman" w:hAnsi="Times New Roman" w:cs="Times New Roman"/>
                <w:sz w:val="24"/>
                <w:szCs w:val="24"/>
              </w:rPr>
            </w:pPr>
            <w:r w:rsidRPr="00AC1617">
              <w:rPr>
                <w:rFonts w:ascii="Times New Roman" w:hAnsi="Times New Roman" w:cs="Times New Roman"/>
                <w:sz w:val="24"/>
                <w:szCs w:val="24"/>
              </w:rPr>
              <w:t>декабрь</w:t>
            </w:r>
          </w:p>
          <w:p w:rsidR="00AF0C4D" w:rsidRPr="00AC1617" w:rsidRDefault="00AF0C4D" w:rsidP="00F06E93">
            <w:pPr>
              <w:pStyle w:val="ConsPlusNormal"/>
              <w:jc w:val="center"/>
              <w:rPr>
                <w:rFonts w:ascii="Times New Roman" w:hAnsi="Times New Roman" w:cs="Times New Roman"/>
                <w:sz w:val="24"/>
                <w:szCs w:val="24"/>
              </w:rPr>
            </w:pPr>
            <w:r w:rsidRPr="00AC1617">
              <w:rPr>
                <w:rFonts w:ascii="Times New Roman" w:hAnsi="Times New Roman" w:cs="Times New Roman"/>
                <w:sz w:val="24"/>
                <w:szCs w:val="24"/>
              </w:rPr>
              <w:t>2018 года</w:t>
            </w:r>
          </w:p>
          <w:p w:rsidR="00AF0C4D" w:rsidRPr="00AC1617" w:rsidRDefault="00AF0C4D" w:rsidP="00F06E93">
            <w:pPr>
              <w:pStyle w:val="ConsPlusNormal"/>
              <w:jc w:val="center"/>
              <w:rPr>
                <w:rFonts w:ascii="Times New Roman" w:hAnsi="Times New Roman" w:cs="Times New Roman"/>
                <w:sz w:val="24"/>
                <w:szCs w:val="24"/>
              </w:rPr>
            </w:pPr>
          </w:p>
        </w:tc>
        <w:tc>
          <w:tcPr>
            <w:tcW w:w="2111" w:type="dxa"/>
          </w:tcPr>
          <w:p w:rsidR="00AF0C4D" w:rsidRPr="00147D15" w:rsidRDefault="00AF0C4D" w:rsidP="00F06E93">
            <w:pPr>
              <w:pStyle w:val="ConsPlusNormal"/>
              <w:jc w:val="center"/>
              <w:rPr>
                <w:rFonts w:ascii="Times New Roman" w:hAnsi="Times New Roman" w:cs="Times New Roman"/>
                <w:sz w:val="24"/>
                <w:szCs w:val="24"/>
              </w:rPr>
            </w:pPr>
            <w:r w:rsidRPr="00147D15">
              <w:rPr>
                <w:rFonts w:ascii="Times New Roman" w:hAnsi="Times New Roman" w:cs="Times New Roman"/>
                <w:sz w:val="24"/>
                <w:szCs w:val="24"/>
              </w:rPr>
              <w:t>Депздрав Югры,</w:t>
            </w:r>
          </w:p>
          <w:p w:rsidR="00AF0C4D" w:rsidRPr="00147D15" w:rsidRDefault="00AF0C4D" w:rsidP="00F06E93">
            <w:pPr>
              <w:pStyle w:val="ConsPlusNormal"/>
              <w:jc w:val="center"/>
              <w:rPr>
                <w:rFonts w:ascii="Times New Roman" w:hAnsi="Times New Roman" w:cs="Times New Roman"/>
                <w:sz w:val="24"/>
                <w:szCs w:val="24"/>
              </w:rPr>
            </w:pPr>
            <w:r w:rsidRPr="00147D15">
              <w:rPr>
                <w:rFonts w:ascii="Times New Roman" w:hAnsi="Times New Roman" w:cs="Times New Roman"/>
                <w:sz w:val="24"/>
                <w:szCs w:val="24"/>
              </w:rPr>
              <w:t>Депсоцразвития Югры,</w:t>
            </w:r>
          </w:p>
          <w:p w:rsidR="00AF0C4D" w:rsidRPr="00AC1617" w:rsidRDefault="00AF0C4D" w:rsidP="00F06E93">
            <w:pPr>
              <w:pStyle w:val="ConsPlusNormal"/>
              <w:jc w:val="center"/>
              <w:rPr>
                <w:rFonts w:ascii="Times New Roman" w:hAnsi="Times New Roman" w:cs="Times New Roman"/>
                <w:sz w:val="24"/>
                <w:szCs w:val="24"/>
              </w:rPr>
            </w:pPr>
            <w:r w:rsidRPr="00147D15">
              <w:rPr>
                <w:rFonts w:ascii="Times New Roman" w:hAnsi="Times New Roman" w:cs="Times New Roman"/>
                <w:sz w:val="24"/>
                <w:szCs w:val="24"/>
              </w:rPr>
              <w:t>Депобразования и молодежи Югры</w:t>
            </w:r>
          </w:p>
        </w:tc>
        <w:tc>
          <w:tcPr>
            <w:tcW w:w="2552" w:type="dxa"/>
          </w:tcPr>
          <w:p w:rsidR="00AF0C4D" w:rsidRPr="00AC1617" w:rsidRDefault="00AF0C4D" w:rsidP="00F06E93">
            <w:pPr>
              <w:pStyle w:val="ConsPlusNormal"/>
              <w:jc w:val="center"/>
              <w:rPr>
                <w:rFonts w:ascii="Times New Roman" w:hAnsi="Times New Roman" w:cs="Times New Roman"/>
                <w:sz w:val="24"/>
                <w:szCs w:val="24"/>
              </w:rPr>
            </w:pPr>
            <w:r w:rsidRPr="00AC1617">
              <w:rPr>
                <w:rFonts w:ascii="Times New Roman" w:hAnsi="Times New Roman" w:cs="Times New Roman"/>
                <w:sz w:val="24"/>
                <w:szCs w:val="24"/>
              </w:rPr>
              <w:t>государственные программы</w:t>
            </w:r>
            <w:r w:rsidR="00662F18" w:rsidRPr="00AC1617">
              <w:rPr>
                <w:rFonts w:ascii="Times New Roman" w:hAnsi="Times New Roman" w:cs="Times New Roman"/>
                <w:sz w:val="24"/>
                <w:szCs w:val="24"/>
              </w:rPr>
              <w:t>:</w:t>
            </w:r>
          </w:p>
          <w:p w:rsidR="00AF0C4D" w:rsidRPr="00AC1617" w:rsidRDefault="00662F18" w:rsidP="00F06E93">
            <w:pPr>
              <w:pStyle w:val="ConsPlusNormal"/>
              <w:jc w:val="center"/>
              <w:rPr>
                <w:rFonts w:ascii="Times New Roman" w:hAnsi="Times New Roman" w:cs="Times New Roman"/>
                <w:sz w:val="24"/>
                <w:szCs w:val="24"/>
              </w:rPr>
            </w:pPr>
            <w:r w:rsidRPr="00AC1617">
              <w:rPr>
                <w:rFonts w:ascii="Times New Roman" w:hAnsi="Times New Roman" w:cs="Times New Roman"/>
                <w:sz w:val="24"/>
                <w:szCs w:val="24"/>
              </w:rPr>
              <w:t xml:space="preserve"> </w:t>
            </w:r>
            <w:r w:rsidR="00AF0C4D" w:rsidRPr="00AC1617">
              <w:rPr>
                <w:rFonts w:ascii="Times New Roman" w:hAnsi="Times New Roman" w:cs="Times New Roman"/>
                <w:sz w:val="24"/>
                <w:szCs w:val="24"/>
              </w:rPr>
              <w:t>«Современное здравоохранение»,</w:t>
            </w:r>
          </w:p>
          <w:p w:rsidR="00AF0C4D" w:rsidRPr="00AC1617" w:rsidRDefault="00662F18" w:rsidP="00F06E93">
            <w:pPr>
              <w:pStyle w:val="ConsPlusNormal"/>
              <w:jc w:val="center"/>
              <w:rPr>
                <w:rFonts w:ascii="Times New Roman" w:hAnsi="Times New Roman" w:cs="Times New Roman"/>
                <w:sz w:val="24"/>
                <w:szCs w:val="24"/>
              </w:rPr>
            </w:pPr>
            <w:r w:rsidRPr="00AC1617">
              <w:rPr>
                <w:rFonts w:ascii="Times New Roman" w:hAnsi="Times New Roman" w:cs="Times New Roman"/>
                <w:bCs/>
                <w:sz w:val="24"/>
                <w:szCs w:val="24"/>
              </w:rPr>
              <w:t xml:space="preserve"> </w:t>
            </w:r>
            <w:r w:rsidR="00AF0C4D" w:rsidRPr="00AC1617">
              <w:rPr>
                <w:rFonts w:ascii="Times New Roman" w:hAnsi="Times New Roman" w:cs="Times New Roman"/>
                <w:bCs/>
                <w:sz w:val="24"/>
                <w:szCs w:val="24"/>
              </w:rPr>
              <w:t>«Социальное и демографическое развитие»,</w:t>
            </w:r>
          </w:p>
          <w:p w:rsidR="00AF0C4D" w:rsidRPr="00AC1617" w:rsidRDefault="00662F18" w:rsidP="00662F18">
            <w:pPr>
              <w:pStyle w:val="ConsPlusNormal"/>
              <w:jc w:val="center"/>
              <w:rPr>
                <w:rFonts w:ascii="Times New Roman" w:hAnsi="Times New Roman" w:cs="Times New Roman"/>
                <w:sz w:val="24"/>
                <w:szCs w:val="24"/>
              </w:rPr>
            </w:pPr>
            <w:r w:rsidRPr="00AC1617">
              <w:rPr>
                <w:rFonts w:ascii="Times New Roman" w:hAnsi="Times New Roman" w:cs="Times New Roman"/>
                <w:sz w:val="24"/>
                <w:szCs w:val="24"/>
              </w:rPr>
              <w:t>«</w:t>
            </w:r>
            <w:hyperlink r:id="rId23" w:history="1">
              <w:r w:rsidR="00AF0C4D" w:rsidRPr="00AC1617">
                <w:rPr>
                  <w:rFonts w:ascii="Times New Roman" w:hAnsi="Times New Roman" w:cs="Times New Roman"/>
                  <w:sz w:val="24"/>
                  <w:szCs w:val="24"/>
                </w:rPr>
                <w:t>Развитие</w:t>
              </w:r>
            </w:hyperlink>
            <w:r w:rsidR="00AF0C4D" w:rsidRPr="00AC1617">
              <w:rPr>
                <w:rFonts w:ascii="Times New Roman" w:hAnsi="Times New Roman" w:cs="Times New Roman"/>
                <w:sz w:val="24"/>
                <w:szCs w:val="24"/>
              </w:rPr>
              <w:t xml:space="preserve"> образования</w:t>
            </w:r>
            <w:r w:rsidRPr="00AC1617">
              <w:rPr>
                <w:rFonts w:ascii="Times New Roman" w:hAnsi="Times New Roman" w:cs="Times New Roman"/>
                <w:sz w:val="24"/>
                <w:szCs w:val="24"/>
              </w:rPr>
              <w:t>»</w:t>
            </w:r>
          </w:p>
        </w:tc>
        <w:tc>
          <w:tcPr>
            <w:tcW w:w="2708" w:type="dxa"/>
          </w:tcPr>
          <w:p w:rsidR="00AF0C4D" w:rsidRPr="00AC1617" w:rsidRDefault="00AC1617" w:rsidP="00DC4A5F">
            <w:pPr>
              <w:pStyle w:val="ConsPlusNormal"/>
              <w:jc w:val="both"/>
              <w:rPr>
                <w:rFonts w:ascii="Times New Roman" w:hAnsi="Times New Roman" w:cs="Times New Roman"/>
                <w:sz w:val="24"/>
                <w:szCs w:val="24"/>
              </w:rPr>
            </w:pPr>
            <w:r>
              <w:rPr>
                <w:rFonts w:ascii="Times New Roman" w:hAnsi="Times New Roman" w:cs="Times New Roman"/>
                <w:sz w:val="24"/>
                <w:szCs w:val="24"/>
              </w:rPr>
              <w:t>достижение показателя «</w:t>
            </w:r>
            <w:r w:rsidR="00AF0C4D" w:rsidRPr="00AC1617">
              <w:rPr>
                <w:rFonts w:ascii="Times New Roman" w:hAnsi="Times New Roman" w:cs="Times New Roman"/>
                <w:sz w:val="24"/>
                <w:szCs w:val="24"/>
              </w:rPr>
              <w:t>Доля женщин, отказавшихся от аборта после консультирования</w:t>
            </w:r>
            <w:r>
              <w:rPr>
                <w:rFonts w:ascii="Times New Roman" w:hAnsi="Times New Roman" w:cs="Times New Roman"/>
                <w:sz w:val="24"/>
                <w:szCs w:val="24"/>
              </w:rPr>
              <w:t>»</w:t>
            </w:r>
            <w:r w:rsidR="00AF0C4D" w:rsidRPr="00AC1617">
              <w:rPr>
                <w:rFonts w:ascii="Times New Roman" w:hAnsi="Times New Roman" w:cs="Times New Roman"/>
                <w:sz w:val="24"/>
                <w:szCs w:val="24"/>
              </w:rPr>
              <w:t xml:space="preserve"> </w:t>
            </w:r>
            <w:r w:rsidR="00DC4A5F" w:rsidRPr="00C64287">
              <w:rPr>
                <w:rFonts w:ascii="Times New Roman" w:hAnsi="Times New Roman" w:cs="Times New Roman"/>
                <w:sz w:val="24"/>
                <w:szCs w:val="24"/>
              </w:rPr>
              <w:t xml:space="preserve">– </w:t>
            </w:r>
            <w:r w:rsidR="00AF0C4D" w:rsidRPr="00AC1617">
              <w:rPr>
                <w:rFonts w:ascii="Times New Roman" w:hAnsi="Times New Roman" w:cs="Times New Roman"/>
                <w:sz w:val="24"/>
                <w:szCs w:val="24"/>
              </w:rPr>
              <w:t>14%</w:t>
            </w:r>
          </w:p>
        </w:tc>
        <w:tc>
          <w:tcPr>
            <w:tcW w:w="3260" w:type="dxa"/>
          </w:tcPr>
          <w:p w:rsidR="00053392" w:rsidRPr="00B66D5E" w:rsidRDefault="00053392" w:rsidP="00053392">
            <w:pPr>
              <w:spacing w:after="0" w:line="240" w:lineRule="auto"/>
              <w:jc w:val="both"/>
              <w:rPr>
                <w:rFonts w:ascii="Times New Roman" w:hAnsi="Times New Roman"/>
                <w:bCs/>
                <w:iCs/>
                <w:sz w:val="24"/>
                <w:szCs w:val="24"/>
              </w:rPr>
            </w:pPr>
            <w:r w:rsidRPr="00B66D5E">
              <w:rPr>
                <w:rFonts w:ascii="Times New Roman" w:hAnsi="Times New Roman"/>
                <w:bCs/>
                <w:iCs/>
                <w:sz w:val="24"/>
                <w:szCs w:val="24"/>
              </w:rPr>
              <w:t xml:space="preserve">Во исполнение совместного приказа Депздрав Югры, Депобразования и молодежи Югры, Депсоцразвития Югры, Дептруда и занятости Югры от 06.09.2017 </w:t>
            </w:r>
            <w:r w:rsidR="00B92F91">
              <w:rPr>
                <w:rFonts w:ascii="Times New Roman" w:hAnsi="Times New Roman"/>
                <w:bCs/>
                <w:iCs/>
                <w:sz w:val="24"/>
                <w:szCs w:val="24"/>
              </w:rPr>
              <w:t xml:space="preserve">              </w:t>
            </w:r>
            <w:r w:rsidRPr="00B66D5E">
              <w:rPr>
                <w:rFonts w:ascii="Times New Roman" w:hAnsi="Times New Roman"/>
                <w:bCs/>
                <w:iCs/>
                <w:sz w:val="24"/>
                <w:szCs w:val="24"/>
              </w:rPr>
              <w:t>№</w:t>
            </w:r>
            <w:r w:rsidR="007E10DD">
              <w:rPr>
                <w:rFonts w:ascii="Times New Roman" w:hAnsi="Times New Roman"/>
                <w:bCs/>
                <w:iCs/>
                <w:sz w:val="24"/>
                <w:szCs w:val="24"/>
              </w:rPr>
              <w:t> </w:t>
            </w:r>
            <w:r w:rsidRPr="00B66D5E">
              <w:rPr>
                <w:rFonts w:ascii="Times New Roman" w:hAnsi="Times New Roman"/>
                <w:bCs/>
                <w:iCs/>
                <w:sz w:val="24"/>
                <w:szCs w:val="24"/>
              </w:rPr>
              <w:t xml:space="preserve">936/1360//780-р/294 «О реализации проекта «Навстречу жизни» в автономном округе утверждена модель </w:t>
            </w:r>
            <w:r w:rsidRPr="00B66D5E">
              <w:rPr>
                <w:rFonts w:ascii="Times New Roman" w:hAnsi="Times New Roman"/>
                <w:bCs/>
                <w:iCs/>
                <w:sz w:val="24"/>
                <w:szCs w:val="24"/>
              </w:rPr>
              <w:lastRenderedPageBreak/>
              <w:t>межведомственного взаимодействия по оказанию помощи женщине в рамках реализации Проекта.</w:t>
            </w:r>
          </w:p>
          <w:p w:rsidR="00053392" w:rsidRPr="00B66D5E" w:rsidRDefault="00053392" w:rsidP="00053392">
            <w:pPr>
              <w:spacing w:after="0" w:line="240" w:lineRule="auto"/>
              <w:jc w:val="both"/>
              <w:rPr>
                <w:rFonts w:ascii="Times New Roman" w:hAnsi="Times New Roman"/>
                <w:bCs/>
                <w:iCs/>
                <w:sz w:val="24"/>
                <w:szCs w:val="24"/>
              </w:rPr>
            </w:pPr>
            <w:r w:rsidRPr="00B66D5E">
              <w:rPr>
                <w:rFonts w:ascii="Times New Roman" w:hAnsi="Times New Roman"/>
                <w:bCs/>
                <w:iCs/>
                <w:sz w:val="24"/>
                <w:szCs w:val="24"/>
              </w:rPr>
              <w:t xml:space="preserve">Окружным центром медико-социальной поддержки беременных женщин, оказавшихся в трудной жизненной ситуации, осуществляется организационно-методическое сопровождение специалистов медицинских организаций. </w:t>
            </w:r>
          </w:p>
          <w:p w:rsidR="00053392" w:rsidRPr="00B66D5E" w:rsidRDefault="00053392" w:rsidP="00053392">
            <w:pPr>
              <w:spacing w:after="0" w:line="240" w:lineRule="auto"/>
              <w:jc w:val="both"/>
              <w:rPr>
                <w:rFonts w:ascii="Times New Roman" w:hAnsi="Times New Roman"/>
                <w:bCs/>
                <w:iCs/>
                <w:sz w:val="24"/>
                <w:szCs w:val="24"/>
              </w:rPr>
            </w:pPr>
            <w:r w:rsidRPr="00B66D5E">
              <w:rPr>
                <w:rFonts w:ascii="Times New Roman" w:hAnsi="Times New Roman"/>
                <w:bCs/>
                <w:iCs/>
                <w:sz w:val="24"/>
                <w:szCs w:val="24"/>
              </w:rPr>
              <w:t>Проводится оценка эффективности работы врачей женских консультаций на основе показателя «Число отказов женщин от прерывания беременности после проведенного консультирования», устанавливается рейтинг специалистов по данному показателю.</w:t>
            </w:r>
          </w:p>
          <w:p w:rsidR="00AF0C4D" w:rsidRDefault="00053392" w:rsidP="00053392">
            <w:pPr>
              <w:spacing w:after="0" w:line="240" w:lineRule="auto"/>
              <w:jc w:val="both"/>
              <w:rPr>
                <w:rFonts w:ascii="Times New Roman" w:hAnsi="Times New Roman"/>
                <w:bCs/>
                <w:iCs/>
                <w:sz w:val="24"/>
                <w:szCs w:val="24"/>
              </w:rPr>
            </w:pPr>
            <w:r w:rsidRPr="00B66D5E">
              <w:rPr>
                <w:rFonts w:ascii="Times New Roman" w:hAnsi="Times New Roman"/>
                <w:bCs/>
                <w:iCs/>
                <w:sz w:val="24"/>
                <w:szCs w:val="24"/>
              </w:rPr>
              <w:t>По предварительным данным медицинских организаций</w:t>
            </w:r>
            <w:r w:rsidR="00907B4C">
              <w:rPr>
                <w:rFonts w:ascii="Times New Roman" w:hAnsi="Times New Roman"/>
                <w:bCs/>
                <w:iCs/>
                <w:sz w:val="24"/>
                <w:szCs w:val="24"/>
              </w:rPr>
              <w:t>,</w:t>
            </w:r>
            <w:r w:rsidRPr="00B66D5E">
              <w:rPr>
                <w:rFonts w:ascii="Times New Roman" w:hAnsi="Times New Roman"/>
                <w:bCs/>
                <w:iCs/>
                <w:sz w:val="24"/>
                <w:szCs w:val="24"/>
              </w:rPr>
              <w:t xml:space="preserve"> общее число женщин, которым проведено доабортное консультирование, составило </w:t>
            </w:r>
            <w:r w:rsidR="00907B4C">
              <w:rPr>
                <w:rFonts w:ascii="Times New Roman" w:hAnsi="Times New Roman"/>
                <w:bCs/>
                <w:iCs/>
                <w:sz w:val="24"/>
                <w:szCs w:val="24"/>
              </w:rPr>
              <w:t xml:space="preserve">        </w:t>
            </w:r>
            <w:r w:rsidRPr="00B66D5E">
              <w:rPr>
                <w:rFonts w:ascii="Times New Roman" w:hAnsi="Times New Roman"/>
                <w:bCs/>
                <w:iCs/>
                <w:sz w:val="24"/>
                <w:szCs w:val="24"/>
              </w:rPr>
              <w:t>3</w:t>
            </w:r>
            <w:r w:rsidR="007E10DD">
              <w:rPr>
                <w:rFonts w:ascii="Times New Roman" w:hAnsi="Times New Roman"/>
                <w:bCs/>
                <w:iCs/>
                <w:sz w:val="24"/>
                <w:szCs w:val="24"/>
              </w:rPr>
              <w:t> </w:t>
            </w:r>
            <w:r w:rsidRPr="00B66D5E">
              <w:rPr>
                <w:rFonts w:ascii="Times New Roman" w:hAnsi="Times New Roman"/>
                <w:bCs/>
                <w:iCs/>
                <w:sz w:val="24"/>
                <w:szCs w:val="24"/>
              </w:rPr>
              <w:t xml:space="preserve">600 женщин (за 2017 год </w:t>
            </w:r>
            <w:r w:rsidR="00DC4A5F" w:rsidRPr="00C64287">
              <w:rPr>
                <w:rFonts w:ascii="Times New Roman" w:hAnsi="Times New Roman"/>
                <w:sz w:val="24"/>
                <w:szCs w:val="24"/>
              </w:rPr>
              <w:t xml:space="preserve">– </w:t>
            </w:r>
            <w:r w:rsidRPr="00B66D5E">
              <w:rPr>
                <w:rFonts w:ascii="Times New Roman" w:hAnsi="Times New Roman"/>
                <w:bCs/>
                <w:iCs/>
                <w:sz w:val="24"/>
                <w:szCs w:val="24"/>
              </w:rPr>
              <w:t>5</w:t>
            </w:r>
            <w:r w:rsidR="007E10DD">
              <w:rPr>
                <w:rFonts w:ascii="Times New Roman" w:hAnsi="Times New Roman"/>
                <w:bCs/>
                <w:iCs/>
                <w:sz w:val="24"/>
                <w:szCs w:val="24"/>
              </w:rPr>
              <w:t> </w:t>
            </w:r>
            <w:r w:rsidRPr="00B66D5E">
              <w:rPr>
                <w:rFonts w:ascii="Times New Roman" w:hAnsi="Times New Roman"/>
                <w:bCs/>
                <w:iCs/>
                <w:sz w:val="24"/>
                <w:szCs w:val="24"/>
              </w:rPr>
              <w:t xml:space="preserve">647 женщин). Из числа проконсультированных, 600 женщин приняли решение </w:t>
            </w:r>
            <w:r w:rsidRPr="00B66D5E">
              <w:rPr>
                <w:rFonts w:ascii="Times New Roman" w:hAnsi="Times New Roman"/>
                <w:bCs/>
                <w:iCs/>
                <w:sz w:val="24"/>
                <w:szCs w:val="24"/>
              </w:rPr>
              <w:lastRenderedPageBreak/>
              <w:t xml:space="preserve">вынашивать беременность, что составило 16,7% (за 2017 год </w:t>
            </w:r>
            <w:r w:rsidR="00DC4A5F" w:rsidRPr="00C64287">
              <w:rPr>
                <w:rFonts w:ascii="Times New Roman" w:hAnsi="Times New Roman"/>
                <w:sz w:val="24"/>
                <w:szCs w:val="24"/>
              </w:rPr>
              <w:t xml:space="preserve">– </w:t>
            </w:r>
            <w:r w:rsidRPr="00B66D5E">
              <w:rPr>
                <w:rFonts w:ascii="Times New Roman" w:hAnsi="Times New Roman"/>
                <w:bCs/>
                <w:iCs/>
                <w:sz w:val="24"/>
                <w:szCs w:val="24"/>
              </w:rPr>
              <w:t>855 женщин, что составило15,1%)</w:t>
            </w:r>
            <w:r w:rsidR="00073D98">
              <w:rPr>
                <w:rFonts w:ascii="Times New Roman" w:hAnsi="Times New Roman"/>
                <w:bCs/>
                <w:iCs/>
                <w:sz w:val="24"/>
                <w:szCs w:val="24"/>
              </w:rPr>
              <w:t>.</w:t>
            </w:r>
          </w:p>
          <w:p w:rsidR="00B92F91" w:rsidRPr="00073D98" w:rsidRDefault="000A25E8" w:rsidP="00B92F91">
            <w:pPr>
              <w:spacing w:after="0" w:line="240" w:lineRule="auto"/>
              <w:jc w:val="both"/>
              <w:rPr>
                <w:rFonts w:ascii="Times New Roman" w:hAnsi="Times New Roman"/>
                <w:bCs/>
                <w:iCs/>
                <w:sz w:val="24"/>
                <w:szCs w:val="24"/>
              </w:rPr>
            </w:pPr>
            <w:r w:rsidRPr="00073D98">
              <w:rPr>
                <w:rFonts w:ascii="Times New Roman" w:hAnsi="Times New Roman"/>
                <w:bCs/>
                <w:iCs/>
                <w:sz w:val="24"/>
                <w:szCs w:val="24"/>
              </w:rPr>
              <w:t>21 женщина из медицинских организаций была направлена в учреждения социального обслуживания для получения социально-психологической помощи и социально-правовой услуги, помощь в поддержании психического здоровья, разрешении семейных ко</w:t>
            </w:r>
            <w:r w:rsidR="00073D98">
              <w:rPr>
                <w:rFonts w:ascii="Times New Roman" w:hAnsi="Times New Roman"/>
                <w:bCs/>
                <w:iCs/>
                <w:sz w:val="24"/>
                <w:szCs w:val="24"/>
              </w:rPr>
              <w:t>нфликтов и юридических вопросов</w:t>
            </w:r>
          </w:p>
        </w:tc>
      </w:tr>
      <w:tr w:rsidR="00AF0C4D" w:rsidRPr="00B1563B" w:rsidTr="008D13F8">
        <w:tc>
          <w:tcPr>
            <w:tcW w:w="851" w:type="dxa"/>
          </w:tcPr>
          <w:p w:rsidR="00AF0C4D" w:rsidRPr="00AC1617" w:rsidRDefault="00AF0C4D" w:rsidP="00F06E93">
            <w:pPr>
              <w:pStyle w:val="ConsPlusNormal"/>
              <w:jc w:val="center"/>
              <w:rPr>
                <w:rFonts w:ascii="Times New Roman" w:hAnsi="Times New Roman" w:cs="Times New Roman"/>
                <w:sz w:val="24"/>
                <w:szCs w:val="24"/>
              </w:rPr>
            </w:pPr>
            <w:r w:rsidRPr="00AC1617">
              <w:rPr>
                <w:rFonts w:ascii="Times New Roman" w:hAnsi="Times New Roman" w:cs="Times New Roman"/>
                <w:sz w:val="24"/>
                <w:szCs w:val="24"/>
              </w:rPr>
              <w:lastRenderedPageBreak/>
              <w:t>4.9.</w:t>
            </w:r>
          </w:p>
        </w:tc>
        <w:tc>
          <w:tcPr>
            <w:tcW w:w="2552" w:type="dxa"/>
          </w:tcPr>
          <w:p w:rsidR="00AF0C4D" w:rsidRPr="00AC1617" w:rsidRDefault="00AF0C4D" w:rsidP="00F06E93">
            <w:pPr>
              <w:pStyle w:val="ConsPlusNormal"/>
              <w:jc w:val="both"/>
              <w:rPr>
                <w:rFonts w:ascii="Times New Roman" w:hAnsi="Times New Roman" w:cs="Times New Roman"/>
                <w:sz w:val="24"/>
                <w:szCs w:val="24"/>
              </w:rPr>
            </w:pPr>
            <w:r w:rsidRPr="00AC1617">
              <w:rPr>
                <w:rFonts w:ascii="Times New Roman" w:hAnsi="Times New Roman" w:cs="Times New Roman"/>
                <w:sz w:val="24"/>
                <w:szCs w:val="24"/>
              </w:rPr>
              <w:t>Совершенствование организации санаторно-курортного лечения детей в санаторно-курортных организациях автономного округа и за его пределами</w:t>
            </w:r>
          </w:p>
        </w:tc>
        <w:tc>
          <w:tcPr>
            <w:tcW w:w="1701" w:type="dxa"/>
          </w:tcPr>
          <w:p w:rsidR="00AF0C4D" w:rsidRPr="00AC1617" w:rsidRDefault="00AF0C4D" w:rsidP="00F06E93">
            <w:pPr>
              <w:pStyle w:val="ConsPlusNormal"/>
              <w:jc w:val="center"/>
              <w:rPr>
                <w:rFonts w:ascii="Times New Roman" w:hAnsi="Times New Roman" w:cs="Times New Roman"/>
                <w:sz w:val="24"/>
                <w:szCs w:val="24"/>
              </w:rPr>
            </w:pPr>
            <w:r w:rsidRPr="00AC1617">
              <w:rPr>
                <w:rFonts w:ascii="Times New Roman" w:hAnsi="Times New Roman" w:cs="Times New Roman"/>
                <w:sz w:val="24"/>
                <w:szCs w:val="24"/>
              </w:rPr>
              <w:t>декабрь</w:t>
            </w:r>
          </w:p>
          <w:p w:rsidR="00AF0C4D" w:rsidRPr="00AC1617" w:rsidRDefault="00AF0C4D" w:rsidP="00F06E93">
            <w:pPr>
              <w:pStyle w:val="ConsPlusNormal"/>
              <w:jc w:val="center"/>
              <w:rPr>
                <w:rFonts w:ascii="Times New Roman" w:hAnsi="Times New Roman" w:cs="Times New Roman"/>
                <w:sz w:val="24"/>
                <w:szCs w:val="24"/>
              </w:rPr>
            </w:pPr>
            <w:r w:rsidRPr="00AC1617">
              <w:rPr>
                <w:rFonts w:ascii="Times New Roman" w:hAnsi="Times New Roman" w:cs="Times New Roman"/>
                <w:sz w:val="24"/>
                <w:szCs w:val="24"/>
              </w:rPr>
              <w:t>2018 года</w:t>
            </w:r>
          </w:p>
          <w:p w:rsidR="00AF0C4D" w:rsidRPr="00AC1617" w:rsidRDefault="00AF0C4D" w:rsidP="00F06E93">
            <w:pPr>
              <w:pStyle w:val="ConsPlusNormal"/>
              <w:jc w:val="center"/>
              <w:rPr>
                <w:rFonts w:ascii="Times New Roman" w:hAnsi="Times New Roman" w:cs="Times New Roman"/>
                <w:sz w:val="24"/>
                <w:szCs w:val="24"/>
              </w:rPr>
            </w:pPr>
          </w:p>
        </w:tc>
        <w:tc>
          <w:tcPr>
            <w:tcW w:w="2111" w:type="dxa"/>
          </w:tcPr>
          <w:p w:rsidR="00AF0C4D" w:rsidRPr="00AC1617" w:rsidRDefault="00AF0C4D" w:rsidP="00F06E93">
            <w:pPr>
              <w:pStyle w:val="ConsPlusNormal"/>
              <w:jc w:val="center"/>
              <w:rPr>
                <w:rFonts w:ascii="Times New Roman" w:hAnsi="Times New Roman" w:cs="Times New Roman"/>
                <w:sz w:val="24"/>
                <w:szCs w:val="24"/>
              </w:rPr>
            </w:pPr>
            <w:r w:rsidRPr="00AC1617">
              <w:rPr>
                <w:rFonts w:ascii="Times New Roman" w:hAnsi="Times New Roman" w:cs="Times New Roman"/>
                <w:sz w:val="24"/>
                <w:szCs w:val="24"/>
              </w:rPr>
              <w:t>Депздрав Югры</w:t>
            </w:r>
          </w:p>
        </w:tc>
        <w:tc>
          <w:tcPr>
            <w:tcW w:w="2552" w:type="dxa"/>
          </w:tcPr>
          <w:p w:rsidR="00AF0C4D" w:rsidRPr="00AC1617" w:rsidRDefault="00AF0C4D" w:rsidP="00662F18">
            <w:pPr>
              <w:pStyle w:val="ConsPlusNormal"/>
              <w:jc w:val="center"/>
              <w:rPr>
                <w:rFonts w:ascii="Times New Roman" w:hAnsi="Times New Roman" w:cs="Times New Roman"/>
                <w:sz w:val="24"/>
                <w:szCs w:val="24"/>
              </w:rPr>
            </w:pPr>
            <w:r w:rsidRPr="00AC1617">
              <w:rPr>
                <w:rFonts w:ascii="Times New Roman" w:hAnsi="Times New Roman" w:cs="Times New Roman"/>
                <w:sz w:val="24"/>
                <w:szCs w:val="24"/>
              </w:rPr>
              <w:t xml:space="preserve">государственная </w:t>
            </w:r>
            <w:hyperlink r:id="rId24" w:history="1">
              <w:r w:rsidRPr="00AC1617">
                <w:rPr>
                  <w:rFonts w:ascii="Times New Roman" w:hAnsi="Times New Roman" w:cs="Times New Roman"/>
                  <w:sz w:val="24"/>
                  <w:szCs w:val="24"/>
                </w:rPr>
                <w:t>программа</w:t>
              </w:r>
            </w:hyperlink>
            <w:r w:rsidRPr="00AC1617">
              <w:rPr>
                <w:rFonts w:ascii="Times New Roman" w:hAnsi="Times New Roman" w:cs="Times New Roman"/>
                <w:sz w:val="24"/>
                <w:szCs w:val="24"/>
              </w:rPr>
              <w:t xml:space="preserve"> «Современное здравоохранение»</w:t>
            </w:r>
          </w:p>
        </w:tc>
        <w:tc>
          <w:tcPr>
            <w:tcW w:w="2708" w:type="dxa"/>
          </w:tcPr>
          <w:p w:rsidR="00AF0C4D" w:rsidRPr="00AC1617" w:rsidRDefault="00AF0C4D" w:rsidP="00AC1617">
            <w:pPr>
              <w:pStyle w:val="ConsPlusNormal"/>
              <w:jc w:val="both"/>
              <w:rPr>
                <w:rFonts w:ascii="Times New Roman" w:hAnsi="Times New Roman" w:cs="Times New Roman"/>
                <w:sz w:val="24"/>
                <w:szCs w:val="24"/>
              </w:rPr>
            </w:pPr>
            <w:r w:rsidRPr="00AC1617">
              <w:rPr>
                <w:rFonts w:ascii="Times New Roman" w:hAnsi="Times New Roman" w:cs="Times New Roman"/>
                <w:sz w:val="24"/>
                <w:szCs w:val="24"/>
              </w:rPr>
              <w:t xml:space="preserve">повышение доли детей, охваченных санаторно-курортным лечением по путевкам </w:t>
            </w:r>
            <w:r w:rsidR="00AC1617">
              <w:rPr>
                <w:rFonts w:ascii="Times New Roman" w:hAnsi="Times New Roman" w:cs="Times New Roman"/>
                <w:sz w:val="24"/>
                <w:szCs w:val="24"/>
              </w:rPr>
              <w:t>«</w:t>
            </w:r>
            <w:r w:rsidRPr="00AC1617">
              <w:rPr>
                <w:rFonts w:ascii="Times New Roman" w:hAnsi="Times New Roman" w:cs="Times New Roman"/>
                <w:sz w:val="24"/>
                <w:szCs w:val="24"/>
              </w:rPr>
              <w:t>Мать и дитя</w:t>
            </w:r>
            <w:r w:rsidR="00AC1617">
              <w:rPr>
                <w:rFonts w:ascii="Times New Roman" w:hAnsi="Times New Roman" w:cs="Times New Roman"/>
                <w:sz w:val="24"/>
                <w:szCs w:val="24"/>
              </w:rPr>
              <w:t>»</w:t>
            </w:r>
            <w:r w:rsidRPr="00AC1617">
              <w:rPr>
                <w:rFonts w:ascii="Times New Roman" w:hAnsi="Times New Roman" w:cs="Times New Roman"/>
                <w:sz w:val="24"/>
                <w:szCs w:val="24"/>
              </w:rPr>
              <w:t>, на 2% ежегодно</w:t>
            </w:r>
          </w:p>
        </w:tc>
        <w:tc>
          <w:tcPr>
            <w:tcW w:w="3260" w:type="dxa"/>
          </w:tcPr>
          <w:p w:rsidR="00473023" w:rsidRPr="00473023" w:rsidRDefault="00473023" w:rsidP="00473023">
            <w:pPr>
              <w:spacing w:after="0" w:line="240" w:lineRule="auto"/>
              <w:jc w:val="both"/>
              <w:rPr>
                <w:rFonts w:ascii="Times New Roman" w:hAnsi="Times New Roman"/>
                <w:sz w:val="24"/>
                <w:szCs w:val="24"/>
              </w:rPr>
            </w:pPr>
            <w:r w:rsidRPr="00473023">
              <w:rPr>
                <w:rFonts w:ascii="Times New Roman" w:hAnsi="Times New Roman"/>
                <w:sz w:val="24"/>
                <w:szCs w:val="24"/>
              </w:rPr>
              <w:t xml:space="preserve">В 2018 году в рамках </w:t>
            </w:r>
            <w:r>
              <w:rPr>
                <w:rFonts w:ascii="Times New Roman" w:hAnsi="Times New Roman"/>
                <w:sz w:val="24"/>
                <w:szCs w:val="24"/>
              </w:rPr>
              <w:t>г</w:t>
            </w:r>
            <w:r w:rsidRPr="00473023">
              <w:rPr>
                <w:rFonts w:ascii="Times New Roman" w:hAnsi="Times New Roman"/>
                <w:sz w:val="24"/>
                <w:szCs w:val="24"/>
              </w:rPr>
              <w:t xml:space="preserve">осударственной программы </w:t>
            </w:r>
            <w:r>
              <w:rPr>
                <w:rFonts w:ascii="Times New Roman" w:hAnsi="Times New Roman"/>
                <w:sz w:val="24"/>
                <w:szCs w:val="24"/>
              </w:rPr>
              <w:t>автономного округа</w:t>
            </w:r>
            <w:r w:rsidRPr="00473023">
              <w:rPr>
                <w:rFonts w:ascii="Times New Roman" w:hAnsi="Times New Roman"/>
                <w:sz w:val="24"/>
                <w:szCs w:val="24"/>
              </w:rPr>
              <w:t xml:space="preserve"> </w:t>
            </w:r>
            <w:r w:rsidRPr="009E0050">
              <w:rPr>
                <w:rFonts w:ascii="Times New Roman" w:hAnsi="Times New Roman"/>
                <w:sz w:val="24"/>
                <w:szCs w:val="24"/>
              </w:rPr>
              <w:t>«Развитие здравоохранения на 201</w:t>
            </w:r>
            <w:r w:rsidR="009E0050" w:rsidRPr="009E0050">
              <w:rPr>
                <w:rFonts w:ascii="Times New Roman" w:hAnsi="Times New Roman"/>
                <w:sz w:val="24"/>
                <w:szCs w:val="24"/>
              </w:rPr>
              <w:t>8</w:t>
            </w:r>
            <w:r w:rsidR="00DC4A5F">
              <w:rPr>
                <w:rFonts w:ascii="Times New Roman" w:hAnsi="Times New Roman"/>
                <w:sz w:val="24"/>
                <w:szCs w:val="24"/>
              </w:rPr>
              <w:t>–</w:t>
            </w:r>
            <w:r w:rsidRPr="009E0050">
              <w:rPr>
                <w:rFonts w:ascii="Times New Roman" w:hAnsi="Times New Roman"/>
                <w:sz w:val="24"/>
                <w:szCs w:val="24"/>
              </w:rPr>
              <w:t>202</w:t>
            </w:r>
            <w:r w:rsidR="009E0050" w:rsidRPr="009E0050">
              <w:rPr>
                <w:rFonts w:ascii="Times New Roman" w:hAnsi="Times New Roman"/>
                <w:sz w:val="24"/>
                <w:szCs w:val="24"/>
              </w:rPr>
              <w:t>5</w:t>
            </w:r>
            <w:r w:rsidRPr="009E0050">
              <w:rPr>
                <w:rFonts w:ascii="Times New Roman" w:hAnsi="Times New Roman"/>
                <w:sz w:val="24"/>
                <w:szCs w:val="24"/>
              </w:rPr>
              <w:t xml:space="preserve"> годы</w:t>
            </w:r>
            <w:r w:rsidR="009E0050" w:rsidRPr="009E0050">
              <w:rPr>
                <w:rFonts w:ascii="Times New Roman" w:hAnsi="Times New Roman"/>
                <w:sz w:val="24"/>
                <w:szCs w:val="24"/>
              </w:rPr>
              <w:t xml:space="preserve"> и на период до 2030 года</w:t>
            </w:r>
            <w:r w:rsidRPr="009E0050">
              <w:rPr>
                <w:rFonts w:ascii="Times New Roman" w:hAnsi="Times New Roman"/>
                <w:sz w:val="24"/>
                <w:szCs w:val="24"/>
              </w:rPr>
              <w:t>»</w:t>
            </w:r>
            <w:r w:rsidRPr="00473023">
              <w:rPr>
                <w:rFonts w:ascii="Times New Roman" w:hAnsi="Times New Roman"/>
                <w:sz w:val="24"/>
                <w:szCs w:val="24"/>
              </w:rPr>
              <w:t xml:space="preserve"> приобретен</w:t>
            </w:r>
            <w:r>
              <w:rPr>
                <w:rFonts w:ascii="Times New Roman" w:hAnsi="Times New Roman"/>
                <w:sz w:val="24"/>
                <w:szCs w:val="24"/>
              </w:rPr>
              <w:t>ы</w:t>
            </w:r>
            <w:r w:rsidRPr="00473023">
              <w:rPr>
                <w:rFonts w:ascii="Times New Roman" w:hAnsi="Times New Roman"/>
                <w:sz w:val="24"/>
                <w:szCs w:val="24"/>
              </w:rPr>
              <w:t xml:space="preserve"> 1</w:t>
            </w:r>
            <w:r w:rsidR="007E10DD">
              <w:rPr>
                <w:rFonts w:ascii="Times New Roman" w:hAnsi="Times New Roman"/>
                <w:sz w:val="24"/>
                <w:szCs w:val="24"/>
              </w:rPr>
              <w:t> </w:t>
            </w:r>
            <w:r w:rsidRPr="00473023">
              <w:rPr>
                <w:rFonts w:ascii="Times New Roman" w:hAnsi="Times New Roman"/>
                <w:sz w:val="24"/>
                <w:szCs w:val="24"/>
              </w:rPr>
              <w:t xml:space="preserve">420 путевок «Мать и дитя», что </w:t>
            </w:r>
            <w:r w:rsidR="00B92F91" w:rsidRPr="00473023">
              <w:rPr>
                <w:rFonts w:ascii="Times New Roman" w:hAnsi="Times New Roman"/>
                <w:sz w:val="24"/>
                <w:szCs w:val="24"/>
              </w:rPr>
              <w:t xml:space="preserve">на 6,1% </w:t>
            </w:r>
            <w:r w:rsidRPr="00473023">
              <w:rPr>
                <w:rFonts w:ascii="Times New Roman" w:hAnsi="Times New Roman"/>
                <w:sz w:val="24"/>
                <w:szCs w:val="24"/>
              </w:rPr>
              <w:t>больше, чем в 2017 году</w:t>
            </w:r>
            <w:r w:rsidR="00B92F91">
              <w:rPr>
                <w:rFonts w:ascii="Times New Roman" w:hAnsi="Times New Roman"/>
                <w:sz w:val="24"/>
                <w:szCs w:val="24"/>
              </w:rPr>
              <w:t xml:space="preserve">        </w:t>
            </w:r>
            <w:r w:rsidRPr="00473023">
              <w:rPr>
                <w:rFonts w:ascii="Times New Roman" w:hAnsi="Times New Roman"/>
                <w:sz w:val="24"/>
                <w:szCs w:val="24"/>
              </w:rPr>
              <w:t xml:space="preserve"> (в 2017 году </w:t>
            </w:r>
            <w:r w:rsidR="00DC4A5F" w:rsidRPr="00C64287">
              <w:rPr>
                <w:rFonts w:ascii="Times New Roman" w:hAnsi="Times New Roman"/>
                <w:sz w:val="24"/>
                <w:szCs w:val="24"/>
              </w:rPr>
              <w:t xml:space="preserve">– </w:t>
            </w:r>
            <w:r w:rsidRPr="00473023">
              <w:rPr>
                <w:rFonts w:ascii="Times New Roman" w:hAnsi="Times New Roman"/>
                <w:sz w:val="24"/>
                <w:szCs w:val="24"/>
              </w:rPr>
              <w:t>1</w:t>
            </w:r>
            <w:r w:rsidR="007E10DD">
              <w:rPr>
                <w:rFonts w:ascii="Times New Roman" w:hAnsi="Times New Roman"/>
                <w:sz w:val="24"/>
                <w:szCs w:val="24"/>
              </w:rPr>
              <w:t> </w:t>
            </w:r>
            <w:r w:rsidRPr="00473023">
              <w:rPr>
                <w:rFonts w:ascii="Times New Roman" w:hAnsi="Times New Roman"/>
                <w:sz w:val="24"/>
                <w:szCs w:val="24"/>
              </w:rPr>
              <w:t>338).</w:t>
            </w:r>
          </w:p>
          <w:p w:rsidR="00AF0C4D" w:rsidRPr="00AC1617" w:rsidRDefault="00473023" w:rsidP="00DC4A5F">
            <w:pPr>
              <w:spacing w:after="0" w:line="240" w:lineRule="auto"/>
              <w:jc w:val="both"/>
              <w:rPr>
                <w:rFonts w:ascii="Times New Roman" w:hAnsi="Times New Roman"/>
                <w:sz w:val="24"/>
                <w:szCs w:val="24"/>
              </w:rPr>
            </w:pPr>
            <w:r w:rsidRPr="00473023">
              <w:rPr>
                <w:rFonts w:ascii="Times New Roman" w:hAnsi="Times New Roman"/>
                <w:sz w:val="24"/>
                <w:szCs w:val="24"/>
              </w:rPr>
              <w:t>В период летней оздоровительной кампании в санаторно-курортных организациях</w:t>
            </w:r>
            <w:r w:rsidR="00613090">
              <w:rPr>
                <w:rFonts w:ascii="Times New Roman" w:hAnsi="Times New Roman"/>
                <w:sz w:val="24"/>
                <w:szCs w:val="24"/>
              </w:rPr>
              <w:t>,</w:t>
            </w:r>
            <w:r w:rsidRPr="00473023">
              <w:rPr>
                <w:rFonts w:ascii="Times New Roman" w:hAnsi="Times New Roman"/>
                <w:sz w:val="24"/>
                <w:szCs w:val="24"/>
              </w:rPr>
              <w:t xml:space="preserve"> расположенных на территории автономного округа и за его пределами</w:t>
            </w:r>
            <w:r w:rsidR="00613090">
              <w:rPr>
                <w:rFonts w:ascii="Times New Roman" w:hAnsi="Times New Roman"/>
                <w:sz w:val="24"/>
                <w:szCs w:val="24"/>
              </w:rPr>
              <w:t>,</w:t>
            </w:r>
            <w:r w:rsidRPr="00473023">
              <w:rPr>
                <w:rFonts w:ascii="Times New Roman" w:hAnsi="Times New Roman"/>
                <w:sz w:val="24"/>
                <w:szCs w:val="24"/>
              </w:rPr>
              <w:t xml:space="preserve"> получили лечение 1</w:t>
            </w:r>
            <w:r w:rsidR="007E10DD">
              <w:rPr>
                <w:rFonts w:ascii="Times New Roman" w:hAnsi="Times New Roman"/>
                <w:sz w:val="24"/>
                <w:szCs w:val="24"/>
              </w:rPr>
              <w:t> </w:t>
            </w:r>
            <w:r w:rsidRPr="00473023">
              <w:rPr>
                <w:rFonts w:ascii="Times New Roman" w:hAnsi="Times New Roman"/>
                <w:sz w:val="24"/>
                <w:szCs w:val="24"/>
              </w:rPr>
              <w:t xml:space="preserve">589 детей </w:t>
            </w:r>
            <w:r>
              <w:rPr>
                <w:rFonts w:ascii="Times New Roman" w:hAnsi="Times New Roman"/>
                <w:sz w:val="24"/>
                <w:szCs w:val="24"/>
              </w:rPr>
              <w:t xml:space="preserve">с сопровождающими их </w:t>
            </w:r>
            <w:r>
              <w:rPr>
                <w:rFonts w:ascii="Times New Roman" w:hAnsi="Times New Roman"/>
                <w:sz w:val="24"/>
                <w:szCs w:val="24"/>
              </w:rPr>
              <w:lastRenderedPageBreak/>
              <w:t>лицами</w:t>
            </w:r>
            <w:r w:rsidR="00B92F91">
              <w:rPr>
                <w:rFonts w:ascii="Times New Roman" w:hAnsi="Times New Roman"/>
                <w:sz w:val="24"/>
                <w:szCs w:val="24"/>
              </w:rPr>
              <w:t xml:space="preserve"> </w:t>
            </w:r>
            <w:r w:rsidR="00B92F91" w:rsidRPr="00473023">
              <w:rPr>
                <w:rFonts w:ascii="Times New Roman" w:hAnsi="Times New Roman"/>
                <w:sz w:val="24"/>
                <w:szCs w:val="24"/>
              </w:rPr>
              <w:t xml:space="preserve">(в 2017 году </w:t>
            </w:r>
            <w:r w:rsidR="00DC4A5F" w:rsidRPr="00C64287">
              <w:rPr>
                <w:rFonts w:ascii="Times New Roman" w:hAnsi="Times New Roman"/>
                <w:sz w:val="24"/>
                <w:szCs w:val="24"/>
              </w:rPr>
              <w:t xml:space="preserve">– </w:t>
            </w:r>
            <w:r w:rsidR="00B92F91" w:rsidRPr="00473023">
              <w:rPr>
                <w:rFonts w:ascii="Times New Roman" w:hAnsi="Times New Roman"/>
                <w:sz w:val="24"/>
                <w:szCs w:val="24"/>
              </w:rPr>
              <w:t>1</w:t>
            </w:r>
            <w:r w:rsidR="007E10DD">
              <w:rPr>
                <w:rFonts w:ascii="Times New Roman" w:hAnsi="Times New Roman"/>
                <w:sz w:val="24"/>
                <w:szCs w:val="24"/>
              </w:rPr>
              <w:t> </w:t>
            </w:r>
            <w:r w:rsidR="00B92F91" w:rsidRPr="00473023">
              <w:rPr>
                <w:rFonts w:ascii="Times New Roman" w:hAnsi="Times New Roman"/>
                <w:sz w:val="24"/>
                <w:szCs w:val="24"/>
              </w:rPr>
              <w:t>266 дет</w:t>
            </w:r>
            <w:r w:rsidR="00B92F91">
              <w:rPr>
                <w:rFonts w:ascii="Times New Roman" w:hAnsi="Times New Roman"/>
                <w:sz w:val="24"/>
                <w:szCs w:val="24"/>
              </w:rPr>
              <w:t>ей)</w:t>
            </w:r>
          </w:p>
        </w:tc>
      </w:tr>
      <w:tr w:rsidR="00AF0C4D" w:rsidRPr="00B1563B" w:rsidTr="008D13F8">
        <w:tc>
          <w:tcPr>
            <w:tcW w:w="851" w:type="dxa"/>
          </w:tcPr>
          <w:p w:rsidR="00AF0C4D" w:rsidRPr="00AC1617" w:rsidRDefault="00AF0C4D" w:rsidP="00F06E93">
            <w:pPr>
              <w:pStyle w:val="ConsPlusNormal"/>
              <w:jc w:val="center"/>
              <w:rPr>
                <w:rFonts w:ascii="Times New Roman" w:hAnsi="Times New Roman" w:cs="Times New Roman"/>
                <w:sz w:val="24"/>
                <w:szCs w:val="24"/>
              </w:rPr>
            </w:pPr>
            <w:r w:rsidRPr="00AC1617">
              <w:rPr>
                <w:rFonts w:ascii="Times New Roman" w:hAnsi="Times New Roman" w:cs="Times New Roman"/>
                <w:sz w:val="24"/>
                <w:szCs w:val="24"/>
              </w:rPr>
              <w:lastRenderedPageBreak/>
              <w:t>4.10.</w:t>
            </w:r>
          </w:p>
        </w:tc>
        <w:tc>
          <w:tcPr>
            <w:tcW w:w="2552" w:type="dxa"/>
          </w:tcPr>
          <w:p w:rsidR="00AF0C4D" w:rsidRPr="00AC1617" w:rsidRDefault="00AF0C4D" w:rsidP="00F06E93">
            <w:pPr>
              <w:pStyle w:val="ConsPlusNormal"/>
              <w:jc w:val="both"/>
              <w:rPr>
                <w:rFonts w:ascii="Times New Roman" w:hAnsi="Times New Roman" w:cs="Times New Roman"/>
                <w:sz w:val="24"/>
                <w:szCs w:val="24"/>
              </w:rPr>
            </w:pPr>
            <w:r w:rsidRPr="00AC1617">
              <w:rPr>
                <w:rFonts w:ascii="Times New Roman" w:hAnsi="Times New Roman" w:cs="Times New Roman"/>
                <w:sz w:val="24"/>
                <w:szCs w:val="24"/>
              </w:rPr>
              <w:t>Направление на целевое обучение по программам высшего профессионального образования (подготовка врачебных кадров) в образовательные организации в автономном округе и за его пределами</w:t>
            </w:r>
          </w:p>
        </w:tc>
        <w:tc>
          <w:tcPr>
            <w:tcW w:w="1701" w:type="dxa"/>
          </w:tcPr>
          <w:p w:rsidR="00AF0C4D" w:rsidRPr="00AC1617" w:rsidRDefault="00AF0C4D" w:rsidP="00F06E93">
            <w:pPr>
              <w:pStyle w:val="ConsPlusNormal"/>
              <w:jc w:val="center"/>
              <w:rPr>
                <w:rFonts w:ascii="Times New Roman" w:hAnsi="Times New Roman" w:cs="Times New Roman"/>
                <w:sz w:val="24"/>
                <w:szCs w:val="24"/>
              </w:rPr>
            </w:pPr>
            <w:r w:rsidRPr="00AC1617">
              <w:rPr>
                <w:rFonts w:ascii="Times New Roman" w:hAnsi="Times New Roman" w:cs="Times New Roman"/>
                <w:sz w:val="24"/>
                <w:szCs w:val="24"/>
              </w:rPr>
              <w:t>декабрь</w:t>
            </w:r>
          </w:p>
          <w:p w:rsidR="00AF0C4D" w:rsidRPr="00AC1617" w:rsidRDefault="00AF0C4D" w:rsidP="00F06E93">
            <w:pPr>
              <w:pStyle w:val="ConsPlusNormal"/>
              <w:jc w:val="center"/>
              <w:rPr>
                <w:rFonts w:ascii="Times New Roman" w:hAnsi="Times New Roman" w:cs="Times New Roman"/>
                <w:sz w:val="24"/>
                <w:szCs w:val="24"/>
              </w:rPr>
            </w:pPr>
            <w:r w:rsidRPr="00AC1617">
              <w:rPr>
                <w:rFonts w:ascii="Times New Roman" w:hAnsi="Times New Roman" w:cs="Times New Roman"/>
                <w:sz w:val="24"/>
                <w:szCs w:val="24"/>
              </w:rPr>
              <w:t>2018 года</w:t>
            </w:r>
          </w:p>
          <w:p w:rsidR="00AF0C4D" w:rsidRPr="00AC1617" w:rsidRDefault="00AF0C4D" w:rsidP="00F06E93">
            <w:pPr>
              <w:pStyle w:val="ConsPlusNormal"/>
              <w:jc w:val="center"/>
              <w:rPr>
                <w:rFonts w:ascii="Times New Roman" w:hAnsi="Times New Roman" w:cs="Times New Roman"/>
                <w:sz w:val="24"/>
                <w:szCs w:val="24"/>
              </w:rPr>
            </w:pPr>
          </w:p>
        </w:tc>
        <w:tc>
          <w:tcPr>
            <w:tcW w:w="2111" w:type="dxa"/>
          </w:tcPr>
          <w:p w:rsidR="00AF0C4D" w:rsidRPr="00AC1617" w:rsidRDefault="00AF0C4D" w:rsidP="00F06E93">
            <w:pPr>
              <w:pStyle w:val="ConsPlusNormal"/>
              <w:jc w:val="center"/>
              <w:rPr>
                <w:rFonts w:ascii="Times New Roman" w:hAnsi="Times New Roman" w:cs="Times New Roman"/>
                <w:sz w:val="24"/>
                <w:szCs w:val="24"/>
              </w:rPr>
            </w:pPr>
            <w:r w:rsidRPr="00AC1617">
              <w:rPr>
                <w:rFonts w:ascii="Times New Roman" w:hAnsi="Times New Roman" w:cs="Times New Roman"/>
                <w:sz w:val="24"/>
                <w:szCs w:val="24"/>
              </w:rPr>
              <w:t>Депздрав Югры</w:t>
            </w:r>
          </w:p>
        </w:tc>
        <w:tc>
          <w:tcPr>
            <w:tcW w:w="2552" w:type="dxa"/>
          </w:tcPr>
          <w:p w:rsidR="00AF0C4D" w:rsidRPr="00AC1617" w:rsidRDefault="00AF0C4D" w:rsidP="00662F18">
            <w:pPr>
              <w:pStyle w:val="ConsPlusNormal"/>
              <w:jc w:val="center"/>
              <w:rPr>
                <w:rFonts w:ascii="Times New Roman" w:hAnsi="Times New Roman" w:cs="Times New Roman"/>
                <w:sz w:val="24"/>
                <w:szCs w:val="24"/>
              </w:rPr>
            </w:pPr>
            <w:r w:rsidRPr="00AC1617">
              <w:rPr>
                <w:rFonts w:ascii="Times New Roman" w:hAnsi="Times New Roman" w:cs="Times New Roman"/>
                <w:sz w:val="24"/>
                <w:szCs w:val="24"/>
              </w:rPr>
              <w:t xml:space="preserve">государственная </w:t>
            </w:r>
            <w:hyperlink r:id="rId25" w:history="1">
              <w:r w:rsidRPr="00AC1617">
                <w:rPr>
                  <w:rFonts w:ascii="Times New Roman" w:hAnsi="Times New Roman" w:cs="Times New Roman"/>
                  <w:sz w:val="24"/>
                  <w:szCs w:val="24"/>
                </w:rPr>
                <w:t>программа</w:t>
              </w:r>
            </w:hyperlink>
            <w:r w:rsidRPr="00AC1617">
              <w:rPr>
                <w:rFonts w:ascii="Times New Roman" w:hAnsi="Times New Roman" w:cs="Times New Roman"/>
                <w:sz w:val="24"/>
                <w:szCs w:val="24"/>
              </w:rPr>
              <w:t xml:space="preserve"> «Современное здравоохранение»</w:t>
            </w:r>
          </w:p>
        </w:tc>
        <w:tc>
          <w:tcPr>
            <w:tcW w:w="2708" w:type="dxa"/>
          </w:tcPr>
          <w:p w:rsidR="00AF0C4D" w:rsidRPr="00AC1617" w:rsidRDefault="00AF0C4D" w:rsidP="00F06E93">
            <w:pPr>
              <w:pStyle w:val="ConsPlusNormal"/>
              <w:jc w:val="both"/>
              <w:rPr>
                <w:rFonts w:ascii="Times New Roman" w:hAnsi="Times New Roman" w:cs="Times New Roman"/>
                <w:sz w:val="24"/>
                <w:szCs w:val="24"/>
              </w:rPr>
            </w:pPr>
            <w:r w:rsidRPr="00AC1617">
              <w:rPr>
                <w:rFonts w:ascii="Times New Roman" w:hAnsi="Times New Roman" w:cs="Times New Roman"/>
                <w:sz w:val="24"/>
                <w:szCs w:val="24"/>
              </w:rPr>
              <w:t>ежегодно не менее 300 человек со средним баллом аттестата не ниже 4,5 балла</w:t>
            </w:r>
          </w:p>
        </w:tc>
        <w:tc>
          <w:tcPr>
            <w:tcW w:w="3260" w:type="dxa"/>
          </w:tcPr>
          <w:p w:rsidR="00C1520F" w:rsidRPr="00C1520F" w:rsidRDefault="00C1520F" w:rsidP="00C1520F">
            <w:pPr>
              <w:spacing w:after="0" w:line="240" w:lineRule="auto"/>
              <w:jc w:val="both"/>
              <w:rPr>
                <w:rFonts w:ascii="Times New Roman" w:hAnsi="Times New Roman"/>
                <w:bCs/>
                <w:iCs/>
                <w:color w:val="000000"/>
                <w:sz w:val="24"/>
                <w:szCs w:val="24"/>
              </w:rPr>
            </w:pPr>
            <w:r w:rsidRPr="00C1520F">
              <w:rPr>
                <w:rFonts w:ascii="Times New Roman" w:hAnsi="Times New Roman"/>
                <w:bCs/>
                <w:iCs/>
                <w:color w:val="000000"/>
                <w:sz w:val="24"/>
                <w:szCs w:val="24"/>
              </w:rPr>
              <w:t>В 2018 году выделены квоты (в количестве 74) на обучение специалистов в учреждениях высшего образования, подведомственных Минздраву России.</w:t>
            </w:r>
          </w:p>
          <w:p w:rsidR="00C1520F" w:rsidRPr="00C1520F" w:rsidRDefault="00C1520F" w:rsidP="00C1520F">
            <w:pPr>
              <w:spacing w:after="0" w:line="240" w:lineRule="auto"/>
              <w:jc w:val="both"/>
              <w:rPr>
                <w:rFonts w:ascii="Times New Roman" w:hAnsi="Times New Roman"/>
                <w:bCs/>
                <w:iCs/>
                <w:color w:val="000000"/>
                <w:sz w:val="24"/>
                <w:szCs w:val="24"/>
              </w:rPr>
            </w:pPr>
            <w:r w:rsidRPr="00C1520F">
              <w:rPr>
                <w:rFonts w:ascii="Times New Roman" w:hAnsi="Times New Roman"/>
                <w:bCs/>
                <w:iCs/>
                <w:color w:val="000000"/>
                <w:sz w:val="24"/>
                <w:szCs w:val="24"/>
              </w:rPr>
              <w:t>На обучение в учреждения</w:t>
            </w:r>
            <w:r w:rsidR="00B92F91">
              <w:rPr>
                <w:rFonts w:ascii="Times New Roman" w:hAnsi="Times New Roman"/>
                <w:bCs/>
                <w:iCs/>
                <w:color w:val="000000"/>
                <w:sz w:val="24"/>
                <w:szCs w:val="24"/>
              </w:rPr>
              <w:t>х</w:t>
            </w:r>
            <w:r w:rsidRPr="00C1520F">
              <w:rPr>
                <w:rFonts w:ascii="Times New Roman" w:hAnsi="Times New Roman"/>
                <w:bCs/>
                <w:iCs/>
                <w:color w:val="000000"/>
                <w:sz w:val="24"/>
                <w:szCs w:val="24"/>
              </w:rPr>
              <w:t xml:space="preserve"> высшего образования автономного округа в 2018 году направлен</w:t>
            </w:r>
            <w:r w:rsidR="00D012D1">
              <w:rPr>
                <w:rFonts w:ascii="Times New Roman" w:hAnsi="Times New Roman"/>
                <w:bCs/>
                <w:iCs/>
                <w:color w:val="000000"/>
                <w:sz w:val="24"/>
                <w:szCs w:val="24"/>
              </w:rPr>
              <w:t>ы</w:t>
            </w:r>
            <w:r w:rsidRPr="00C1520F">
              <w:rPr>
                <w:rFonts w:ascii="Times New Roman" w:hAnsi="Times New Roman"/>
                <w:bCs/>
                <w:iCs/>
                <w:color w:val="000000"/>
                <w:sz w:val="24"/>
                <w:szCs w:val="24"/>
              </w:rPr>
              <w:t xml:space="preserve"> </w:t>
            </w:r>
            <w:r w:rsidR="00B92F91">
              <w:rPr>
                <w:rFonts w:ascii="Times New Roman" w:hAnsi="Times New Roman"/>
                <w:bCs/>
                <w:iCs/>
                <w:color w:val="000000"/>
                <w:sz w:val="24"/>
                <w:szCs w:val="24"/>
              </w:rPr>
              <w:t xml:space="preserve">                    </w:t>
            </w:r>
            <w:r w:rsidRPr="00C1520F">
              <w:rPr>
                <w:rFonts w:ascii="Times New Roman" w:hAnsi="Times New Roman"/>
                <w:bCs/>
                <w:iCs/>
                <w:color w:val="000000"/>
                <w:sz w:val="24"/>
                <w:szCs w:val="24"/>
              </w:rPr>
              <w:t>404 специалист</w:t>
            </w:r>
            <w:r w:rsidR="00D012D1">
              <w:rPr>
                <w:rFonts w:ascii="Times New Roman" w:hAnsi="Times New Roman"/>
                <w:bCs/>
                <w:iCs/>
                <w:color w:val="000000"/>
                <w:sz w:val="24"/>
                <w:szCs w:val="24"/>
              </w:rPr>
              <w:t>а</w:t>
            </w:r>
            <w:r w:rsidRPr="00C1520F">
              <w:rPr>
                <w:rFonts w:ascii="Times New Roman" w:hAnsi="Times New Roman"/>
                <w:bCs/>
                <w:iCs/>
                <w:color w:val="000000"/>
                <w:sz w:val="24"/>
                <w:szCs w:val="24"/>
              </w:rPr>
              <w:t>.</w:t>
            </w:r>
          </w:p>
          <w:p w:rsidR="00C1520F" w:rsidRPr="00C1520F" w:rsidRDefault="00C1520F" w:rsidP="00C1520F">
            <w:pPr>
              <w:spacing w:after="0" w:line="240" w:lineRule="auto"/>
              <w:jc w:val="both"/>
              <w:rPr>
                <w:rFonts w:ascii="Times New Roman" w:hAnsi="Times New Roman"/>
                <w:bCs/>
                <w:iCs/>
                <w:color w:val="000000"/>
                <w:sz w:val="24"/>
                <w:szCs w:val="24"/>
              </w:rPr>
            </w:pPr>
            <w:r w:rsidRPr="00C1520F">
              <w:rPr>
                <w:rFonts w:ascii="Times New Roman" w:hAnsi="Times New Roman"/>
                <w:bCs/>
                <w:iCs/>
                <w:color w:val="000000"/>
                <w:sz w:val="24"/>
                <w:szCs w:val="24"/>
              </w:rPr>
              <w:t>В 2018 году подготовка врачей</w:t>
            </w:r>
            <w:r w:rsidRPr="00C1520F">
              <w:rPr>
                <w:rFonts w:ascii="Times New Roman" w:hAnsi="Times New Roman"/>
                <w:color w:val="000000"/>
                <w:sz w:val="24"/>
                <w:szCs w:val="24"/>
              </w:rPr>
              <w:t xml:space="preserve"> </w:t>
            </w:r>
            <w:r w:rsidRPr="00C1520F">
              <w:rPr>
                <w:rFonts w:ascii="Times New Roman" w:hAnsi="Times New Roman"/>
                <w:bCs/>
                <w:iCs/>
                <w:color w:val="000000"/>
                <w:sz w:val="24"/>
                <w:szCs w:val="24"/>
              </w:rPr>
              <w:t xml:space="preserve">по профилям «педиатрия», «неонатология» осуществлялась на базе </w:t>
            </w:r>
            <w:r w:rsidR="00D012D1">
              <w:rPr>
                <w:rFonts w:ascii="Times New Roman" w:hAnsi="Times New Roman"/>
                <w:bCs/>
                <w:iCs/>
                <w:color w:val="000000"/>
                <w:sz w:val="24"/>
                <w:szCs w:val="24"/>
              </w:rPr>
              <w:t xml:space="preserve">бюджетного учреждения высшего образования автономного округа </w:t>
            </w:r>
            <w:r w:rsidRPr="00C1520F">
              <w:rPr>
                <w:rFonts w:ascii="Times New Roman" w:hAnsi="Times New Roman"/>
                <w:bCs/>
                <w:iCs/>
                <w:color w:val="000000"/>
                <w:sz w:val="24"/>
                <w:szCs w:val="24"/>
              </w:rPr>
              <w:t xml:space="preserve">«Сургутский государственный университет»; </w:t>
            </w:r>
            <w:r w:rsidR="00D012D1" w:rsidRPr="00D012D1">
              <w:rPr>
                <w:rStyle w:val="w"/>
                <w:rFonts w:ascii="Times New Roman" w:hAnsi="Times New Roman"/>
                <w:color w:val="000000"/>
                <w:sz w:val="24"/>
                <w:szCs w:val="24"/>
              </w:rPr>
              <w:t>федерального</w:t>
            </w:r>
            <w:r w:rsidR="00D012D1" w:rsidRPr="00D012D1">
              <w:rPr>
                <w:rFonts w:ascii="Times New Roman" w:hAnsi="Times New Roman"/>
                <w:color w:val="000000"/>
                <w:sz w:val="24"/>
                <w:szCs w:val="24"/>
              </w:rPr>
              <w:t xml:space="preserve"> </w:t>
            </w:r>
            <w:r w:rsidR="00D012D1" w:rsidRPr="00D012D1">
              <w:rPr>
                <w:rStyle w:val="w"/>
                <w:rFonts w:ascii="Times New Roman" w:hAnsi="Times New Roman"/>
                <w:color w:val="000000"/>
                <w:sz w:val="24"/>
                <w:szCs w:val="24"/>
              </w:rPr>
              <w:t>государственного</w:t>
            </w:r>
            <w:r w:rsidR="00D012D1" w:rsidRPr="00D012D1">
              <w:rPr>
                <w:rFonts w:ascii="Times New Roman" w:hAnsi="Times New Roman"/>
                <w:color w:val="000000"/>
                <w:sz w:val="24"/>
                <w:szCs w:val="24"/>
              </w:rPr>
              <w:t xml:space="preserve"> </w:t>
            </w:r>
            <w:r w:rsidR="00D012D1" w:rsidRPr="00D012D1">
              <w:rPr>
                <w:rStyle w:val="w"/>
                <w:rFonts w:ascii="Times New Roman" w:hAnsi="Times New Roman"/>
                <w:color w:val="000000"/>
                <w:sz w:val="24"/>
                <w:szCs w:val="24"/>
              </w:rPr>
              <w:t>бюджетного</w:t>
            </w:r>
            <w:r w:rsidR="00D012D1" w:rsidRPr="00D012D1">
              <w:rPr>
                <w:rFonts w:ascii="Times New Roman" w:hAnsi="Times New Roman"/>
                <w:color w:val="000000"/>
                <w:sz w:val="24"/>
                <w:szCs w:val="24"/>
              </w:rPr>
              <w:t xml:space="preserve"> </w:t>
            </w:r>
            <w:r w:rsidR="00D012D1" w:rsidRPr="00D012D1">
              <w:rPr>
                <w:rStyle w:val="w"/>
                <w:rFonts w:ascii="Times New Roman" w:hAnsi="Times New Roman"/>
                <w:color w:val="000000"/>
                <w:sz w:val="24"/>
                <w:szCs w:val="24"/>
              </w:rPr>
              <w:t>образовательного</w:t>
            </w:r>
            <w:r w:rsidR="00D012D1" w:rsidRPr="00D012D1">
              <w:rPr>
                <w:rFonts w:ascii="Times New Roman" w:hAnsi="Times New Roman"/>
                <w:color w:val="000000"/>
                <w:sz w:val="24"/>
                <w:szCs w:val="24"/>
              </w:rPr>
              <w:t xml:space="preserve"> </w:t>
            </w:r>
            <w:r w:rsidR="00D012D1" w:rsidRPr="00D012D1">
              <w:rPr>
                <w:rStyle w:val="w"/>
                <w:rFonts w:ascii="Times New Roman" w:hAnsi="Times New Roman"/>
                <w:color w:val="000000"/>
                <w:sz w:val="24"/>
                <w:szCs w:val="24"/>
              </w:rPr>
              <w:t>учреждения</w:t>
            </w:r>
            <w:r w:rsidR="00D012D1" w:rsidRPr="00D012D1">
              <w:rPr>
                <w:rFonts w:ascii="Times New Roman" w:hAnsi="Times New Roman"/>
                <w:color w:val="000000"/>
                <w:sz w:val="24"/>
                <w:szCs w:val="24"/>
              </w:rPr>
              <w:t xml:space="preserve"> </w:t>
            </w:r>
            <w:r w:rsidR="00D012D1" w:rsidRPr="00D012D1">
              <w:rPr>
                <w:rStyle w:val="w"/>
                <w:rFonts w:ascii="Times New Roman" w:hAnsi="Times New Roman"/>
                <w:color w:val="000000"/>
                <w:sz w:val="24"/>
                <w:szCs w:val="24"/>
              </w:rPr>
              <w:t>высшего</w:t>
            </w:r>
            <w:r w:rsidR="00D012D1" w:rsidRPr="00D012D1">
              <w:rPr>
                <w:rFonts w:ascii="Times New Roman" w:hAnsi="Times New Roman"/>
                <w:color w:val="000000"/>
                <w:sz w:val="24"/>
                <w:szCs w:val="24"/>
              </w:rPr>
              <w:t xml:space="preserve"> </w:t>
            </w:r>
            <w:r w:rsidR="00D012D1" w:rsidRPr="00D012D1">
              <w:rPr>
                <w:rStyle w:val="w"/>
                <w:rFonts w:ascii="Times New Roman" w:hAnsi="Times New Roman"/>
                <w:color w:val="000000"/>
                <w:sz w:val="24"/>
                <w:szCs w:val="24"/>
              </w:rPr>
              <w:t>профессионального</w:t>
            </w:r>
            <w:r w:rsidR="00D012D1" w:rsidRPr="00D012D1">
              <w:rPr>
                <w:rFonts w:ascii="Times New Roman" w:hAnsi="Times New Roman"/>
                <w:color w:val="000000"/>
                <w:sz w:val="24"/>
                <w:szCs w:val="24"/>
              </w:rPr>
              <w:t xml:space="preserve"> </w:t>
            </w:r>
            <w:r w:rsidR="00D012D1" w:rsidRPr="00D012D1">
              <w:rPr>
                <w:rStyle w:val="w"/>
                <w:rFonts w:ascii="Times New Roman" w:hAnsi="Times New Roman"/>
                <w:color w:val="000000"/>
                <w:sz w:val="24"/>
                <w:szCs w:val="24"/>
              </w:rPr>
              <w:t>образования</w:t>
            </w:r>
            <w:r w:rsidR="00D012D1">
              <w:rPr>
                <w:rStyle w:val="w"/>
                <w:rFonts w:ascii="Helvetica" w:hAnsi="Helvetica" w:cs="Helvetica"/>
                <w:color w:val="000000"/>
                <w:sz w:val="21"/>
                <w:szCs w:val="21"/>
              </w:rPr>
              <w:t xml:space="preserve"> </w:t>
            </w:r>
            <w:r w:rsidRPr="00C1520F">
              <w:rPr>
                <w:rFonts w:ascii="Times New Roman" w:hAnsi="Times New Roman"/>
                <w:bCs/>
                <w:iCs/>
                <w:color w:val="000000"/>
                <w:sz w:val="24"/>
                <w:szCs w:val="24"/>
              </w:rPr>
              <w:t xml:space="preserve">«Тюменский государственный медицинский университет»; </w:t>
            </w:r>
            <w:r w:rsidR="00D012D1" w:rsidRPr="00D012D1">
              <w:rPr>
                <w:rStyle w:val="w"/>
                <w:rFonts w:ascii="Times New Roman" w:hAnsi="Times New Roman"/>
                <w:color w:val="000000"/>
                <w:sz w:val="24"/>
                <w:szCs w:val="24"/>
              </w:rPr>
              <w:t>бюджетного</w:t>
            </w:r>
            <w:r w:rsidR="00D012D1" w:rsidRPr="00D012D1">
              <w:rPr>
                <w:rFonts w:ascii="Times New Roman" w:hAnsi="Times New Roman"/>
                <w:color w:val="000000"/>
                <w:sz w:val="24"/>
                <w:szCs w:val="24"/>
              </w:rPr>
              <w:t xml:space="preserve"> </w:t>
            </w:r>
            <w:r w:rsidR="00D012D1" w:rsidRPr="00D012D1">
              <w:rPr>
                <w:rStyle w:val="w"/>
                <w:rFonts w:ascii="Times New Roman" w:hAnsi="Times New Roman"/>
                <w:color w:val="000000"/>
                <w:sz w:val="24"/>
                <w:szCs w:val="24"/>
              </w:rPr>
              <w:t>образовательного</w:t>
            </w:r>
            <w:r w:rsidR="00D012D1" w:rsidRPr="00D012D1">
              <w:rPr>
                <w:rFonts w:ascii="Times New Roman" w:hAnsi="Times New Roman"/>
                <w:color w:val="000000"/>
                <w:sz w:val="24"/>
                <w:szCs w:val="24"/>
              </w:rPr>
              <w:t xml:space="preserve"> </w:t>
            </w:r>
            <w:r w:rsidR="00D012D1" w:rsidRPr="00D012D1">
              <w:rPr>
                <w:rStyle w:val="w"/>
                <w:rFonts w:ascii="Times New Roman" w:hAnsi="Times New Roman"/>
                <w:color w:val="000000"/>
                <w:sz w:val="24"/>
                <w:szCs w:val="24"/>
              </w:rPr>
              <w:t>учреждения</w:t>
            </w:r>
            <w:r w:rsidR="00D012D1" w:rsidRPr="00D012D1">
              <w:rPr>
                <w:rFonts w:ascii="Times New Roman" w:hAnsi="Times New Roman"/>
                <w:color w:val="000000"/>
                <w:sz w:val="24"/>
                <w:szCs w:val="24"/>
              </w:rPr>
              <w:t xml:space="preserve"> </w:t>
            </w:r>
            <w:r w:rsidR="00D012D1" w:rsidRPr="00D012D1">
              <w:rPr>
                <w:rStyle w:val="w"/>
                <w:rFonts w:ascii="Times New Roman" w:hAnsi="Times New Roman"/>
                <w:color w:val="000000"/>
                <w:sz w:val="24"/>
                <w:szCs w:val="24"/>
              </w:rPr>
              <w:t>высшего</w:t>
            </w:r>
            <w:r w:rsidR="00D012D1" w:rsidRPr="00D012D1">
              <w:rPr>
                <w:rFonts w:ascii="Times New Roman" w:hAnsi="Times New Roman"/>
                <w:color w:val="000000"/>
                <w:sz w:val="24"/>
                <w:szCs w:val="24"/>
              </w:rPr>
              <w:t xml:space="preserve"> </w:t>
            </w:r>
            <w:r w:rsidR="00D012D1" w:rsidRPr="00D012D1">
              <w:rPr>
                <w:rStyle w:val="w"/>
                <w:rFonts w:ascii="Times New Roman" w:hAnsi="Times New Roman"/>
                <w:color w:val="000000"/>
                <w:sz w:val="24"/>
                <w:szCs w:val="24"/>
              </w:rPr>
              <w:t>профессионального</w:t>
            </w:r>
            <w:r w:rsidR="00D012D1" w:rsidRPr="00D012D1">
              <w:rPr>
                <w:rFonts w:ascii="Times New Roman" w:hAnsi="Times New Roman"/>
                <w:color w:val="000000"/>
                <w:sz w:val="24"/>
                <w:szCs w:val="24"/>
              </w:rPr>
              <w:t xml:space="preserve"> </w:t>
            </w:r>
            <w:r w:rsidR="00D012D1" w:rsidRPr="00D012D1">
              <w:rPr>
                <w:rStyle w:val="w"/>
                <w:rFonts w:ascii="Times New Roman" w:hAnsi="Times New Roman"/>
                <w:color w:val="000000"/>
                <w:sz w:val="24"/>
                <w:szCs w:val="24"/>
              </w:rPr>
              <w:t>образования</w:t>
            </w:r>
            <w:r w:rsidR="00D012D1">
              <w:rPr>
                <w:rStyle w:val="w"/>
                <w:rFonts w:ascii="Helvetica" w:hAnsi="Helvetica" w:cs="Helvetica"/>
                <w:color w:val="000000"/>
                <w:sz w:val="21"/>
                <w:szCs w:val="21"/>
              </w:rPr>
              <w:t xml:space="preserve"> </w:t>
            </w:r>
            <w:r w:rsidRPr="00C1520F">
              <w:rPr>
                <w:rFonts w:ascii="Times New Roman" w:hAnsi="Times New Roman"/>
                <w:bCs/>
                <w:iCs/>
                <w:color w:val="000000"/>
                <w:sz w:val="24"/>
                <w:szCs w:val="24"/>
              </w:rPr>
              <w:t xml:space="preserve">«Самарский </w:t>
            </w:r>
            <w:r w:rsidRPr="00C1520F">
              <w:rPr>
                <w:rFonts w:ascii="Times New Roman" w:hAnsi="Times New Roman"/>
                <w:bCs/>
                <w:iCs/>
                <w:color w:val="000000"/>
                <w:sz w:val="24"/>
                <w:szCs w:val="24"/>
              </w:rPr>
              <w:lastRenderedPageBreak/>
              <w:t xml:space="preserve">государственный медицинский университет»; </w:t>
            </w:r>
            <w:r w:rsidR="00D012D1" w:rsidRPr="00D012D1">
              <w:rPr>
                <w:rStyle w:val="w"/>
                <w:rFonts w:ascii="Times New Roman" w:hAnsi="Times New Roman"/>
                <w:color w:val="000000"/>
                <w:sz w:val="24"/>
                <w:szCs w:val="24"/>
              </w:rPr>
              <w:t>бюджетного</w:t>
            </w:r>
            <w:r w:rsidR="00D012D1" w:rsidRPr="00D012D1">
              <w:rPr>
                <w:rFonts w:ascii="Times New Roman" w:hAnsi="Times New Roman"/>
                <w:color w:val="000000"/>
                <w:sz w:val="24"/>
                <w:szCs w:val="24"/>
              </w:rPr>
              <w:t xml:space="preserve"> </w:t>
            </w:r>
            <w:r w:rsidR="00D012D1" w:rsidRPr="00D012D1">
              <w:rPr>
                <w:rStyle w:val="w"/>
                <w:rFonts w:ascii="Times New Roman" w:hAnsi="Times New Roman"/>
                <w:color w:val="000000"/>
                <w:sz w:val="24"/>
                <w:szCs w:val="24"/>
              </w:rPr>
              <w:t>образовательного</w:t>
            </w:r>
            <w:r w:rsidR="00D012D1" w:rsidRPr="00D012D1">
              <w:rPr>
                <w:rFonts w:ascii="Times New Roman" w:hAnsi="Times New Roman"/>
                <w:color w:val="000000"/>
                <w:sz w:val="24"/>
                <w:szCs w:val="24"/>
              </w:rPr>
              <w:t xml:space="preserve"> </w:t>
            </w:r>
            <w:r w:rsidR="00D012D1" w:rsidRPr="00D012D1">
              <w:rPr>
                <w:rStyle w:val="w"/>
                <w:rFonts w:ascii="Times New Roman" w:hAnsi="Times New Roman"/>
                <w:color w:val="000000"/>
                <w:sz w:val="24"/>
                <w:szCs w:val="24"/>
              </w:rPr>
              <w:t>учреждения</w:t>
            </w:r>
            <w:r w:rsidR="00D012D1" w:rsidRPr="00D012D1">
              <w:rPr>
                <w:rFonts w:ascii="Times New Roman" w:hAnsi="Times New Roman"/>
                <w:color w:val="000000"/>
                <w:sz w:val="24"/>
                <w:szCs w:val="24"/>
              </w:rPr>
              <w:t xml:space="preserve"> </w:t>
            </w:r>
            <w:r w:rsidR="00D012D1" w:rsidRPr="00D012D1">
              <w:rPr>
                <w:rStyle w:val="w"/>
                <w:rFonts w:ascii="Times New Roman" w:hAnsi="Times New Roman"/>
                <w:color w:val="000000"/>
                <w:sz w:val="24"/>
                <w:szCs w:val="24"/>
              </w:rPr>
              <w:t>высшего</w:t>
            </w:r>
            <w:r w:rsidR="00D012D1" w:rsidRPr="00D012D1">
              <w:rPr>
                <w:rFonts w:ascii="Times New Roman" w:hAnsi="Times New Roman"/>
                <w:color w:val="000000"/>
                <w:sz w:val="24"/>
                <w:szCs w:val="24"/>
              </w:rPr>
              <w:t xml:space="preserve"> </w:t>
            </w:r>
            <w:r w:rsidR="00D012D1" w:rsidRPr="00D012D1">
              <w:rPr>
                <w:rStyle w:val="w"/>
                <w:rFonts w:ascii="Times New Roman" w:hAnsi="Times New Roman"/>
                <w:color w:val="000000"/>
                <w:sz w:val="24"/>
                <w:szCs w:val="24"/>
              </w:rPr>
              <w:t>профессионального</w:t>
            </w:r>
            <w:r w:rsidR="00D012D1" w:rsidRPr="00D012D1">
              <w:rPr>
                <w:rFonts w:ascii="Times New Roman" w:hAnsi="Times New Roman"/>
                <w:color w:val="000000"/>
                <w:sz w:val="24"/>
                <w:szCs w:val="24"/>
              </w:rPr>
              <w:t xml:space="preserve"> </w:t>
            </w:r>
            <w:r w:rsidR="00D012D1" w:rsidRPr="00D012D1">
              <w:rPr>
                <w:rStyle w:val="w"/>
                <w:rFonts w:ascii="Times New Roman" w:hAnsi="Times New Roman"/>
                <w:color w:val="000000"/>
                <w:sz w:val="24"/>
                <w:szCs w:val="24"/>
              </w:rPr>
              <w:t>образования</w:t>
            </w:r>
            <w:r w:rsidR="00D012D1">
              <w:rPr>
                <w:rStyle w:val="w"/>
                <w:rFonts w:ascii="Helvetica" w:hAnsi="Helvetica" w:cs="Helvetica"/>
                <w:color w:val="000000"/>
                <w:sz w:val="21"/>
                <w:szCs w:val="21"/>
              </w:rPr>
              <w:t xml:space="preserve"> </w:t>
            </w:r>
            <w:r w:rsidRPr="00C1520F">
              <w:rPr>
                <w:rFonts w:ascii="Times New Roman" w:hAnsi="Times New Roman"/>
                <w:bCs/>
                <w:iCs/>
                <w:color w:val="000000"/>
                <w:sz w:val="24"/>
                <w:szCs w:val="24"/>
              </w:rPr>
              <w:t>«Омский государственный медицинский университет».</w:t>
            </w:r>
          </w:p>
          <w:p w:rsidR="00D012D1" w:rsidRPr="00D016E0" w:rsidRDefault="00C1520F" w:rsidP="000F154C">
            <w:pPr>
              <w:spacing w:after="0" w:line="240" w:lineRule="auto"/>
              <w:jc w:val="both"/>
              <w:rPr>
                <w:rFonts w:ascii="Times New Roman" w:hAnsi="Times New Roman"/>
                <w:color w:val="000000"/>
                <w:sz w:val="24"/>
                <w:szCs w:val="24"/>
              </w:rPr>
            </w:pPr>
            <w:r w:rsidRPr="00C1520F">
              <w:rPr>
                <w:rFonts w:ascii="Times New Roman" w:hAnsi="Times New Roman"/>
                <w:color w:val="000000"/>
                <w:sz w:val="24"/>
                <w:szCs w:val="24"/>
              </w:rPr>
              <w:t>На целевое обучение по программам высшего профессионального образования в образовательных организациях автономного округа и за его пределами (по профилям «педиатрия», «неонатология») по итогам 2018 года направлен</w:t>
            </w:r>
            <w:r w:rsidR="00D012D1">
              <w:rPr>
                <w:rFonts w:ascii="Times New Roman" w:hAnsi="Times New Roman"/>
                <w:color w:val="000000"/>
                <w:sz w:val="24"/>
                <w:szCs w:val="24"/>
              </w:rPr>
              <w:t>ы</w:t>
            </w:r>
            <w:r w:rsidRPr="00C1520F">
              <w:rPr>
                <w:rFonts w:ascii="Times New Roman" w:hAnsi="Times New Roman"/>
                <w:color w:val="000000"/>
                <w:sz w:val="24"/>
                <w:szCs w:val="24"/>
              </w:rPr>
              <w:t xml:space="preserve"> 37 специалис</w:t>
            </w:r>
            <w:r w:rsidR="00D012D1">
              <w:rPr>
                <w:rFonts w:ascii="Times New Roman" w:hAnsi="Times New Roman"/>
                <w:color w:val="000000"/>
                <w:sz w:val="24"/>
                <w:szCs w:val="24"/>
              </w:rPr>
              <w:t>тов</w:t>
            </w:r>
          </w:p>
        </w:tc>
      </w:tr>
      <w:tr w:rsidR="00AF0C4D" w:rsidRPr="00B1563B" w:rsidTr="008D13F8">
        <w:tc>
          <w:tcPr>
            <w:tcW w:w="851" w:type="dxa"/>
          </w:tcPr>
          <w:p w:rsidR="00AF0C4D"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lastRenderedPageBreak/>
              <w:t>4.11.</w:t>
            </w:r>
          </w:p>
        </w:tc>
        <w:tc>
          <w:tcPr>
            <w:tcW w:w="2552" w:type="dxa"/>
          </w:tcPr>
          <w:p w:rsidR="00AF0C4D" w:rsidRPr="00855D0A" w:rsidRDefault="00AF0C4D" w:rsidP="00F06E93">
            <w:pPr>
              <w:pStyle w:val="ConsPlusNormal"/>
              <w:jc w:val="both"/>
              <w:rPr>
                <w:rFonts w:ascii="Times New Roman" w:hAnsi="Times New Roman" w:cs="Times New Roman"/>
                <w:sz w:val="24"/>
                <w:szCs w:val="24"/>
              </w:rPr>
            </w:pPr>
            <w:r w:rsidRPr="00855D0A">
              <w:rPr>
                <w:rFonts w:ascii="Times New Roman" w:hAnsi="Times New Roman" w:cs="Times New Roman"/>
                <w:sz w:val="24"/>
                <w:szCs w:val="24"/>
              </w:rPr>
              <w:t>Издание печатной продукции, средств наружной рекламы, аудио- и видеопродукции по пропаганде здорового образа жизни и питания, включая отказ от табакокурения и злоупотребления алкоголем</w:t>
            </w:r>
          </w:p>
        </w:tc>
        <w:tc>
          <w:tcPr>
            <w:tcW w:w="1701" w:type="dxa"/>
          </w:tcPr>
          <w:p w:rsidR="00AF0C4D"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t>декабрь</w:t>
            </w:r>
          </w:p>
          <w:p w:rsidR="00AF0C4D"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t>2018 года</w:t>
            </w:r>
          </w:p>
          <w:p w:rsidR="00AF0C4D" w:rsidRPr="00855D0A" w:rsidRDefault="00AF0C4D" w:rsidP="00F06E93">
            <w:pPr>
              <w:pStyle w:val="ConsPlusNormal"/>
              <w:jc w:val="center"/>
              <w:rPr>
                <w:rFonts w:ascii="Times New Roman" w:hAnsi="Times New Roman" w:cs="Times New Roman"/>
                <w:sz w:val="24"/>
                <w:szCs w:val="24"/>
              </w:rPr>
            </w:pPr>
          </w:p>
        </w:tc>
        <w:tc>
          <w:tcPr>
            <w:tcW w:w="2111" w:type="dxa"/>
          </w:tcPr>
          <w:p w:rsidR="00AF0C4D"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t>Депздрав Югры</w:t>
            </w:r>
          </w:p>
        </w:tc>
        <w:tc>
          <w:tcPr>
            <w:tcW w:w="2552" w:type="dxa"/>
          </w:tcPr>
          <w:p w:rsidR="00AF0C4D" w:rsidRPr="00855D0A" w:rsidRDefault="00AF0C4D" w:rsidP="00F06E93">
            <w:pPr>
              <w:pStyle w:val="ConsPlusNormal"/>
              <w:jc w:val="center"/>
              <w:rPr>
                <w:rFonts w:ascii="Times New Roman" w:hAnsi="Times New Roman" w:cs="Times New Roman"/>
                <w:strike/>
                <w:sz w:val="24"/>
                <w:szCs w:val="24"/>
              </w:rPr>
            </w:pPr>
            <w:r w:rsidRPr="00855D0A">
              <w:rPr>
                <w:rFonts w:ascii="Times New Roman" w:hAnsi="Times New Roman" w:cs="Times New Roman"/>
                <w:sz w:val="24"/>
                <w:szCs w:val="24"/>
              </w:rPr>
              <w:t xml:space="preserve">государственная </w:t>
            </w:r>
            <w:hyperlink r:id="rId26" w:history="1">
              <w:r w:rsidRPr="00855D0A">
                <w:rPr>
                  <w:rFonts w:ascii="Times New Roman" w:hAnsi="Times New Roman" w:cs="Times New Roman"/>
                  <w:sz w:val="24"/>
                  <w:szCs w:val="24"/>
                </w:rPr>
                <w:t>программа</w:t>
              </w:r>
            </w:hyperlink>
            <w:r w:rsidRPr="00855D0A">
              <w:rPr>
                <w:rFonts w:ascii="Times New Roman" w:hAnsi="Times New Roman" w:cs="Times New Roman"/>
                <w:sz w:val="24"/>
                <w:szCs w:val="24"/>
              </w:rPr>
              <w:t xml:space="preserve"> </w:t>
            </w:r>
          </w:p>
          <w:p w:rsidR="00AF0C4D"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t>«Современное здравоохранение»</w:t>
            </w:r>
          </w:p>
        </w:tc>
        <w:tc>
          <w:tcPr>
            <w:tcW w:w="2708" w:type="dxa"/>
          </w:tcPr>
          <w:p w:rsidR="00AF0C4D" w:rsidRPr="00855D0A" w:rsidRDefault="00AF0C4D" w:rsidP="00F06E93">
            <w:pPr>
              <w:pStyle w:val="ConsPlusNormal"/>
              <w:jc w:val="both"/>
              <w:rPr>
                <w:rFonts w:ascii="Times New Roman" w:hAnsi="Times New Roman" w:cs="Times New Roman"/>
                <w:sz w:val="24"/>
                <w:szCs w:val="24"/>
              </w:rPr>
            </w:pPr>
            <w:r w:rsidRPr="00855D0A">
              <w:rPr>
                <w:rFonts w:ascii="Times New Roman" w:hAnsi="Times New Roman" w:cs="Times New Roman"/>
                <w:sz w:val="24"/>
                <w:szCs w:val="24"/>
              </w:rPr>
              <w:t>ежегодно подготовка:</w:t>
            </w:r>
          </w:p>
          <w:p w:rsidR="00AF0C4D" w:rsidRPr="00855D0A" w:rsidRDefault="00AF0C4D" w:rsidP="00F06E93">
            <w:pPr>
              <w:pStyle w:val="ConsPlusNormal"/>
              <w:jc w:val="both"/>
              <w:rPr>
                <w:rFonts w:ascii="Times New Roman" w:hAnsi="Times New Roman" w:cs="Times New Roman"/>
                <w:sz w:val="24"/>
                <w:szCs w:val="24"/>
              </w:rPr>
            </w:pPr>
            <w:r w:rsidRPr="00855D0A">
              <w:rPr>
                <w:rFonts w:ascii="Times New Roman" w:hAnsi="Times New Roman" w:cs="Times New Roman"/>
                <w:sz w:val="24"/>
                <w:szCs w:val="24"/>
              </w:rPr>
              <w:t xml:space="preserve">информации по 3 </w:t>
            </w:r>
            <w:r w:rsidR="00DC4A5F" w:rsidRPr="00C64287">
              <w:rPr>
                <w:rFonts w:ascii="Times New Roman" w:hAnsi="Times New Roman" w:cs="Times New Roman"/>
                <w:sz w:val="24"/>
                <w:szCs w:val="24"/>
              </w:rPr>
              <w:t xml:space="preserve">– </w:t>
            </w:r>
            <w:r w:rsidRPr="00855D0A">
              <w:rPr>
                <w:rFonts w:ascii="Times New Roman" w:hAnsi="Times New Roman" w:cs="Times New Roman"/>
                <w:sz w:val="24"/>
                <w:szCs w:val="24"/>
              </w:rPr>
              <w:t>4 направлениям здорового образа жизни общим тиражом не менее 20 тыс. экземпляров;</w:t>
            </w:r>
          </w:p>
          <w:p w:rsidR="00AF0C4D" w:rsidRPr="00855D0A" w:rsidRDefault="00AF0C4D" w:rsidP="00F06E93">
            <w:pPr>
              <w:pStyle w:val="ConsPlusNormal"/>
              <w:jc w:val="both"/>
              <w:rPr>
                <w:rFonts w:ascii="Times New Roman" w:hAnsi="Times New Roman" w:cs="Times New Roman"/>
                <w:sz w:val="24"/>
                <w:szCs w:val="24"/>
              </w:rPr>
            </w:pPr>
            <w:r w:rsidRPr="00855D0A">
              <w:rPr>
                <w:rFonts w:ascii="Times New Roman" w:hAnsi="Times New Roman" w:cs="Times New Roman"/>
                <w:sz w:val="24"/>
                <w:szCs w:val="24"/>
              </w:rPr>
              <w:t>не менее 2 телепередач по здоровому образу жизни</w:t>
            </w:r>
          </w:p>
        </w:tc>
        <w:tc>
          <w:tcPr>
            <w:tcW w:w="3260" w:type="dxa"/>
          </w:tcPr>
          <w:p w:rsidR="00631FDE" w:rsidRPr="00631FDE" w:rsidRDefault="00631FDE" w:rsidP="00631FDE">
            <w:pPr>
              <w:spacing w:after="0" w:line="240" w:lineRule="auto"/>
              <w:jc w:val="both"/>
              <w:rPr>
                <w:rFonts w:ascii="Times New Roman" w:hAnsi="Times New Roman"/>
                <w:bCs/>
                <w:sz w:val="24"/>
                <w:szCs w:val="24"/>
                <w:lang w:bidi="ru-RU"/>
              </w:rPr>
            </w:pPr>
            <w:r w:rsidRPr="00631FDE">
              <w:rPr>
                <w:rFonts w:ascii="Times New Roman" w:hAnsi="Times New Roman"/>
                <w:bCs/>
                <w:sz w:val="24"/>
                <w:szCs w:val="24"/>
                <w:lang w:bidi="ru-RU"/>
              </w:rPr>
              <w:t>На ведущих телерадиоканалах  окружного и муниципального уровн</w:t>
            </w:r>
            <w:r>
              <w:rPr>
                <w:rFonts w:ascii="Times New Roman" w:hAnsi="Times New Roman"/>
                <w:bCs/>
                <w:sz w:val="24"/>
                <w:szCs w:val="24"/>
                <w:lang w:bidi="ru-RU"/>
              </w:rPr>
              <w:t>ей</w:t>
            </w:r>
            <w:r w:rsidRPr="00631FDE">
              <w:rPr>
                <w:rFonts w:ascii="Times New Roman" w:hAnsi="Times New Roman"/>
                <w:bCs/>
                <w:sz w:val="24"/>
                <w:szCs w:val="24"/>
                <w:lang w:bidi="ru-RU"/>
              </w:rPr>
              <w:t xml:space="preserve"> организована трансляция тематических телевизионных и радиопередач. На телеканале «Югория» при содействии </w:t>
            </w:r>
            <w:r>
              <w:rPr>
                <w:rFonts w:ascii="Times New Roman" w:hAnsi="Times New Roman"/>
                <w:bCs/>
                <w:sz w:val="24"/>
                <w:szCs w:val="24"/>
                <w:lang w:bidi="ru-RU"/>
              </w:rPr>
              <w:t xml:space="preserve">бюджетного учреждения автономного округа </w:t>
            </w:r>
            <w:r w:rsidRPr="00631FDE">
              <w:rPr>
                <w:rFonts w:ascii="Times New Roman" w:hAnsi="Times New Roman"/>
                <w:bCs/>
                <w:sz w:val="24"/>
                <w:szCs w:val="24"/>
                <w:lang w:bidi="ru-RU"/>
              </w:rPr>
              <w:t>«Центр медицинской профилактики» выходит в э</w:t>
            </w:r>
            <w:r w:rsidR="00B92F91">
              <w:rPr>
                <w:rFonts w:ascii="Times New Roman" w:hAnsi="Times New Roman"/>
                <w:bCs/>
                <w:sz w:val="24"/>
                <w:szCs w:val="24"/>
                <w:lang w:bidi="ru-RU"/>
              </w:rPr>
              <w:t xml:space="preserve">фир проект «Навигатор здоровья». </w:t>
            </w:r>
            <w:r w:rsidRPr="00631FDE">
              <w:rPr>
                <w:rFonts w:ascii="Times New Roman" w:hAnsi="Times New Roman"/>
                <w:bCs/>
                <w:sz w:val="24"/>
                <w:szCs w:val="24"/>
                <w:lang w:bidi="ru-RU"/>
              </w:rPr>
              <w:t xml:space="preserve">В 2018 году осуществлен прокат цикла программ «Навигатор здоровья» на следующие </w:t>
            </w:r>
            <w:r w:rsidRPr="00631FDE">
              <w:rPr>
                <w:rFonts w:ascii="Times New Roman" w:hAnsi="Times New Roman"/>
                <w:bCs/>
                <w:sz w:val="24"/>
                <w:szCs w:val="24"/>
                <w:lang w:bidi="ru-RU"/>
              </w:rPr>
              <w:lastRenderedPageBreak/>
              <w:t>темы: «Активный образ жизни» (Хронометраж 06:01); «Давление» (Хронометраж 07:00); «Исключить онкологию - жить спокойно» (Хронометраж 07:04); «Питание подростков и детей» (Хронометраж 06:12); «Дела сердечные» (профилактика сердечно</w:t>
            </w:r>
            <w:r w:rsidRPr="00631FDE">
              <w:rPr>
                <w:rFonts w:ascii="Times New Roman" w:hAnsi="Times New Roman"/>
                <w:bCs/>
                <w:sz w:val="24"/>
                <w:szCs w:val="24"/>
                <w:lang w:bidi="ru-RU"/>
              </w:rPr>
              <w:softHyphen/>
              <w:t>сосудистых заболеваний, неотложные состояния) (Хронометраж 06:00); «Профилактика краевой патологии» (профилактика описторхоза, дифиллоботриоз) (Хронометраж 06:56); «Молодежь в борьбе за ЗОЖ» (о волонтерском движении в Югре) (Хронометраж 05:04) и</w:t>
            </w:r>
            <w:r>
              <w:rPr>
                <w:rFonts w:ascii="Times New Roman" w:hAnsi="Times New Roman"/>
                <w:bCs/>
                <w:sz w:val="24"/>
                <w:szCs w:val="24"/>
                <w:lang w:bidi="ru-RU"/>
              </w:rPr>
              <w:t xml:space="preserve"> </w:t>
            </w:r>
            <w:r w:rsidRPr="00631FDE">
              <w:rPr>
                <w:rFonts w:ascii="Times New Roman" w:hAnsi="Times New Roman"/>
                <w:bCs/>
                <w:sz w:val="24"/>
                <w:szCs w:val="24"/>
                <w:lang w:bidi="ru-RU"/>
              </w:rPr>
              <w:t>т.д.</w:t>
            </w:r>
          </w:p>
          <w:p w:rsidR="00631FDE" w:rsidRPr="00631FDE" w:rsidRDefault="00631FDE" w:rsidP="00631FDE">
            <w:pPr>
              <w:spacing w:after="0" w:line="240" w:lineRule="auto"/>
              <w:jc w:val="both"/>
              <w:rPr>
                <w:rFonts w:ascii="Times New Roman" w:hAnsi="Times New Roman"/>
                <w:bCs/>
                <w:sz w:val="24"/>
                <w:szCs w:val="24"/>
                <w:lang w:bidi="ru-RU"/>
              </w:rPr>
            </w:pPr>
            <w:r w:rsidRPr="00631FDE">
              <w:rPr>
                <w:rFonts w:ascii="Times New Roman" w:hAnsi="Times New Roman"/>
                <w:bCs/>
                <w:sz w:val="24"/>
                <w:szCs w:val="24"/>
                <w:lang w:bidi="ru-RU"/>
              </w:rPr>
              <w:t xml:space="preserve">По заказу </w:t>
            </w:r>
            <w:r>
              <w:rPr>
                <w:rFonts w:ascii="Times New Roman" w:hAnsi="Times New Roman"/>
                <w:bCs/>
                <w:sz w:val="24"/>
                <w:szCs w:val="24"/>
                <w:lang w:bidi="ru-RU"/>
              </w:rPr>
              <w:t xml:space="preserve">бюджетного учреждения автономного округа </w:t>
            </w:r>
            <w:r w:rsidRPr="00631FDE">
              <w:rPr>
                <w:rFonts w:ascii="Times New Roman" w:hAnsi="Times New Roman"/>
                <w:bCs/>
                <w:sz w:val="24"/>
                <w:szCs w:val="24"/>
                <w:lang w:bidi="ru-RU"/>
              </w:rPr>
              <w:t xml:space="preserve">«Центр медицинской профилактики» в 2018 году изготовлены 4 видеоролика на темы: «Вакцинация», «Здоровые цифры», «Ранняя диагностика рака», «В ваших силах спасти жизнь человека». </w:t>
            </w:r>
            <w:r w:rsidR="00020A8E">
              <w:rPr>
                <w:rFonts w:ascii="Times New Roman" w:hAnsi="Times New Roman"/>
                <w:bCs/>
                <w:sz w:val="24"/>
                <w:szCs w:val="24"/>
                <w:lang w:bidi="ru-RU"/>
              </w:rPr>
              <w:t>П</w:t>
            </w:r>
            <w:r w:rsidRPr="00631FDE">
              <w:rPr>
                <w:rFonts w:ascii="Times New Roman" w:hAnsi="Times New Roman"/>
                <w:bCs/>
                <w:sz w:val="24"/>
                <w:szCs w:val="24"/>
                <w:lang w:bidi="ru-RU"/>
              </w:rPr>
              <w:t xml:space="preserve">рокат </w:t>
            </w:r>
            <w:r w:rsidR="00020A8E">
              <w:rPr>
                <w:rFonts w:ascii="Times New Roman" w:hAnsi="Times New Roman"/>
                <w:bCs/>
                <w:sz w:val="24"/>
                <w:szCs w:val="24"/>
                <w:lang w:bidi="ru-RU"/>
              </w:rPr>
              <w:t xml:space="preserve">видеороликов </w:t>
            </w:r>
            <w:r w:rsidRPr="00631FDE">
              <w:rPr>
                <w:rFonts w:ascii="Times New Roman" w:hAnsi="Times New Roman"/>
                <w:bCs/>
                <w:sz w:val="24"/>
                <w:szCs w:val="24"/>
                <w:lang w:bidi="ru-RU"/>
              </w:rPr>
              <w:t xml:space="preserve">осуществлен в III и IV квартале 2018 года в эфире окружного телеканала </w:t>
            </w:r>
            <w:r w:rsidRPr="00631FDE">
              <w:rPr>
                <w:rFonts w:ascii="Times New Roman" w:hAnsi="Times New Roman"/>
                <w:bCs/>
                <w:sz w:val="24"/>
                <w:szCs w:val="24"/>
                <w:lang w:bidi="ru-RU"/>
              </w:rPr>
              <w:lastRenderedPageBreak/>
              <w:t>«Югра».</w:t>
            </w:r>
          </w:p>
          <w:p w:rsidR="00792443" w:rsidRDefault="00631FDE" w:rsidP="00631FDE">
            <w:pPr>
              <w:spacing w:after="0" w:line="240" w:lineRule="auto"/>
              <w:jc w:val="both"/>
              <w:rPr>
                <w:rFonts w:ascii="Times New Roman" w:hAnsi="Times New Roman"/>
                <w:bCs/>
                <w:sz w:val="24"/>
                <w:szCs w:val="24"/>
                <w:lang w:bidi="ru-RU"/>
              </w:rPr>
            </w:pPr>
            <w:r w:rsidRPr="00631FDE">
              <w:rPr>
                <w:rFonts w:ascii="Times New Roman" w:hAnsi="Times New Roman"/>
                <w:bCs/>
                <w:sz w:val="24"/>
                <w:szCs w:val="24"/>
                <w:lang w:bidi="ru-RU"/>
              </w:rPr>
              <w:t xml:space="preserve">В 2018 году </w:t>
            </w:r>
            <w:r w:rsidR="00266498">
              <w:rPr>
                <w:rFonts w:ascii="Times New Roman" w:hAnsi="Times New Roman"/>
                <w:bCs/>
                <w:sz w:val="24"/>
                <w:szCs w:val="24"/>
                <w:lang w:bidi="ru-RU"/>
              </w:rPr>
              <w:t xml:space="preserve">в </w:t>
            </w:r>
            <w:r w:rsidRPr="00631FDE">
              <w:rPr>
                <w:rFonts w:ascii="Times New Roman" w:hAnsi="Times New Roman"/>
                <w:bCs/>
                <w:sz w:val="24"/>
                <w:szCs w:val="24"/>
                <w:lang w:bidi="ru-RU"/>
              </w:rPr>
              <w:t xml:space="preserve">целях формирования здорового образа жизни, а также информирования населения о профилактике неинфекционных заболеваний </w:t>
            </w:r>
            <w:r w:rsidR="00020A8E">
              <w:rPr>
                <w:rFonts w:ascii="Times New Roman" w:hAnsi="Times New Roman"/>
                <w:bCs/>
                <w:sz w:val="24"/>
                <w:szCs w:val="24"/>
                <w:lang w:bidi="ru-RU"/>
              </w:rPr>
              <w:t xml:space="preserve">бюджетным учреждением автономного округа </w:t>
            </w:r>
            <w:r w:rsidRPr="00631FDE">
              <w:rPr>
                <w:rFonts w:ascii="Times New Roman" w:hAnsi="Times New Roman"/>
                <w:bCs/>
                <w:sz w:val="24"/>
                <w:szCs w:val="24"/>
                <w:lang w:bidi="ru-RU"/>
              </w:rPr>
              <w:t xml:space="preserve">«Центр медицинской профилактики» в средствах массовой информации муниципального, окружного, межрегионального </w:t>
            </w:r>
            <w:r w:rsidR="00792443">
              <w:rPr>
                <w:rFonts w:ascii="Times New Roman" w:hAnsi="Times New Roman"/>
                <w:bCs/>
                <w:sz w:val="24"/>
                <w:szCs w:val="24"/>
                <w:lang w:bidi="ru-RU"/>
              </w:rPr>
              <w:t>и федерального уровней размещены</w:t>
            </w:r>
            <w:r w:rsidRPr="00631FDE">
              <w:rPr>
                <w:rFonts w:ascii="Times New Roman" w:hAnsi="Times New Roman"/>
                <w:bCs/>
                <w:sz w:val="24"/>
                <w:szCs w:val="24"/>
                <w:lang w:bidi="ru-RU"/>
              </w:rPr>
              <w:t xml:space="preserve"> 11</w:t>
            </w:r>
            <w:r w:rsidR="007E10DD">
              <w:rPr>
                <w:rFonts w:ascii="Times New Roman" w:hAnsi="Times New Roman"/>
                <w:bCs/>
                <w:sz w:val="24"/>
                <w:szCs w:val="24"/>
                <w:lang w:bidi="ru-RU"/>
              </w:rPr>
              <w:t> </w:t>
            </w:r>
            <w:r w:rsidRPr="00631FDE">
              <w:rPr>
                <w:rFonts w:ascii="Times New Roman" w:hAnsi="Times New Roman"/>
                <w:bCs/>
                <w:sz w:val="24"/>
                <w:szCs w:val="24"/>
                <w:lang w:bidi="ru-RU"/>
              </w:rPr>
              <w:t>329 информационных материалов</w:t>
            </w:r>
            <w:r w:rsidR="00792443">
              <w:rPr>
                <w:rFonts w:ascii="Times New Roman" w:hAnsi="Times New Roman"/>
                <w:bCs/>
                <w:sz w:val="24"/>
                <w:szCs w:val="24"/>
                <w:lang w:bidi="ru-RU"/>
              </w:rPr>
              <w:t>:</w:t>
            </w:r>
            <w:r w:rsidRPr="00631FDE">
              <w:rPr>
                <w:rFonts w:ascii="Times New Roman" w:hAnsi="Times New Roman"/>
                <w:bCs/>
                <w:sz w:val="24"/>
                <w:szCs w:val="24"/>
                <w:lang w:bidi="ru-RU"/>
              </w:rPr>
              <w:t xml:space="preserve"> </w:t>
            </w:r>
          </w:p>
          <w:p w:rsidR="00792443" w:rsidRDefault="00631FDE" w:rsidP="00631FDE">
            <w:pPr>
              <w:spacing w:after="0" w:line="240" w:lineRule="auto"/>
              <w:jc w:val="both"/>
              <w:rPr>
                <w:rFonts w:ascii="Times New Roman" w:hAnsi="Times New Roman"/>
                <w:bCs/>
                <w:sz w:val="24"/>
                <w:szCs w:val="24"/>
                <w:lang w:bidi="ru-RU"/>
              </w:rPr>
            </w:pPr>
            <w:r w:rsidRPr="00631FDE">
              <w:rPr>
                <w:rFonts w:ascii="Times New Roman" w:hAnsi="Times New Roman"/>
                <w:bCs/>
                <w:sz w:val="24"/>
                <w:szCs w:val="24"/>
                <w:lang w:bidi="ru-RU"/>
              </w:rPr>
              <w:t xml:space="preserve">на телевидении </w:t>
            </w:r>
            <w:r w:rsidR="006B5665" w:rsidRPr="00C64287">
              <w:rPr>
                <w:rFonts w:ascii="Times New Roman" w:hAnsi="Times New Roman"/>
                <w:sz w:val="24"/>
                <w:szCs w:val="24"/>
              </w:rPr>
              <w:t xml:space="preserve">– </w:t>
            </w:r>
            <w:r w:rsidRPr="00631FDE">
              <w:rPr>
                <w:rFonts w:ascii="Times New Roman" w:hAnsi="Times New Roman"/>
                <w:bCs/>
                <w:sz w:val="24"/>
                <w:szCs w:val="24"/>
                <w:lang w:bidi="ru-RU"/>
              </w:rPr>
              <w:t>5</w:t>
            </w:r>
            <w:r w:rsidR="00792443">
              <w:rPr>
                <w:rFonts w:ascii="Times New Roman" w:hAnsi="Times New Roman"/>
                <w:bCs/>
                <w:sz w:val="24"/>
                <w:szCs w:val="24"/>
                <w:lang w:bidi="ru-RU"/>
              </w:rPr>
              <w:t> 662;</w:t>
            </w:r>
          </w:p>
          <w:p w:rsidR="00792443" w:rsidRDefault="00631FDE" w:rsidP="00631FDE">
            <w:pPr>
              <w:spacing w:after="0" w:line="240" w:lineRule="auto"/>
              <w:jc w:val="both"/>
              <w:rPr>
                <w:rFonts w:ascii="Times New Roman" w:hAnsi="Times New Roman"/>
                <w:bCs/>
                <w:sz w:val="24"/>
                <w:szCs w:val="24"/>
                <w:lang w:bidi="ru-RU"/>
              </w:rPr>
            </w:pPr>
            <w:r w:rsidRPr="00631FDE">
              <w:rPr>
                <w:rFonts w:ascii="Times New Roman" w:hAnsi="Times New Roman"/>
                <w:bCs/>
                <w:sz w:val="24"/>
                <w:szCs w:val="24"/>
                <w:lang w:bidi="ru-RU"/>
              </w:rPr>
              <w:t xml:space="preserve">в интернет - изданиях </w:t>
            </w:r>
            <w:r w:rsidR="00792443">
              <w:rPr>
                <w:rFonts w:ascii="Times New Roman" w:hAnsi="Times New Roman"/>
                <w:bCs/>
                <w:sz w:val="24"/>
                <w:szCs w:val="24"/>
                <w:lang w:bidi="ru-RU"/>
              </w:rPr>
              <w:t>–</w:t>
            </w:r>
            <w:r w:rsidRPr="00631FDE">
              <w:rPr>
                <w:rFonts w:ascii="Times New Roman" w:hAnsi="Times New Roman"/>
                <w:bCs/>
                <w:sz w:val="24"/>
                <w:szCs w:val="24"/>
                <w:lang w:bidi="ru-RU"/>
              </w:rPr>
              <w:t xml:space="preserve"> 4</w:t>
            </w:r>
            <w:r w:rsidR="00792443">
              <w:rPr>
                <w:rFonts w:ascii="Times New Roman" w:hAnsi="Times New Roman"/>
                <w:bCs/>
                <w:sz w:val="24"/>
                <w:szCs w:val="24"/>
                <w:lang w:bidi="ru-RU"/>
              </w:rPr>
              <w:t> 294;</w:t>
            </w:r>
          </w:p>
          <w:p w:rsidR="00792443" w:rsidRDefault="00631FDE" w:rsidP="00631FDE">
            <w:pPr>
              <w:spacing w:after="0" w:line="240" w:lineRule="auto"/>
              <w:jc w:val="both"/>
              <w:rPr>
                <w:rFonts w:ascii="Times New Roman" w:hAnsi="Times New Roman"/>
                <w:bCs/>
                <w:sz w:val="24"/>
                <w:szCs w:val="24"/>
                <w:lang w:bidi="ru-RU"/>
              </w:rPr>
            </w:pPr>
            <w:r w:rsidRPr="00631FDE">
              <w:rPr>
                <w:rFonts w:ascii="Times New Roman" w:hAnsi="Times New Roman"/>
                <w:bCs/>
                <w:sz w:val="24"/>
                <w:szCs w:val="24"/>
                <w:lang w:bidi="ru-RU"/>
              </w:rPr>
              <w:t>в печатных СМИ - 326 статей и информаций</w:t>
            </w:r>
            <w:r w:rsidR="00792443">
              <w:rPr>
                <w:rFonts w:ascii="Times New Roman" w:hAnsi="Times New Roman"/>
                <w:bCs/>
                <w:sz w:val="24"/>
                <w:szCs w:val="24"/>
                <w:lang w:bidi="ru-RU"/>
              </w:rPr>
              <w:t>;</w:t>
            </w:r>
          </w:p>
          <w:p w:rsidR="00631FDE" w:rsidRPr="00631FDE" w:rsidRDefault="00631FDE" w:rsidP="00631FDE">
            <w:pPr>
              <w:spacing w:after="0" w:line="240" w:lineRule="auto"/>
              <w:jc w:val="both"/>
              <w:rPr>
                <w:rFonts w:ascii="Times New Roman" w:hAnsi="Times New Roman"/>
                <w:bCs/>
                <w:sz w:val="24"/>
                <w:szCs w:val="24"/>
                <w:lang w:bidi="ru-RU"/>
              </w:rPr>
            </w:pPr>
            <w:r w:rsidRPr="00631FDE">
              <w:rPr>
                <w:rFonts w:ascii="Times New Roman" w:hAnsi="Times New Roman"/>
                <w:bCs/>
                <w:sz w:val="24"/>
                <w:szCs w:val="24"/>
                <w:lang w:bidi="ru-RU"/>
              </w:rPr>
              <w:t xml:space="preserve">на радио </w:t>
            </w:r>
            <w:r w:rsidR="006B5665" w:rsidRPr="00C64287">
              <w:rPr>
                <w:rFonts w:ascii="Times New Roman" w:hAnsi="Times New Roman"/>
                <w:sz w:val="24"/>
                <w:szCs w:val="24"/>
              </w:rPr>
              <w:t xml:space="preserve">– </w:t>
            </w:r>
            <w:r w:rsidRPr="00631FDE">
              <w:rPr>
                <w:rFonts w:ascii="Times New Roman" w:hAnsi="Times New Roman"/>
                <w:bCs/>
                <w:sz w:val="24"/>
                <w:szCs w:val="24"/>
                <w:lang w:bidi="ru-RU"/>
              </w:rPr>
              <w:t>1</w:t>
            </w:r>
            <w:r w:rsidR="00792443">
              <w:rPr>
                <w:rFonts w:ascii="Times New Roman" w:hAnsi="Times New Roman"/>
                <w:bCs/>
                <w:sz w:val="24"/>
                <w:szCs w:val="24"/>
                <w:lang w:bidi="ru-RU"/>
              </w:rPr>
              <w:t xml:space="preserve"> </w:t>
            </w:r>
            <w:r w:rsidRPr="00631FDE">
              <w:rPr>
                <w:rFonts w:ascii="Times New Roman" w:hAnsi="Times New Roman"/>
                <w:bCs/>
                <w:sz w:val="24"/>
                <w:szCs w:val="24"/>
                <w:lang w:bidi="ru-RU"/>
              </w:rPr>
              <w:t>047.</w:t>
            </w:r>
          </w:p>
          <w:p w:rsidR="00631FDE" w:rsidRPr="00631FDE" w:rsidRDefault="00631FDE" w:rsidP="00631FDE">
            <w:pPr>
              <w:spacing w:after="0" w:line="240" w:lineRule="auto"/>
              <w:jc w:val="both"/>
              <w:rPr>
                <w:rFonts w:ascii="Times New Roman" w:hAnsi="Times New Roman"/>
                <w:bCs/>
                <w:sz w:val="24"/>
                <w:szCs w:val="24"/>
                <w:lang w:bidi="ru-RU"/>
              </w:rPr>
            </w:pPr>
            <w:r w:rsidRPr="00631FDE">
              <w:rPr>
                <w:rFonts w:ascii="Times New Roman" w:hAnsi="Times New Roman"/>
                <w:bCs/>
                <w:sz w:val="24"/>
                <w:szCs w:val="24"/>
                <w:lang w:bidi="ru-RU"/>
              </w:rPr>
              <w:t xml:space="preserve">Кроме того, </w:t>
            </w:r>
            <w:r w:rsidR="00792443">
              <w:rPr>
                <w:rFonts w:ascii="Times New Roman" w:hAnsi="Times New Roman"/>
                <w:bCs/>
                <w:sz w:val="24"/>
                <w:szCs w:val="24"/>
                <w:lang w:bidi="ru-RU"/>
              </w:rPr>
              <w:t xml:space="preserve">бюджетное учреждение автономного округа </w:t>
            </w:r>
            <w:r w:rsidRPr="00631FDE">
              <w:rPr>
                <w:rFonts w:ascii="Times New Roman" w:hAnsi="Times New Roman"/>
                <w:bCs/>
                <w:sz w:val="24"/>
                <w:szCs w:val="24"/>
                <w:lang w:bidi="ru-RU"/>
              </w:rPr>
              <w:t xml:space="preserve">«Центр медицинской профилактики» занимается издательской деятельностью и является учредителем средств массовой информации. С 2003 года выпускается ежемесячная профессиональная газета «Здравоохранение Югры». </w:t>
            </w:r>
            <w:r w:rsidR="00B92F91">
              <w:rPr>
                <w:rFonts w:ascii="Times New Roman" w:hAnsi="Times New Roman"/>
                <w:bCs/>
                <w:sz w:val="24"/>
                <w:szCs w:val="24"/>
                <w:lang w:bidi="ru-RU"/>
              </w:rPr>
              <w:t xml:space="preserve">       </w:t>
            </w:r>
            <w:r w:rsidRPr="00631FDE">
              <w:rPr>
                <w:rFonts w:ascii="Times New Roman" w:hAnsi="Times New Roman"/>
                <w:bCs/>
                <w:sz w:val="24"/>
                <w:szCs w:val="24"/>
                <w:lang w:bidi="ru-RU"/>
              </w:rPr>
              <w:t>В 2018 году вышл</w:t>
            </w:r>
            <w:r w:rsidR="00792443">
              <w:rPr>
                <w:rFonts w:ascii="Times New Roman" w:hAnsi="Times New Roman"/>
                <w:bCs/>
                <w:sz w:val="24"/>
                <w:szCs w:val="24"/>
                <w:lang w:bidi="ru-RU"/>
              </w:rPr>
              <w:t>и</w:t>
            </w:r>
            <w:r w:rsidRPr="00631FDE">
              <w:rPr>
                <w:rFonts w:ascii="Times New Roman" w:hAnsi="Times New Roman"/>
                <w:bCs/>
                <w:sz w:val="24"/>
                <w:szCs w:val="24"/>
                <w:lang w:bidi="ru-RU"/>
              </w:rPr>
              <w:t xml:space="preserve"> 12 номеров.</w:t>
            </w:r>
          </w:p>
          <w:p w:rsidR="00631FDE" w:rsidRPr="00631FDE" w:rsidRDefault="00631FDE" w:rsidP="00631FDE">
            <w:pPr>
              <w:spacing w:after="0" w:line="240" w:lineRule="auto"/>
              <w:jc w:val="both"/>
              <w:rPr>
                <w:rFonts w:ascii="Times New Roman" w:hAnsi="Times New Roman"/>
                <w:bCs/>
                <w:sz w:val="24"/>
                <w:szCs w:val="24"/>
                <w:lang w:bidi="ru-RU"/>
              </w:rPr>
            </w:pPr>
            <w:r w:rsidRPr="00631FDE">
              <w:rPr>
                <w:rFonts w:ascii="Times New Roman" w:hAnsi="Times New Roman"/>
                <w:bCs/>
                <w:sz w:val="24"/>
                <w:szCs w:val="24"/>
                <w:lang w:bidi="ru-RU"/>
              </w:rPr>
              <w:lastRenderedPageBreak/>
              <w:t xml:space="preserve">Специально для молодёжной аудитории округа с марта 2011 года выходит журнал «Регион здоровья». </w:t>
            </w:r>
            <w:r w:rsidR="00B92F91">
              <w:rPr>
                <w:rFonts w:ascii="Times New Roman" w:hAnsi="Times New Roman"/>
                <w:bCs/>
                <w:sz w:val="24"/>
                <w:szCs w:val="24"/>
                <w:lang w:bidi="ru-RU"/>
              </w:rPr>
              <w:t xml:space="preserve">              </w:t>
            </w:r>
            <w:r w:rsidRPr="00631FDE">
              <w:rPr>
                <w:rFonts w:ascii="Times New Roman" w:hAnsi="Times New Roman"/>
                <w:bCs/>
                <w:sz w:val="24"/>
                <w:szCs w:val="24"/>
                <w:lang w:bidi="ru-RU"/>
              </w:rPr>
              <w:t>На страницах молодежного журнала в доступной форме проводится консультирование по вопросам здорового образа жизни (рациональное питание, определение факторов риска, помощь в отказе от курения табака и так далее). Авторами материалов становятся ведущие специалисты и врачи региона. Основополагающую часть журнала составляют интервью со спортсменами, людьми без вредных привычек, которые ведут здоровый образ жизни.</w:t>
            </w:r>
          </w:p>
          <w:p w:rsidR="00631FDE" w:rsidRPr="00631FDE" w:rsidRDefault="00631FDE" w:rsidP="00631FDE">
            <w:pPr>
              <w:spacing w:after="0" w:line="240" w:lineRule="auto"/>
              <w:jc w:val="both"/>
              <w:rPr>
                <w:rFonts w:ascii="Times New Roman" w:hAnsi="Times New Roman"/>
                <w:bCs/>
                <w:sz w:val="24"/>
                <w:szCs w:val="24"/>
                <w:lang w:bidi="ru-RU"/>
              </w:rPr>
            </w:pPr>
            <w:r w:rsidRPr="00631FDE">
              <w:rPr>
                <w:rFonts w:ascii="Times New Roman" w:hAnsi="Times New Roman"/>
                <w:bCs/>
                <w:sz w:val="24"/>
                <w:szCs w:val="24"/>
                <w:lang w:bidi="ru-RU"/>
              </w:rPr>
              <w:t>Журналы «Регион здоровья» и «</w:t>
            </w:r>
            <w:r w:rsidRPr="00631FDE">
              <w:rPr>
                <w:rFonts w:ascii="Times New Roman" w:hAnsi="Times New Roman"/>
                <w:bCs/>
                <w:sz w:val="24"/>
                <w:szCs w:val="24"/>
                <w:lang w:bidi="en-US"/>
              </w:rPr>
              <w:t>Pro</w:t>
            </w:r>
            <w:r w:rsidRPr="00631FDE">
              <w:rPr>
                <w:rFonts w:ascii="Times New Roman" w:hAnsi="Times New Roman"/>
                <w:bCs/>
                <w:sz w:val="24"/>
                <w:szCs w:val="24"/>
                <w:lang w:bidi="ru-RU"/>
              </w:rPr>
              <w:t xml:space="preserve"> ЗДОРОВЬЕ» выходят с периодичностью раз в квартал.</w:t>
            </w:r>
          </w:p>
          <w:p w:rsidR="00631FDE" w:rsidRPr="00631FDE" w:rsidRDefault="00FB0700" w:rsidP="00631FDE">
            <w:pPr>
              <w:spacing w:after="0" w:line="240" w:lineRule="auto"/>
              <w:jc w:val="both"/>
              <w:rPr>
                <w:rFonts w:ascii="Times New Roman" w:hAnsi="Times New Roman"/>
                <w:bCs/>
                <w:sz w:val="24"/>
                <w:szCs w:val="24"/>
                <w:lang w:bidi="ru-RU"/>
              </w:rPr>
            </w:pPr>
            <w:r>
              <w:rPr>
                <w:rFonts w:ascii="Times New Roman" w:hAnsi="Times New Roman"/>
                <w:bCs/>
                <w:sz w:val="24"/>
                <w:szCs w:val="24"/>
                <w:lang w:bidi="ru-RU"/>
              </w:rPr>
              <w:t xml:space="preserve">Бюджетным учреждением </w:t>
            </w:r>
            <w:r w:rsidR="00792443">
              <w:rPr>
                <w:rFonts w:ascii="Times New Roman" w:hAnsi="Times New Roman"/>
                <w:bCs/>
                <w:sz w:val="24"/>
                <w:szCs w:val="24"/>
                <w:lang w:bidi="ru-RU"/>
              </w:rPr>
              <w:t xml:space="preserve">автономного округа </w:t>
            </w:r>
            <w:r w:rsidR="00631FDE" w:rsidRPr="00631FDE">
              <w:rPr>
                <w:rFonts w:ascii="Times New Roman" w:hAnsi="Times New Roman"/>
                <w:bCs/>
                <w:sz w:val="24"/>
                <w:szCs w:val="24"/>
                <w:lang w:bidi="ru-RU"/>
              </w:rPr>
              <w:t>«Центр медицинской профилактики» изготовлен</w:t>
            </w:r>
            <w:r w:rsidR="00792443">
              <w:rPr>
                <w:rFonts w:ascii="Times New Roman" w:hAnsi="Times New Roman"/>
                <w:bCs/>
                <w:sz w:val="24"/>
                <w:szCs w:val="24"/>
                <w:lang w:bidi="ru-RU"/>
              </w:rPr>
              <w:t>ы</w:t>
            </w:r>
            <w:r w:rsidR="00631FDE" w:rsidRPr="00631FDE">
              <w:rPr>
                <w:rFonts w:ascii="Times New Roman" w:hAnsi="Times New Roman"/>
                <w:bCs/>
                <w:sz w:val="24"/>
                <w:szCs w:val="24"/>
                <w:lang w:bidi="ru-RU"/>
              </w:rPr>
              <w:t xml:space="preserve"> в 2018 году более 18 наименований печатной продукции на актуальные темы: листовка «Когда нельзя медлить» </w:t>
            </w:r>
            <w:r w:rsidR="00B92F91">
              <w:rPr>
                <w:rFonts w:ascii="Times New Roman" w:hAnsi="Times New Roman"/>
                <w:bCs/>
                <w:sz w:val="24"/>
                <w:szCs w:val="24"/>
                <w:lang w:bidi="ru-RU"/>
              </w:rPr>
              <w:t xml:space="preserve">       </w:t>
            </w:r>
            <w:r w:rsidR="00631FDE" w:rsidRPr="00631FDE">
              <w:rPr>
                <w:rFonts w:ascii="Times New Roman" w:hAnsi="Times New Roman"/>
                <w:bCs/>
                <w:sz w:val="24"/>
                <w:szCs w:val="24"/>
                <w:lang w:bidi="ru-RU"/>
              </w:rPr>
              <w:t>(100</w:t>
            </w:r>
            <w:r w:rsidR="007E10DD">
              <w:rPr>
                <w:rFonts w:ascii="Times New Roman" w:hAnsi="Times New Roman"/>
                <w:bCs/>
                <w:sz w:val="24"/>
                <w:szCs w:val="24"/>
                <w:lang w:bidi="ru-RU"/>
              </w:rPr>
              <w:t> </w:t>
            </w:r>
            <w:r w:rsidR="00631FDE" w:rsidRPr="00631FDE">
              <w:rPr>
                <w:rFonts w:ascii="Times New Roman" w:hAnsi="Times New Roman"/>
                <w:bCs/>
                <w:sz w:val="24"/>
                <w:szCs w:val="24"/>
                <w:lang w:bidi="ru-RU"/>
              </w:rPr>
              <w:t xml:space="preserve">000 экз.), брошюра «Первая помощь при </w:t>
            </w:r>
            <w:r w:rsidR="00631FDE" w:rsidRPr="00631FDE">
              <w:rPr>
                <w:rFonts w:ascii="Times New Roman" w:hAnsi="Times New Roman"/>
                <w:bCs/>
                <w:sz w:val="24"/>
                <w:szCs w:val="24"/>
                <w:lang w:bidi="ru-RU"/>
              </w:rPr>
              <w:lastRenderedPageBreak/>
              <w:t>неотложных состояниях сердечно-сосудистой системы» (50</w:t>
            </w:r>
            <w:r w:rsidR="007E10DD">
              <w:rPr>
                <w:rFonts w:ascii="Times New Roman" w:hAnsi="Times New Roman"/>
                <w:bCs/>
                <w:sz w:val="24"/>
                <w:szCs w:val="24"/>
                <w:lang w:bidi="ru-RU"/>
              </w:rPr>
              <w:t> </w:t>
            </w:r>
            <w:r w:rsidR="00631FDE" w:rsidRPr="00631FDE">
              <w:rPr>
                <w:rFonts w:ascii="Times New Roman" w:hAnsi="Times New Roman"/>
                <w:bCs/>
                <w:sz w:val="24"/>
                <w:szCs w:val="24"/>
                <w:lang w:bidi="ru-RU"/>
              </w:rPr>
              <w:t>000 экз.), брошюра</w:t>
            </w:r>
          </w:p>
          <w:p w:rsidR="00631FDE" w:rsidRPr="00631FDE" w:rsidRDefault="00631FDE" w:rsidP="00631FDE">
            <w:pPr>
              <w:spacing w:after="0" w:line="240" w:lineRule="auto"/>
              <w:jc w:val="both"/>
              <w:rPr>
                <w:rFonts w:ascii="Times New Roman" w:hAnsi="Times New Roman"/>
                <w:bCs/>
                <w:sz w:val="24"/>
                <w:szCs w:val="24"/>
                <w:lang w:bidi="ru-RU"/>
              </w:rPr>
            </w:pPr>
            <w:r w:rsidRPr="00631FDE">
              <w:rPr>
                <w:rFonts w:ascii="Times New Roman" w:hAnsi="Times New Roman"/>
                <w:bCs/>
                <w:sz w:val="24"/>
                <w:szCs w:val="24"/>
                <w:lang w:bidi="ru-RU"/>
              </w:rPr>
              <w:t xml:space="preserve">«Профилактика сердечно-сосудистых заболеваний» </w:t>
            </w:r>
            <w:r w:rsidR="00B92F91">
              <w:rPr>
                <w:rFonts w:ascii="Times New Roman" w:hAnsi="Times New Roman"/>
                <w:bCs/>
                <w:sz w:val="24"/>
                <w:szCs w:val="24"/>
                <w:lang w:bidi="ru-RU"/>
              </w:rPr>
              <w:t xml:space="preserve">        </w:t>
            </w:r>
            <w:r w:rsidRPr="00631FDE">
              <w:rPr>
                <w:rFonts w:ascii="Times New Roman" w:hAnsi="Times New Roman"/>
                <w:bCs/>
                <w:sz w:val="24"/>
                <w:szCs w:val="24"/>
                <w:lang w:bidi="ru-RU"/>
              </w:rPr>
              <w:t>(50</w:t>
            </w:r>
            <w:r w:rsidR="007E10DD">
              <w:rPr>
                <w:rFonts w:ascii="Times New Roman" w:hAnsi="Times New Roman"/>
                <w:bCs/>
                <w:sz w:val="24"/>
                <w:szCs w:val="24"/>
                <w:lang w:bidi="ru-RU"/>
              </w:rPr>
              <w:t> </w:t>
            </w:r>
            <w:r w:rsidRPr="00631FDE">
              <w:rPr>
                <w:rFonts w:ascii="Times New Roman" w:hAnsi="Times New Roman"/>
                <w:bCs/>
                <w:sz w:val="24"/>
                <w:szCs w:val="24"/>
                <w:lang w:bidi="ru-RU"/>
              </w:rPr>
              <w:t>000 экз.), брошюра «Болезнь, которую можно контролировать» (50</w:t>
            </w:r>
            <w:r w:rsidR="007E10DD">
              <w:rPr>
                <w:rFonts w:ascii="Times New Roman" w:hAnsi="Times New Roman"/>
                <w:bCs/>
                <w:sz w:val="24"/>
                <w:szCs w:val="24"/>
                <w:lang w:bidi="ru-RU"/>
              </w:rPr>
              <w:t> </w:t>
            </w:r>
            <w:r w:rsidRPr="00631FDE">
              <w:rPr>
                <w:rFonts w:ascii="Times New Roman" w:hAnsi="Times New Roman"/>
                <w:bCs/>
                <w:sz w:val="24"/>
                <w:szCs w:val="24"/>
                <w:lang w:bidi="ru-RU"/>
              </w:rPr>
              <w:t>000 экз.), лифлет</w:t>
            </w:r>
          </w:p>
          <w:p w:rsidR="00AF0C4D" w:rsidRPr="00855D0A" w:rsidRDefault="00631FDE" w:rsidP="007E10DD">
            <w:pPr>
              <w:spacing w:after="0" w:line="240" w:lineRule="auto"/>
              <w:jc w:val="both"/>
              <w:rPr>
                <w:rFonts w:ascii="Times New Roman" w:hAnsi="Times New Roman"/>
                <w:sz w:val="24"/>
                <w:szCs w:val="24"/>
              </w:rPr>
            </w:pPr>
            <w:r w:rsidRPr="00631FDE">
              <w:rPr>
                <w:rFonts w:ascii="Times New Roman" w:hAnsi="Times New Roman"/>
                <w:bCs/>
                <w:sz w:val="24"/>
                <w:szCs w:val="24"/>
                <w:lang w:bidi="ru-RU"/>
              </w:rPr>
              <w:t>«Правильное питание ребёнка» (20</w:t>
            </w:r>
            <w:r w:rsidR="007E10DD">
              <w:rPr>
                <w:rFonts w:ascii="Times New Roman" w:hAnsi="Times New Roman"/>
                <w:bCs/>
                <w:sz w:val="24"/>
                <w:szCs w:val="24"/>
                <w:lang w:bidi="ru-RU"/>
              </w:rPr>
              <w:t> </w:t>
            </w:r>
            <w:r w:rsidRPr="00631FDE">
              <w:rPr>
                <w:rFonts w:ascii="Times New Roman" w:hAnsi="Times New Roman"/>
                <w:bCs/>
                <w:sz w:val="24"/>
                <w:szCs w:val="24"/>
                <w:lang w:bidi="ru-RU"/>
              </w:rPr>
              <w:t>000 экз.), лифлет «Как организовать питание школьника» (20</w:t>
            </w:r>
            <w:r w:rsidR="007E10DD">
              <w:rPr>
                <w:rFonts w:ascii="Times New Roman" w:hAnsi="Times New Roman"/>
                <w:bCs/>
                <w:sz w:val="24"/>
                <w:szCs w:val="24"/>
                <w:lang w:bidi="ru-RU"/>
              </w:rPr>
              <w:t> </w:t>
            </w:r>
            <w:r w:rsidRPr="00631FDE">
              <w:rPr>
                <w:rFonts w:ascii="Times New Roman" w:hAnsi="Times New Roman"/>
                <w:bCs/>
                <w:sz w:val="24"/>
                <w:szCs w:val="24"/>
                <w:lang w:bidi="ru-RU"/>
              </w:rPr>
              <w:t>000 экз.), брошюра «Следи за своим весом» (памятка для подростка) (10</w:t>
            </w:r>
            <w:r w:rsidR="007E10DD">
              <w:rPr>
                <w:rFonts w:ascii="Times New Roman" w:hAnsi="Times New Roman"/>
                <w:bCs/>
                <w:sz w:val="24"/>
                <w:szCs w:val="24"/>
                <w:lang w:bidi="ru-RU"/>
              </w:rPr>
              <w:t> </w:t>
            </w:r>
            <w:r w:rsidRPr="00631FDE">
              <w:rPr>
                <w:rFonts w:ascii="Times New Roman" w:hAnsi="Times New Roman"/>
                <w:bCs/>
                <w:sz w:val="24"/>
                <w:szCs w:val="24"/>
                <w:lang w:bidi="ru-RU"/>
              </w:rPr>
              <w:t xml:space="preserve">000 экз.), лифлет «Контроль за питанием на работе» </w:t>
            </w:r>
            <w:r w:rsidR="00B92F91">
              <w:rPr>
                <w:rFonts w:ascii="Times New Roman" w:hAnsi="Times New Roman"/>
                <w:bCs/>
                <w:sz w:val="24"/>
                <w:szCs w:val="24"/>
                <w:lang w:bidi="ru-RU"/>
              </w:rPr>
              <w:t xml:space="preserve">                 </w:t>
            </w:r>
            <w:r w:rsidRPr="00631FDE">
              <w:rPr>
                <w:rFonts w:ascii="Times New Roman" w:hAnsi="Times New Roman"/>
                <w:bCs/>
                <w:sz w:val="24"/>
                <w:szCs w:val="24"/>
                <w:lang w:bidi="ru-RU"/>
              </w:rPr>
              <w:t>(20</w:t>
            </w:r>
            <w:r w:rsidR="007E10DD">
              <w:rPr>
                <w:rFonts w:ascii="Times New Roman" w:hAnsi="Times New Roman"/>
                <w:bCs/>
                <w:sz w:val="24"/>
                <w:szCs w:val="24"/>
                <w:lang w:bidi="ru-RU"/>
              </w:rPr>
              <w:t> </w:t>
            </w:r>
            <w:r w:rsidRPr="00631FDE">
              <w:rPr>
                <w:rFonts w:ascii="Times New Roman" w:hAnsi="Times New Roman"/>
                <w:bCs/>
                <w:sz w:val="24"/>
                <w:szCs w:val="24"/>
                <w:lang w:bidi="ru-RU"/>
              </w:rPr>
              <w:t xml:space="preserve">000 экз.), лифлет «Если у вас повышен холестерин» </w:t>
            </w:r>
            <w:r w:rsidR="00B92F91">
              <w:rPr>
                <w:rFonts w:ascii="Times New Roman" w:hAnsi="Times New Roman"/>
                <w:bCs/>
                <w:sz w:val="24"/>
                <w:szCs w:val="24"/>
                <w:lang w:bidi="ru-RU"/>
              </w:rPr>
              <w:t xml:space="preserve">         </w:t>
            </w:r>
            <w:r w:rsidRPr="00631FDE">
              <w:rPr>
                <w:rFonts w:ascii="Times New Roman" w:hAnsi="Times New Roman"/>
                <w:bCs/>
                <w:sz w:val="24"/>
                <w:szCs w:val="24"/>
                <w:lang w:bidi="ru-RU"/>
              </w:rPr>
              <w:t>(20</w:t>
            </w:r>
            <w:r w:rsidR="007E10DD">
              <w:rPr>
                <w:rFonts w:ascii="Times New Roman" w:hAnsi="Times New Roman"/>
                <w:bCs/>
                <w:sz w:val="24"/>
                <w:szCs w:val="24"/>
                <w:lang w:bidi="ru-RU"/>
              </w:rPr>
              <w:t> </w:t>
            </w:r>
            <w:r w:rsidRPr="00631FDE">
              <w:rPr>
                <w:rFonts w:ascii="Times New Roman" w:hAnsi="Times New Roman"/>
                <w:bCs/>
                <w:sz w:val="24"/>
                <w:szCs w:val="24"/>
                <w:lang w:bidi="ru-RU"/>
              </w:rPr>
              <w:t xml:space="preserve">000 экз.), лифлет «Что мешает бросить курить» </w:t>
            </w:r>
            <w:r w:rsidR="00B92F91">
              <w:rPr>
                <w:rFonts w:ascii="Times New Roman" w:hAnsi="Times New Roman"/>
                <w:bCs/>
                <w:sz w:val="24"/>
                <w:szCs w:val="24"/>
                <w:lang w:bidi="ru-RU"/>
              </w:rPr>
              <w:t xml:space="preserve">      </w:t>
            </w:r>
            <w:r w:rsidRPr="00631FDE">
              <w:rPr>
                <w:rFonts w:ascii="Times New Roman" w:hAnsi="Times New Roman"/>
                <w:bCs/>
                <w:sz w:val="24"/>
                <w:szCs w:val="24"/>
                <w:lang w:bidi="ru-RU"/>
              </w:rPr>
              <w:t>(20</w:t>
            </w:r>
            <w:r w:rsidR="007E10DD">
              <w:rPr>
                <w:rFonts w:ascii="Times New Roman" w:hAnsi="Times New Roman"/>
                <w:bCs/>
                <w:sz w:val="24"/>
                <w:szCs w:val="24"/>
                <w:lang w:bidi="ru-RU"/>
              </w:rPr>
              <w:t> </w:t>
            </w:r>
            <w:r w:rsidRPr="00631FDE">
              <w:rPr>
                <w:rFonts w:ascii="Times New Roman" w:hAnsi="Times New Roman"/>
                <w:bCs/>
                <w:sz w:val="24"/>
                <w:szCs w:val="24"/>
                <w:lang w:bidi="ru-RU"/>
              </w:rPr>
              <w:t>000 экз.), плакат «Ожирение» (1</w:t>
            </w:r>
            <w:r w:rsidR="007E10DD">
              <w:rPr>
                <w:rFonts w:ascii="Times New Roman" w:hAnsi="Times New Roman"/>
                <w:bCs/>
                <w:sz w:val="24"/>
                <w:szCs w:val="24"/>
                <w:lang w:bidi="ru-RU"/>
              </w:rPr>
              <w:t> </w:t>
            </w:r>
            <w:r w:rsidRPr="00631FDE">
              <w:rPr>
                <w:rFonts w:ascii="Times New Roman" w:hAnsi="Times New Roman"/>
                <w:bCs/>
                <w:sz w:val="24"/>
                <w:szCs w:val="24"/>
                <w:lang w:bidi="ru-RU"/>
              </w:rPr>
              <w:t>000 экз.), брошюра «Ранняя диагностика онкологических заболеваний» (20</w:t>
            </w:r>
            <w:r w:rsidR="007E10DD">
              <w:rPr>
                <w:rFonts w:ascii="Times New Roman" w:hAnsi="Times New Roman"/>
                <w:bCs/>
                <w:sz w:val="24"/>
                <w:szCs w:val="24"/>
                <w:lang w:bidi="ru-RU"/>
              </w:rPr>
              <w:t> </w:t>
            </w:r>
            <w:r w:rsidRPr="00631FDE">
              <w:rPr>
                <w:rFonts w:ascii="Times New Roman" w:hAnsi="Times New Roman"/>
                <w:bCs/>
                <w:sz w:val="24"/>
                <w:szCs w:val="24"/>
                <w:lang w:bidi="ru-RU"/>
              </w:rPr>
              <w:t xml:space="preserve">000 экз.), листовка «12 правил активного долголетия» </w:t>
            </w:r>
            <w:r w:rsidR="00B92F91">
              <w:rPr>
                <w:rFonts w:ascii="Times New Roman" w:hAnsi="Times New Roman"/>
                <w:bCs/>
                <w:sz w:val="24"/>
                <w:szCs w:val="24"/>
                <w:lang w:bidi="ru-RU"/>
              </w:rPr>
              <w:t xml:space="preserve">       </w:t>
            </w:r>
            <w:r w:rsidRPr="00631FDE">
              <w:rPr>
                <w:rFonts w:ascii="Times New Roman" w:hAnsi="Times New Roman"/>
                <w:bCs/>
                <w:sz w:val="24"/>
                <w:szCs w:val="24"/>
                <w:lang w:bidi="ru-RU"/>
              </w:rPr>
              <w:t>(10</w:t>
            </w:r>
            <w:r w:rsidR="007E10DD">
              <w:rPr>
                <w:rFonts w:ascii="Times New Roman" w:hAnsi="Times New Roman"/>
                <w:bCs/>
                <w:sz w:val="24"/>
                <w:szCs w:val="24"/>
                <w:lang w:bidi="ru-RU"/>
              </w:rPr>
              <w:t> </w:t>
            </w:r>
            <w:r w:rsidRPr="00631FDE">
              <w:rPr>
                <w:rFonts w:ascii="Times New Roman" w:hAnsi="Times New Roman"/>
                <w:bCs/>
                <w:sz w:val="24"/>
                <w:szCs w:val="24"/>
                <w:lang w:bidi="ru-RU"/>
              </w:rPr>
              <w:t>000 экз.), лифлет «Физическая активность - это может каждый» (20</w:t>
            </w:r>
            <w:r w:rsidR="007E10DD">
              <w:rPr>
                <w:rFonts w:ascii="Times New Roman" w:hAnsi="Times New Roman"/>
                <w:bCs/>
                <w:sz w:val="24"/>
                <w:szCs w:val="24"/>
                <w:lang w:bidi="ru-RU"/>
              </w:rPr>
              <w:t> </w:t>
            </w:r>
            <w:r w:rsidRPr="00631FDE">
              <w:rPr>
                <w:rFonts w:ascii="Times New Roman" w:hAnsi="Times New Roman"/>
                <w:bCs/>
                <w:sz w:val="24"/>
                <w:szCs w:val="24"/>
                <w:lang w:bidi="ru-RU"/>
              </w:rPr>
              <w:t xml:space="preserve">000 экз.), лифлет «Йододефицитные заболевания и их </w:t>
            </w:r>
            <w:r w:rsidRPr="00631FDE">
              <w:rPr>
                <w:rFonts w:ascii="Times New Roman" w:hAnsi="Times New Roman"/>
                <w:bCs/>
                <w:sz w:val="24"/>
                <w:szCs w:val="24"/>
                <w:lang w:bidi="ru-RU"/>
              </w:rPr>
              <w:lastRenderedPageBreak/>
              <w:t>профилактика» (20</w:t>
            </w:r>
            <w:r w:rsidR="007E10DD">
              <w:rPr>
                <w:rFonts w:ascii="Times New Roman" w:hAnsi="Times New Roman"/>
                <w:bCs/>
                <w:sz w:val="24"/>
                <w:szCs w:val="24"/>
                <w:lang w:bidi="ru-RU"/>
              </w:rPr>
              <w:t> </w:t>
            </w:r>
            <w:r w:rsidRPr="00631FDE">
              <w:rPr>
                <w:rFonts w:ascii="Times New Roman" w:hAnsi="Times New Roman"/>
                <w:bCs/>
                <w:sz w:val="24"/>
                <w:szCs w:val="24"/>
                <w:lang w:bidi="ru-RU"/>
              </w:rPr>
              <w:t>000 экз.), листовка «Здоровые цифры» (50</w:t>
            </w:r>
            <w:r w:rsidR="007E10DD">
              <w:rPr>
                <w:rFonts w:ascii="Times New Roman" w:hAnsi="Times New Roman"/>
                <w:bCs/>
                <w:sz w:val="24"/>
                <w:szCs w:val="24"/>
                <w:lang w:bidi="ru-RU"/>
              </w:rPr>
              <w:t> </w:t>
            </w:r>
            <w:r w:rsidRPr="00631FDE">
              <w:rPr>
                <w:rFonts w:ascii="Times New Roman" w:hAnsi="Times New Roman"/>
                <w:bCs/>
                <w:sz w:val="24"/>
                <w:szCs w:val="24"/>
                <w:lang w:bidi="ru-RU"/>
              </w:rPr>
              <w:t>000 экз.), брошюра «Рецепт бодрости на весь день» (15</w:t>
            </w:r>
            <w:r w:rsidR="007E10DD">
              <w:rPr>
                <w:rFonts w:ascii="Times New Roman" w:hAnsi="Times New Roman"/>
                <w:bCs/>
                <w:sz w:val="24"/>
                <w:szCs w:val="24"/>
                <w:lang w:bidi="ru-RU"/>
              </w:rPr>
              <w:t> </w:t>
            </w:r>
            <w:r w:rsidRPr="00631FDE">
              <w:rPr>
                <w:rFonts w:ascii="Times New Roman" w:hAnsi="Times New Roman"/>
                <w:bCs/>
                <w:sz w:val="24"/>
                <w:szCs w:val="24"/>
                <w:lang w:bidi="ru-RU"/>
              </w:rPr>
              <w:t>000 экз.), листовка «Опасно! Грипп!» (50</w:t>
            </w:r>
            <w:r w:rsidR="007E10DD">
              <w:rPr>
                <w:rFonts w:ascii="Times New Roman" w:hAnsi="Times New Roman"/>
                <w:bCs/>
                <w:sz w:val="24"/>
                <w:szCs w:val="24"/>
                <w:lang w:bidi="ru-RU"/>
              </w:rPr>
              <w:t> </w:t>
            </w:r>
            <w:r w:rsidRPr="00631FDE">
              <w:rPr>
                <w:rFonts w:ascii="Times New Roman" w:hAnsi="Times New Roman"/>
                <w:bCs/>
                <w:sz w:val="24"/>
                <w:szCs w:val="24"/>
                <w:lang w:bidi="ru-RU"/>
              </w:rPr>
              <w:t>000 экз.), листовка «Энтеровирусные инфекции» (10</w:t>
            </w:r>
            <w:r w:rsidR="007E10DD">
              <w:rPr>
                <w:rFonts w:ascii="Times New Roman" w:hAnsi="Times New Roman"/>
                <w:bCs/>
                <w:sz w:val="24"/>
                <w:szCs w:val="24"/>
                <w:lang w:bidi="ru-RU"/>
              </w:rPr>
              <w:t> </w:t>
            </w:r>
            <w:r w:rsidRPr="00631FDE">
              <w:rPr>
                <w:rFonts w:ascii="Times New Roman" w:hAnsi="Times New Roman"/>
                <w:bCs/>
                <w:sz w:val="24"/>
                <w:szCs w:val="24"/>
                <w:lang w:bidi="ru-RU"/>
              </w:rPr>
              <w:t xml:space="preserve">000 экз.), листовка «Вакцинации - ДА» </w:t>
            </w:r>
            <w:r w:rsidR="00B92F91">
              <w:rPr>
                <w:rFonts w:ascii="Times New Roman" w:hAnsi="Times New Roman"/>
                <w:bCs/>
                <w:sz w:val="24"/>
                <w:szCs w:val="24"/>
                <w:lang w:bidi="ru-RU"/>
              </w:rPr>
              <w:t xml:space="preserve">             </w:t>
            </w:r>
            <w:r w:rsidRPr="00631FDE">
              <w:rPr>
                <w:rFonts w:ascii="Times New Roman" w:hAnsi="Times New Roman"/>
                <w:bCs/>
                <w:sz w:val="24"/>
                <w:szCs w:val="24"/>
                <w:lang w:bidi="ru-RU"/>
              </w:rPr>
              <w:t>(30</w:t>
            </w:r>
            <w:r w:rsidR="007E10DD">
              <w:rPr>
                <w:rFonts w:ascii="Times New Roman" w:hAnsi="Times New Roman"/>
                <w:bCs/>
                <w:sz w:val="24"/>
                <w:szCs w:val="24"/>
                <w:lang w:bidi="ru-RU"/>
              </w:rPr>
              <w:t> </w:t>
            </w:r>
            <w:r w:rsidRPr="00631FDE">
              <w:rPr>
                <w:rFonts w:ascii="Times New Roman" w:hAnsi="Times New Roman"/>
                <w:bCs/>
                <w:sz w:val="24"/>
                <w:szCs w:val="24"/>
                <w:lang w:bidi="ru-RU"/>
              </w:rPr>
              <w:t xml:space="preserve">000 экз.), лифлет «Как и зачем правильно мыть руки» </w:t>
            </w:r>
            <w:r w:rsidR="00B92F91">
              <w:rPr>
                <w:rFonts w:ascii="Times New Roman" w:hAnsi="Times New Roman"/>
                <w:bCs/>
                <w:sz w:val="24"/>
                <w:szCs w:val="24"/>
                <w:lang w:bidi="ru-RU"/>
              </w:rPr>
              <w:t xml:space="preserve">           </w:t>
            </w:r>
            <w:r w:rsidRPr="00631FDE">
              <w:rPr>
                <w:rFonts w:ascii="Times New Roman" w:hAnsi="Times New Roman"/>
                <w:bCs/>
                <w:sz w:val="24"/>
                <w:szCs w:val="24"/>
                <w:lang w:bidi="ru-RU"/>
              </w:rPr>
              <w:t>(30</w:t>
            </w:r>
            <w:r w:rsidR="007E10DD">
              <w:rPr>
                <w:rFonts w:ascii="Times New Roman" w:hAnsi="Times New Roman"/>
                <w:bCs/>
                <w:sz w:val="24"/>
                <w:szCs w:val="24"/>
                <w:lang w:bidi="ru-RU"/>
              </w:rPr>
              <w:t> </w:t>
            </w:r>
            <w:r w:rsidRPr="00631FDE">
              <w:rPr>
                <w:rFonts w:ascii="Times New Roman" w:hAnsi="Times New Roman"/>
                <w:bCs/>
                <w:sz w:val="24"/>
                <w:szCs w:val="24"/>
                <w:lang w:bidi="ru-RU"/>
              </w:rPr>
              <w:t>000 экз.)</w:t>
            </w:r>
          </w:p>
        </w:tc>
      </w:tr>
      <w:tr w:rsidR="00AF0C4D" w:rsidRPr="00B1563B" w:rsidTr="008D13F8">
        <w:tc>
          <w:tcPr>
            <w:tcW w:w="851" w:type="dxa"/>
          </w:tcPr>
          <w:p w:rsidR="00AF0C4D"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lastRenderedPageBreak/>
              <w:t>4.12.</w:t>
            </w:r>
          </w:p>
        </w:tc>
        <w:tc>
          <w:tcPr>
            <w:tcW w:w="2552" w:type="dxa"/>
          </w:tcPr>
          <w:p w:rsidR="00AF0C4D" w:rsidRPr="00855D0A" w:rsidRDefault="00AF0C4D" w:rsidP="00F06E93">
            <w:pPr>
              <w:pStyle w:val="ConsPlusNormal"/>
              <w:jc w:val="both"/>
              <w:rPr>
                <w:rFonts w:ascii="Times New Roman" w:hAnsi="Times New Roman" w:cs="Times New Roman"/>
                <w:sz w:val="24"/>
                <w:szCs w:val="24"/>
              </w:rPr>
            </w:pPr>
            <w:r w:rsidRPr="00855D0A">
              <w:rPr>
                <w:rFonts w:ascii="Times New Roman" w:hAnsi="Times New Roman" w:cs="Times New Roman"/>
                <w:sz w:val="24"/>
                <w:szCs w:val="24"/>
              </w:rPr>
              <w:t>Оказание помощи женщинам, попавшим в трудную жизненную ситуацию, в том числе беременным, находящимся в кризисных отделениях учреждений, подведомственных Депсоцразвития Югры</w:t>
            </w:r>
          </w:p>
        </w:tc>
        <w:tc>
          <w:tcPr>
            <w:tcW w:w="1701" w:type="dxa"/>
          </w:tcPr>
          <w:p w:rsidR="00AF0C4D"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t>декабрь</w:t>
            </w:r>
          </w:p>
          <w:p w:rsidR="00AF0C4D"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t>2018 года</w:t>
            </w:r>
          </w:p>
          <w:p w:rsidR="00AF0C4D" w:rsidRPr="00855D0A" w:rsidRDefault="00AF0C4D" w:rsidP="00F06E93">
            <w:pPr>
              <w:pStyle w:val="ConsPlusNormal"/>
              <w:jc w:val="center"/>
              <w:rPr>
                <w:rFonts w:ascii="Times New Roman" w:hAnsi="Times New Roman" w:cs="Times New Roman"/>
                <w:sz w:val="24"/>
                <w:szCs w:val="24"/>
              </w:rPr>
            </w:pPr>
          </w:p>
        </w:tc>
        <w:tc>
          <w:tcPr>
            <w:tcW w:w="2111" w:type="dxa"/>
          </w:tcPr>
          <w:p w:rsidR="00AF0C4D"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t>Депсоцразвития Югры, общественные организации</w:t>
            </w:r>
          </w:p>
          <w:p w:rsidR="00AF0C4D"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t>(по согласованию)</w:t>
            </w:r>
          </w:p>
        </w:tc>
        <w:tc>
          <w:tcPr>
            <w:tcW w:w="2552" w:type="dxa"/>
          </w:tcPr>
          <w:p w:rsidR="00AF0C4D"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t xml:space="preserve">государственная </w:t>
            </w:r>
            <w:hyperlink r:id="rId27" w:history="1">
              <w:r w:rsidRPr="00855D0A">
                <w:rPr>
                  <w:rFonts w:ascii="Times New Roman" w:hAnsi="Times New Roman" w:cs="Times New Roman"/>
                  <w:sz w:val="24"/>
                  <w:szCs w:val="24"/>
                </w:rPr>
                <w:t>программа</w:t>
              </w:r>
            </w:hyperlink>
            <w:r w:rsidRPr="00855D0A">
              <w:rPr>
                <w:rFonts w:ascii="Times New Roman" w:hAnsi="Times New Roman" w:cs="Times New Roman"/>
                <w:sz w:val="24"/>
                <w:szCs w:val="24"/>
              </w:rPr>
              <w:t xml:space="preserve"> </w:t>
            </w:r>
            <w:r w:rsidRPr="00855D0A">
              <w:rPr>
                <w:rFonts w:ascii="Times New Roman" w:hAnsi="Times New Roman" w:cs="Times New Roman"/>
                <w:bCs/>
                <w:sz w:val="24"/>
                <w:szCs w:val="24"/>
              </w:rPr>
              <w:t>«Социаль</w:t>
            </w:r>
            <w:r w:rsidR="00662F18" w:rsidRPr="00855D0A">
              <w:rPr>
                <w:rFonts w:ascii="Times New Roman" w:hAnsi="Times New Roman" w:cs="Times New Roman"/>
                <w:bCs/>
                <w:sz w:val="24"/>
                <w:szCs w:val="24"/>
              </w:rPr>
              <w:t>ное и демографическое развитие»</w:t>
            </w:r>
          </w:p>
          <w:p w:rsidR="00AF0C4D" w:rsidRPr="00855D0A" w:rsidRDefault="00AF0C4D" w:rsidP="00F06E93">
            <w:pPr>
              <w:pStyle w:val="ConsPlusNormal"/>
              <w:jc w:val="center"/>
              <w:rPr>
                <w:rFonts w:ascii="Times New Roman" w:hAnsi="Times New Roman" w:cs="Times New Roman"/>
                <w:sz w:val="24"/>
                <w:szCs w:val="24"/>
              </w:rPr>
            </w:pPr>
          </w:p>
        </w:tc>
        <w:tc>
          <w:tcPr>
            <w:tcW w:w="2708" w:type="dxa"/>
          </w:tcPr>
          <w:p w:rsidR="00AF0C4D" w:rsidRPr="00855D0A" w:rsidRDefault="00AF0C4D" w:rsidP="00F06E93">
            <w:pPr>
              <w:pStyle w:val="ConsPlusNormal"/>
              <w:jc w:val="both"/>
              <w:rPr>
                <w:rFonts w:ascii="Times New Roman" w:hAnsi="Times New Roman" w:cs="Times New Roman"/>
                <w:sz w:val="24"/>
                <w:szCs w:val="24"/>
              </w:rPr>
            </w:pPr>
            <w:r w:rsidRPr="00855D0A">
              <w:rPr>
                <w:rFonts w:ascii="Times New Roman" w:hAnsi="Times New Roman" w:cs="Times New Roman"/>
                <w:sz w:val="24"/>
                <w:szCs w:val="24"/>
              </w:rPr>
              <w:t>ежегодное оказание помощи не менее 80 женщинам, оказавшимся в трудной жизненной ситуации, в том числе беременным, находящимся в кризисных отделениях учреждений, подведомственных Депсоцразвития Югры</w:t>
            </w:r>
          </w:p>
        </w:tc>
        <w:tc>
          <w:tcPr>
            <w:tcW w:w="3260" w:type="dxa"/>
          </w:tcPr>
          <w:p w:rsidR="00AD3175" w:rsidRPr="004F531F" w:rsidRDefault="00AD3175" w:rsidP="00AD3175">
            <w:pPr>
              <w:spacing w:after="0" w:line="240" w:lineRule="auto"/>
              <w:jc w:val="both"/>
              <w:rPr>
                <w:rFonts w:ascii="Times New Roman" w:hAnsi="Times New Roman"/>
                <w:sz w:val="24"/>
                <w:szCs w:val="24"/>
              </w:rPr>
            </w:pPr>
            <w:r w:rsidRPr="004F531F">
              <w:rPr>
                <w:rFonts w:ascii="Times New Roman" w:hAnsi="Times New Roman"/>
                <w:sz w:val="24"/>
                <w:szCs w:val="24"/>
              </w:rPr>
              <w:t>В 5 муниципальных образованиях</w:t>
            </w:r>
            <w:r w:rsidR="00B92F91">
              <w:rPr>
                <w:rFonts w:ascii="Times New Roman" w:hAnsi="Times New Roman"/>
                <w:sz w:val="24"/>
                <w:szCs w:val="24"/>
              </w:rPr>
              <w:t xml:space="preserve"> автономного округа</w:t>
            </w:r>
            <w:r w:rsidRPr="004F531F">
              <w:rPr>
                <w:rFonts w:ascii="Times New Roman" w:hAnsi="Times New Roman"/>
                <w:sz w:val="24"/>
                <w:szCs w:val="24"/>
              </w:rPr>
              <w:t xml:space="preserve"> (Ханты-Мансийск, Сургут, Нижневартовск, Нефтеюганск, Сургутский район) на базе учреждений социального обслуживания организованы кризисные отделения для женщин и детей, беременных женщин в рамках совместного приказа Деп</w:t>
            </w:r>
            <w:r w:rsidR="005613D2">
              <w:rPr>
                <w:rFonts w:ascii="Times New Roman" w:hAnsi="Times New Roman"/>
                <w:sz w:val="24"/>
                <w:szCs w:val="24"/>
              </w:rPr>
              <w:t>з</w:t>
            </w:r>
            <w:r w:rsidRPr="004F531F">
              <w:rPr>
                <w:rFonts w:ascii="Times New Roman" w:hAnsi="Times New Roman"/>
                <w:sz w:val="24"/>
                <w:szCs w:val="24"/>
              </w:rPr>
              <w:t>драв</w:t>
            </w:r>
            <w:r w:rsidR="005613D2">
              <w:rPr>
                <w:rFonts w:ascii="Times New Roman" w:hAnsi="Times New Roman"/>
                <w:sz w:val="24"/>
                <w:szCs w:val="24"/>
              </w:rPr>
              <w:t xml:space="preserve"> Югры</w:t>
            </w:r>
            <w:r w:rsidRPr="004F531F">
              <w:rPr>
                <w:rFonts w:ascii="Times New Roman" w:hAnsi="Times New Roman"/>
                <w:sz w:val="24"/>
                <w:szCs w:val="24"/>
              </w:rPr>
              <w:t xml:space="preserve"> и Депсоц</w:t>
            </w:r>
            <w:r w:rsidR="005613D2">
              <w:rPr>
                <w:rFonts w:ascii="Times New Roman" w:hAnsi="Times New Roman"/>
                <w:sz w:val="24"/>
                <w:szCs w:val="24"/>
              </w:rPr>
              <w:t>развития Югры</w:t>
            </w:r>
            <w:r w:rsidRPr="004F531F">
              <w:rPr>
                <w:rFonts w:ascii="Times New Roman" w:hAnsi="Times New Roman"/>
                <w:sz w:val="24"/>
                <w:szCs w:val="24"/>
              </w:rPr>
              <w:t xml:space="preserve"> </w:t>
            </w:r>
            <w:r w:rsidR="00B92F91">
              <w:rPr>
                <w:rFonts w:ascii="Times New Roman" w:hAnsi="Times New Roman"/>
                <w:sz w:val="24"/>
                <w:szCs w:val="24"/>
              </w:rPr>
              <w:t xml:space="preserve">         </w:t>
            </w:r>
            <w:r w:rsidRPr="004F531F">
              <w:rPr>
                <w:rFonts w:ascii="Times New Roman" w:hAnsi="Times New Roman"/>
                <w:sz w:val="24"/>
                <w:szCs w:val="24"/>
              </w:rPr>
              <w:t xml:space="preserve">от </w:t>
            </w:r>
            <w:r w:rsidR="005613D2">
              <w:rPr>
                <w:rFonts w:ascii="Times New Roman" w:hAnsi="Times New Roman"/>
                <w:sz w:val="24"/>
                <w:szCs w:val="24"/>
              </w:rPr>
              <w:t>0</w:t>
            </w:r>
            <w:r w:rsidRPr="004F531F">
              <w:rPr>
                <w:rFonts w:ascii="Times New Roman" w:hAnsi="Times New Roman"/>
                <w:sz w:val="24"/>
                <w:szCs w:val="24"/>
              </w:rPr>
              <w:t>6</w:t>
            </w:r>
            <w:r w:rsidR="005613D2">
              <w:rPr>
                <w:rFonts w:ascii="Times New Roman" w:hAnsi="Times New Roman"/>
                <w:sz w:val="24"/>
                <w:szCs w:val="24"/>
              </w:rPr>
              <w:t>.04.</w:t>
            </w:r>
            <w:r w:rsidRPr="004F531F">
              <w:rPr>
                <w:rFonts w:ascii="Times New Roman" w:hAnsi="Times New Roman"/>
                <w:sz w:val="24"/>
                <w:szCs w:val="24"/>
              </w:rPr>
              <w:t>2011 №</w:t>
            </w:r>
            <w:r w:rsidR="00E93A34">
              <w:rPr>
                <w:rFonts w:ascii="Times New Roman" w:hAnsi="Times New Roman"/>
                <w:sz w:val="24"/>
                <w:szCs w:val="24"/>
              </w:rPr>
              <w:t> </w:t>
            </w:r>
            <w:r w:rsidRPr="004F531F">
              <w:rPr>
                <w:rFonts w:ascii="Times New Roman" w:hAnsi="Times New Roman"/>
                <w:sz w:val="24"/>
                <w:szCs w:val="24"/>
              </w:rPr>
              <w:t xml:space="preserve">163-р/118 </w:t>
            </w:r>
            <w:r w:rsidR="00B92F91">
              <w:rPr>
                <w:rFonts w:ascii="Times New Roman" w:hAnsi="Times New Roman"/>
                <w:sz w:val="24"/>
                <w:szCs w:val="24"/>
              </w:rPr>
              <w:t xml:space="preserve">     </w:t>
            </w:r>
            <w:r w:rsidRPr="004F531F">
              <w:rPr>
                <w:rFonts w:ascii="Times New Roman" w:hAnsi="Times New Roman"/>
                <w:sz w:val="24"/>
                <w:szCs w:val="24"/>
              </w:rPr>
              <w:t xml:space="preserve">«О порядке взаимодействия подразделений родовспоможения и учреждений социального обслуживания Ханты-Мансийского автономного округа </w:t>
            </w:r>
            <w:r w:rsidR="00A55995" w:rsidRPr="00C64287">
              <w:rPr>
                <w:rFonts w:ascii="Times New Roman" w:hAnsi="Times New Roman"/>
                <w:sz w:val="24"/>
                <w:szCs w:val="24"/>
              </w:rPr>
              <w:t xml:space="preserve">– </w:t>
            </w:r>
            <w:r w:rsidRPr="004F531F">
              <w:rPr>
                <w:rFonts w:ascii="Times New Roman" w:hAnsi="Times New Roman"/>
                <w:sz w:val="24"/>
                <w:szCs w:val="24"/>
              </w:rPr>
              <w:t xml:space="preserve">Югры по </w:t>
            </w:r>
            <w:r w:rsidRPr="004F531F">
              <w:rPr>
                <w:rFonts w:ascii="Times New Roman" w:hAnsi="Times New Roman"/>
                <w:sz w:val="24"/>
                <w:szCs w:val="24"/>
              </w:rPr>
              <w:lastRenderedPageBreak/>
              <w:t>организации деятельности кризисных центров для беременных женщин и матерей с детьми, находящихся в трудной жизненной ситуации».</w:t>
            </w:r>
          </w:p>
          <w:p w:rsidR="00AD3175" w:rsidRPr="004F531F" w:rsidRDefault="00AD3175" w:rsidP="00AD3175">
            <w:pPr>
              <w:spacing w:after="0" w:line="240" w:lineRule="auto"/>
              <w:jc w:val="both"/>
              <w:rPr>
                <w:rFonts w:ascii="Times New Roman" w:hAnsi="Times New Roman"/>
                <w:sz w:val="24"/>
                <w:szCs w:val="24"/>
              </w:rPr>
            </w:pPr>
            <w:r w:rsidRPr="004F531F">
              <w:rPr>
                <w:rFonts w:ascii="Times New Roman" w:hAnsi="Times New Roman"/>
                <w:sz w:val="24"/>
                <w:szCs w:val="24"/>
              </w:rPr>
              <w:t xml:space="preserve">С 1 января 2018 года кризисное отделение для женщин из структуры Мегионского комплексного центра социального обслуживания населения  передано негосударственному поставщику социальных услуг. </w:t>
            </w:r>
          </w:p>
          <w:p w:rsidR="00AD3175" w:rsidRPr="004F531F" w:rsidRDefault="00AD3175" w:rsidP="00AD3175">
            <w:pPr>
              <w:spacing w:after="0" w:line="240" w:lineRule="auto"/>
              <w:jc w:val="both"/>
              <w:rPr>
                <w:rFonts w:ascii="Times New Roman" w:hAnsi="Times New Roman"/>
                <w:sz w:val="24"/>
                <w:szCs w:val="24"/>
              </w:rPr>
            </w:pPr>
            <w:r w:rsidRPr="004F531F">
              <w:rPr>
                <w:rFonts w:ascii="Times New Roman" w:hAnsi="Times New Roman"/>
                <w:sz w:val="24"/>
                <w:szCs w:val="24"/>
              </w:rPr>
              <w:t>Кризисные центры открыты:</w:t>
            </w:r>
          </w:p>
          <w:p w:rsidR="00AD3175" w:rsidRPr="004F531F" w:rsidRDefault="00AD3175" w:rsidP="00AD3175">
            <w:pPr>
              <w:spacing w:after="0" w:line="240" w:lineRule="auto"/>
              <w:jc w:val="both"/>
              <w:rPr>
                <w:rFonts w:ascii="Times New Roman" w:hAnsi="Times New Roman"/>
                <w:sz w:val="24"/>
                <w:szCs w:val="24"/>
              </w:rPr>
            </w:pPr>
            <w:r w:rsidRPr="004F531F">
              <w:rPr>
                <w:rFonts w:ascii="Times New Roman" w:hAnsi="Times New Roman"/>
                <w:sz w:val="24"/>
                <w:szCs w:val="24"/>
              </w:rPr>
              <w:t xml:space="preserve">в Нижневартовском центре социальной помощи семье и детям мощностью </w:t>
            </w:r>
            <w:r w:rsidR="00B92F91">
              <w:rPr>
                <w:rFonts w:ascii="Times New Roman" w:hAnsi="Times New Roman"/>
                <w:sz w:val="24"/>
                <w:szCs w:val="24"/>
              </w:rPr>
              <w:t xml:space="preserve">                     </w:t>
            </w:r>
            <w:r w:rsidRPr="004F531F">
              <w:rPr>
                <w:rFonts w:ascii="Times New Roman" w:hAnsi="Times New Roman"/>
                <w:sz w:val="24"/>
                <w:szCs w:val="24"/>
              </w:rPr>
              <w:t>7 койкомест;</w:t>
            </w:r>
          </w:p>
          <w:p w:rsidR="00AD3175" w:rsidRPr="004F531F" w:rsidRDefault="00AD3175" w:rsidP="00AD3175">
            <w:pPr>
              <w:spacing w:after="0" w:line="240" w:lineRule="auto"/>
              <w:jc w:val="both"/>
              <w:rPr>
                <w:rFonts w:ascii="Times New Roman" w:hAnsi="Times New Roman"/>
                <w:sz w:val="24"/>
                <w:szCs w:val="24"/>
              </w:rPr>
            </w:pPr>
            <w:r w:rsidRPr="004F531F">
              <w:rPr>
                <w:rFonts w:ascii="Times New Roman" w:hAnsi="Times New Roman"/>
                <w:sz w:val="24"/>
                <w:szCs w:val="24"/>
              </w:rPr>
              <w:t xml:space="preserve">в Ханты-Мансийском центре социальной помощи семье и детям мощностью </w:t>
            </w:r>
            <w:r w:rsidR="00B92F91">
              <w:rPr>
                <w:rFonts w:ascii="Times New Roman" w:hAnsi="Times New Roman"/>
                <w:sz w:val="24"/>
                <w:szCs w:val="24"/>
              </w:rPr>
              <w:t xml:space="preserve">                   </w:t>
            </w:r>
            <w:r w:rsidRPr="004F531F">
              <w:rPr>
                <w:rFonts w:ascii="Times New Roman" w:hAnsi="Times New Roman"/>
                <w:sz w:val="24"/>
                <w:szCs w:val="24"/>
              </w:rPr>
              <w:t>6 койкомест;</w:t>
            </w:r>
          </w:p>
          <w:p w:rsidR="00AD3175" w:rsidRPr="004F531F" w:rsidRDefault="00AD3175" w:rsidP="00AD3175">
            <w:pPr>
              <w:spacing w:after="0" w:line="240" w:lineRule="auto"/>
              <w:jc w:val="both"/>
              <w:rPr>
                <w:rFonts w:ascii="Times New Roman" w:hAnsi="Times New Roman"/>
                <w:sz w:val="24"/>
                <w:szCs w:val="24"/>
              </w:rPr>
            </w:pPr>
            <w:r w:rsidRPr="004F531F">
              <w:rPr>
                <w:rFonts w:ascii="Times New Roman" w:hAnsi="Times New Roman"/>
                <w:sz w:val="24"/>
                <w:szCs w:val="24"/>
              </w:rPr>
              <w:t>в Сургутском комплексном центре социального обслуживания населения мощностью 10 койкомест;</w:t>
            </w:r>
          </w:p>
          <w:p w:rsidR="00AD3175" w:rsidRPr="004F531F" w:rsidRDefault="00AD3175" w:rsidP="00AD3175">
            <w:pPr>
              <w:spacing w:after="0" w:line="240" w:lineRule="auto"/>
              <w:jc w:val="both"/>
              <w:rPr>
                <w:rFonts w:ascii="Times New Roman" w:hAnsi="Times New Roman"/>
                <w:sz w:val="24"/>
                <w:szCs w:val="24"/>
              </w:rPr>
            </w:pPr>
            <w:r w:rsidRPr="004F531F">
              <w:rPr>
                <w:rFonts w:ascii="Times New Roman" w:hAnsi="Times New Roman"/>
                <w:sz w:val="24"/>
                <w:szCs w:val="24"/>
              </w:rPr>
              <w:t>в Нефтеюганском центре социальной помощи семье и детям мощностью 5 койкомест;</w:t>
            </w:r>
          </w:p>
          <w:p w:rsidR="00AD3175" w:rsidRPr="004F531F" w:rsidRDefault="00AD3175" w:rsidP="00AD3175">
            <w:pPr>
              <w:spacing w:after="0" w:line="240" w:lineRule="auto"/>
              <w:jc w:val="both"/>
              <w:rPr>
                <w:rFonts w:ascii="Times New Roman" w:hAnsi="Times New Roman"/>
                <w:sz w:val="24"/>
                <w:szCs w:val="24"/>
              </w:rPr>
            </w:pPr>
            <w:r w:rsidRPr="004F531F">
              <w:rPr>
                <w:rFonts w:ascii="Times New Roman" w:hAnsi="Times New Roman"/>
                <w:sz w:val="24"/>
                <w:szCs w:val="24"/>
              </w:rPr>
              <w:t xml:space="preserve">в центре социальной помощи семье и детям «Апрель», Сургутский район, </w:t>
            </w:r>
            <w:r w:rsidRPr="004F531F">
              <w:rPr>
                <w:rFonts w:ascii="Times New Roman" w:hAnsi="Times New Roman"/>
                <w:sz w:val="24"/>
                <w:szCs w:val="24"/>
              </w:rPr>
              <w:lastRenderedPageBreak/>
              <w:t>мощностью 10 койкомест.</w:t>
            </w:r>
          </w:p>
          <w:p w:rsidR="00AD3175" w:rsidRPr="004F531F" w:rsidRDefault="00AD3175" w:rsidP="00AD3175">
            <w:pPr>
              <w:spacing w:after="0" w:line="240" w:lineRule="auto"/>
              <w:jc w:val="both"/>
              <w:rPr>
                <w:rFonts w:ascii="Times New Roman" w:hAnsi="Times New Roman"/>
                <w:sz w:val="24"/>
                <w:szCs w:val="24"/>
              </w:rPr>
            </w:pPr>
            <w:r w:rsidRPr="004F531F">
              <w:rPr>
                <w:rFonts w:ascii="Times New Roman" w:hAnsi="Times New Roman"/>
                <w:sz w:val="24"/>
                <w:szCs w:val="24"/>
              </w:rPr>
              <w:t xml:space="preserve">Основной целью центров является оказание комплексной социальной помощи женщинам (и их несовершеннолетним детям), находящимся в трудной жизненной ситуации, в том числе кризисном и опасном для физического и психического здоровья состоянии или подвергшимся психофизическому насилию. </w:t>
            </w:r>
          </w:p>
          <w:p w:rsidR="00AD3175" w:rsidRPr="004F531F" w:rsidRDefault="00AD3175" w:rsidP="00AD3175">
            <w:pPr>
              <w:spacing w:after="0" w:line="240" w:lineRule="auto"/>
              <w:jc w:val="both"/>
              <w:rPr>
                <w:rFonts w:ascii="Times New Roman" w:hAnsi="Times New Roman"/>
                <w:sz w:val="24"/>
                <w:szCs w:val="24"/>
              </w:rPr>
            </w:pPr>
            <w:r w:rsidRPr="004F531F">
              <w:rPr>
                <w:rFonts w:ascii="Times New Roman" w:hAnsi="Times New Roman"/>
                <w:sz w:val="24"/>
                <w:szCs w:val="24"/>
              </w:rPr>
              <w:t xml:space="preserve">За 2018 год социальную реабилитацию в кризисных отделениях прошли 161 женщина, 168 детей (за 2017 год </w:t>
            </w:r>
            <w:r w:rsidR="00A55995" w:rsidRPr="00C64287">
              <w:rPr>
                <w:rFonts w:ascii="Times New Roman" w:hAnsi="Times New Roman"/>
                <w:sz w:val="24"/>
                <w:szCs w:val="24"/>
              </w:rPr>
              <w:t xml:space="preserve">– </w:t>
            </w:r>
            <w:r w:rsidRPr="004F531F">
              <w:rPr>
                <w:rFonts w:ascii="Times New Roman" w:hAnsi="Times New Roman"/>
                <w:sz w:val="24"/>
                <w:szCs w:val="24"/>
              </w:rPr>
              <w:t>136 женщин, 89 детей).</w:t>
            </w:r>
          </w:p>
          <w:p w:rsidR="00AF0C4D" w:rsidRPr="00855D0A" w:rsidRDefault="00AD3175" w:rsidP="00AD3175">
            <w:pPr>
              <w:spacing w:after="0" w:line="240" w:lineRule="auto"/>
              <w:jc w:val="both"/>
              <w:rPr>
                <w:rFonts w:ascii="Times New Roman" w:hAnsi="Times New Roman"/>
                <w:sz w:val="24"/>
                <w:szCs w:val="24"/>
              </w:rPr>
            </w:pPr>
            <w:r w:rsidRPr="004F531F">
              <w:rPr>
                <w:rFonts w:ascii="Times New Roman" w:hAnsi="Times New Roman"/>
                <w:sz w:val="24"/>
                <w:szCs w:val="24"/>
              </w:rPr>
              <w:t>Женщины и дети получают круглосуточную социально-психологическую помощь и социально-правовые услуги, помощь в поддержании психического здоровья, разрешении семейных ко</w:t>
            </w:r>
            <w:r>
              <w:rPr>
                <w:rFonts w:ascii="Times New Roman" w:hAnsi="Times New Roman"/>
                <w:sz w:val="24"/>
                <w:szCs w:val="24"/>
              </w:rPr>
              <w:t>нфликтов и юридических вопросов</w:t>
            </w:r>
          </w:p>
        </w:tc>
      </w:tr>
      <w:tr w:rsidR="00AF0C4D" w:rsidRPr="00B1563B" w:rsidTr="008D13F8">
        <w:tc>
          <w:tcPr>
            <w:tcW w:w="851" w:type="dxa"/>
          </w:tcPr>
          <w:p w:rsidR="00AF0C4D"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lastRenderedPageBreak/>
              <w:t>4.13.</w:t>
            </w:r>
          </w:p>
        </w:tc>
        <w:tc>
          <w:tcPr>
            <w:tcW w:w="2552" w:type="dxa"/>
          </w:tcPr>
          <w:p w:rsidR="00AF0C4D" w:rsidRPr="00855D0A" w:rsidRDefault="00AF0C4D" w:rsidP="00F06E93">
            <w:pPr>
              <w:pStyle w:val="ConsPlusNormal"/>
              <w:jc w:val="both"/>
              <w:rPr>
                <w:rFonts w:ascii="Times New Roman" w:hAnsi="Times New Roman" w:cs="Times New Roman"/>
                <w:sz w:val="24"/>
                <w:szCs w:val="24"/>
              </w:rPr>
            </w:pPr>
            <w:r w:rsidRPr="00855D0A">
              <w:rPr>
                <w:rFonts w:ascii="Times New Roman" w:hAnsi="Times New Roman" w:cs="Times New Roman"/>
                <w:sz w:val="24"/>
                <w:szCs w:val="24"/>
              </w:rPr>
              <w:t xml:space="preserve">Вакцинация детского населения, в том числе в возрасте, подлежащем обязательной вакцинации, в рамках национального </w:t>
            </w:r>
            <w:r w:rsidRPr="00855D0A">
              <w:rPr>
                <w:rFonts w:ascii="Times New Roman" w:hAnsi="Times New Roman" w:cs="Times New Roman"/>
                <w:sz w:val="24"/>
                <w:szCs w:val="24"/>
              </w:rPr>
              <w:lastRenderedPageBreak/>
              <w:t>календаря прививок, а также в рамках календаря прививок по эпидемическим показаниям</w:t>
            </w:r>
          </w:p>
        </w:tc>
        <w:tc>
          <w:tcPr>
            <w:tcW w:w="1701" w:type="dxa"/>
          </w:tcPr>
          <w:p w:rsidR="00662F18"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lastRenderedPageBreak/>
              <w:t xml:space="preserve">декабрь </w:t>
            </w:r>
          </w:p>
          <w:p w:rsidR="00AF0C4D"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t>2018 года</w:t>
            </w:r>
          </w:p>
          <w:p w:rsidR="00AF0C4D" w:rsidRPr="00855D0A" w:rsidRDefault="00AF0C4D" w:rsidP="00F06E93">
            <w:pPr>
              <w:pStyle w:val="ConsPlusNormal"/>
              <w:jc w:val="center"/>
              <w:rPr>
                <w:rFonts w:ascii="Times New Roman" w:hAnsi="Times New Roman" w:cs="Times New Roman"/>
                <w:sz w:val="24"/>
                <w:szCs w:val="24"/>
              </w:rPr>
            </w:pPr>
          </w:p>
        </w:tc>
        <w:tc>
          <w:tcPr>
            <w:tcW w:w="2111" w:type="dxa"/>
          </w:tcPr>
          <w:p w:rsidR="00AF0C4D"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t>Депздрав Югры,</w:t>
            </w:r>
          </w:p>
          <w:p w:rsidR="00AF0C4D"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t>медицинские организации автономного округа</w:t>
            </w:r>
          </w:p>
          <w:p w:rsidR="00AF0C4D"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t>(по согласованию)</w:t>
            </w:r>
          </w:p>
        </w:tc>
        <w:tc>
          <w:tcPr>
            <w:tcW w:w="2552" w:type="dxa"/>
          </w:tcPr>
          <w:p w:rsidR="00AF0C4D" w:rsidRPr="00855D0A" w:rsidRDefault="00AF0C4D" w:rsidP="00F06E93">
            <w:pPr>
              <w:pStyle w:val="ConsPlusNormal"/>
              <w:jc w:val="center"/>
              <w:rPr>
                <w:rFonts w:ascii="Times New Roman" w:hAnsi="Times New Roman" w:cs="Times New Roman"/>
                <w:strike/>
                <w:sz w:val="24"/>
                <w:szCs w:val="24"/>
              </w:rPr>
            </w:pPr>
            <w:r w:rsidRPr="00855D0A">
              <w:rPr>
                <w:rFonts w:ascii="Times New Roman" w:hAnsi="Times New Roman" w:cs="Times New Roman"/>
                <w:sz w:val="24"/>
                <w:szCs w:val="24"/>
              </w:rPr>
              <w:t xml:space="preserve">государственная программа </w:t>
            </w:r>
          </w:p>
          <w:p w:rsidR="00AF0C4D"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t>«Современное здравоохранение»</w:t>
            </w:r>
          </w:p>
        </w:tc>
        <w:tc>
          <w:tcPr>
            <w:tcW w:w="2708" w:type="dxa"/>
          </w:tcPr>
          <w:p w:rsidR="00AF0C4D" w:rsidRPr="00855D0A" w:rsidRDefault="00AF0C4D" w:rsidP="00F06E93">
            <w:pPr>
              <w:pStyle w:val="ConsPlusNormal"/>
              <w:jc w:val="both"/>
              <w:rPr>
                <w:rFonts w:ascii="Times New Roman" w:hAnsi="Times New Roman" w:cs="Times New Roman"/>
                <w:sz w:val="24"/>
                <w:szCs w:val="24"/>
              </w:rPr>
            </w:pPr>
            <w:r w:rsidRPr="00855D0A">
              <w:rPr>
                <w:rFonts w:ascii="Times New Roman" w:hAnsi="Times New Roman" w:cs="Times New Roman"/>
                <w:sz w:val="24"/>
                <w:szCs w:val="24"/>
              </w:rPr>
              <w:t>сохранение эпидемиологического благополучия среди населения по вакциноуправляемым инфекционным заболеваниям</w:t>
            </w:r>
          </w:p>
        </w:tc>
        <w:tc>
          <w:tcPr>
            <w:tcW w:w="3260" w:type="dxa"/>
          </w:tcPr>
          <w:p w:rsidR="00746185" w:rsidRPr="00746185" w:rsidRDefault="00746185" w:rsidP="00746185">
            <w:pPr>
              <w:spacing w:after="0" w:line="240" w:lineRule="auto"/>
              <w:jc w:val="both"/>
              <w:rPr>
                <w:rFonts w:ascii="Times New Roman" w:hAnsi="Times New Roman"/>
                <w:sz w:val="24"/>
                <w:szCs w:val="24"/>
              </w:rPr>
            </w:pPr>
            <w:r w:rsidRPr="00746185">
              <w:rPr>
                <w:rFonts w:ascii="Times New Roman" w:hAnsi="Times New Roman"/>
                <w:sz w:val="24"/>
                <w:szCs w:val="24"/>
              </w:rPr>
              <w:t xml:space="preserve">Вакцинопрофилактика </w:t>
            </w:r>
            <w:r w:rsidR="00B92F91">
              <w:rPr>
                <w:rFonts w:ascii="Times New Roman" w:hAnsi="Times New Roman"/>
                <w:sz w:val="24"/>
                <w:szCs w:val="24"/>
              </w:rPr>
              <w:t xml:space="preserve">                в</w:t>
            </w:r>
            <w:r w:rsidRPr="00746185">
              <w:rPr>
                <w:rFonts w:ascii="Times New Roman" w:hAnsi="Times New Roman"/>
                <w:sz w:val="24"/>
                <w:szCs w:val="24"/>
              </w:rPr>
              <w:t xml:space="preserve"> автономно</w:t>
            </w:r>
            <w:r w:rsidR="00B92F91">
              <w:rPr>
                <w:rFonts w:ascii="Times New Roman" w:hAnsi="Times New Roman"/>
                <w:sz w:val="24"/>
                <w:szCs w:val="24"/>
              </w:rPr>
              <w:t>м</w:t>
            </w:r>
            <w:r w:rsidRPr="00746185">
              <w:rPr>
                <w:rFonts w:ascii="Times New Roman" w:hAnsi="Times New Roman"/>
                <w:sz w:val="24"/>
                <w:szCs w:val="24"/>
              </w:rPr>
              <w:t xml:space="preserve"> округ</w:t>
            </w:r>
            <w:r w:rsidR="00B92F91">
              <w:rPr>
                <w:rFonts w:ascii="Times New Roman" w:hAnsi="Times New Roman"/>
                <w:sz w:val="24"/>
                <w:szCs w:val="24"/>
              </w:rPr>
              <w:t xml:space="preserve">е </w:t>
            </w:r>
            <w:r w:rsidRPr="00746185">
              <w:rPr>
                <w:rFonts w:ascii="Times New Roman" w:hAnsi="Times New Roman"/>
                <w:sz w:val="24"/>
                <w:szCs w:val="24"/>
              </w:rPr>
              <w:t xml:space="preserve">проводится на основании Федерального закона от </w:t>
            </w:r>
            <w:r w:rsidR="00B92F91">
              <w:rPr>
                <w:rFonts w:ascii="Times New Roman" w:hAnsi="Times New Roman"/>
                <w:sz w:val="24"/>
                <w:szCs w:val="24"/>
              </w:rPr>
              <w:t xml:space="preserve">  </w:t>
            </w:r>
            <w:r w:rsidRPr="00746185">
              <w:rPr>
                <w:rFonts w:ascii="Times New Roman" w:hAnsi="Times New Roman"/>
                <w:sz w:val="24"/>
                <w:szCs w:val="24"/>
              </w:rPr>
              <w:t>17</w:t>
            </w:r>
            <w:r>
              <w:rPr>
                <w:rFonts w:ascii="Times New Roman" w:hAnsi="Times New Roman"/>
                <w:sz w:val="24"/>
                <w:szCs w:val="24"/>
              </w:rPr>
              <w:t xml:space="preserve">.09.1998 </w:t>
            </w:r>
            <w:r w:rsidRPr="00746185">
              <w:rPr>
                <w:rFonts w:ascii="Times New Roman" w:hAnsi="Times New Roman"/>
                <w:sz w:val="24"/>
                <w:szCs w:val="24"/>
              </w:rPr>
              <w:t>№</w:t>
            </w:r>
            <w:r w:rsidR="00E93A34">
              <w:rPr>
                <w:rFonts w:ascii="Times New Roman" w:hAnsi="Times New Roman"/>
                <w:sz w:val="24"/>
                <w:szCs w:val="24"/>
              </w:rPr>
              <w:t> </w:t>
            </w:r>
            <w:r w:rsidRPr="00746185">
              <w:rPr>
                <w:rFonts w:ascii="Times New Roman" w:hAnsi="Times New Roman"/>
                <w:sz w:val="24"/>
                <w:szCs w:val="24"/>
              </w:rPr>
              <w:t xml:space="preserve">157-ФЗ </w:t>
            </w:r>
            <w:r w:rsidR="00B92F91">
              <w:rPr>
                <w:rFonts w:ascii="Times New Roman" w:hAnsi="Times New Roman"/>
                <w:sz w:val="24"/>
                <w:szCs w:val="24"/>
              </w:rPr>
              <w:t xml:space="preserve">         </w:t>
            </w:r>
            <w:r w:rsidRPr="00746185">
              <w:rPr>
                <w:rFonts w:ascii="Times New Roman" w:hAnsi="Times New Roman"/>
                <w:sz w:val="24"/>
                <w:szCs w:val="24"/>
              </w:rPr>
              <w:t xml:space="preserve">«Об иммунопрофилактике инфекционных болезней» </w:t>
            </w:r>
            <w:r w:rsidR="00B92F91">
              <w:rPr>
                <w:rFonts w:ascii="Times New Roman" w:hAnsi="Times New Roman"/>
                <w:sz w:val="24"/>
                <w:szCs w:val="24"/>
              </w:rPr>
              <w:t xml:space="preserve">      </w:t>
            </w:r>
            <w:r w:rsidRPr="00746185">
              <w:rPr>
                <w:rFonts w:ascii="Times New Roman" w:hAnsi="Times New Roman"/>
                <w:sz w:val="24"/>
                <w:szCs w:val="24"/>
              </w:rPr>
              <w:lastRenderedPageBreak/>
              <w:t>в рамках Национального календаря профилактических прививок и календаря прививок по эпидемическим показаниям, утвержденного приказом Министерства здравоохранения Российской Федерации от 21</w:t>
            </w:r>
            <w:r>
              <w:rPr>
                <w:rFonts w:ascii="Times New Roman" w:hAnsi="Times New Roman"/>
                <w:sz w:val="24"/>
                <w:szCs w:val="24"/>
              </w:rPr>
              <w:t>.03.</w:t>
            </w:r>
            <w:r w:rsidRPr="00746185">
              <w:rPr>
                <w:rFonts w:ascii="Times New Roman" w:hAnsi="Times New Roman"/>
                <w:sz w:val="24"/>
                <w:szCs w:val="24"/>
              </w:rPr>
              <w:t>2014 №</w:t>
            </w:r>
            <w:r w:rsidR="00E93A34">
              <w:rPr>
                <w:rFonts w:ascii="Times New Roman" w:hAnsi="Times New Roman"/>
                <w:sz w:val="24"/>
                <w:szCs w:val="24"/>
              </w:rPr>
              <w:t> </w:t>
            </w:r>
            <w:r w:rsidRPr="00746185">
              <w:rPr>
                <w:rFonts w:ascii="Times New Roman" w:hAnsi="Times New Roman"/>
                <w:sz w:val="24"/>
                <w:szCs w:val="24"/>
              </w:rPr>
              <w:t>125н «Об утверждении Национального календаря профилактических прививок и календаря профилактических прививок по эпидемическим показаниям»</w:t>
            </w:r>
            <w:r w:rsidR="00323E77">
              <w:rPr>
                <w:rFonts w:ascii="Times New Roman" w:hAnsi="Times New Roman"/>
                <w:sz w:val="24"/>
                <w:szCs w:val="24"/>
              </w:rPr>
              <w:t>,</w:t>
            </w:r>
            <w:r w:rsidRPr="00746185">
              <w:rPr>
                <w:rFonts w:ascii="Times New Roman" w:hAnsi="Times New Roman"/>
                <w:sz w:val="24"/>
                <w:szCs w:val="24"/>
              </w:rPr>
              <w:t xml:space="preserve"> против 12 инфекционных заболеваний (туберкулез, вирусный гепатит В, дифтерия, столбняк, коклюш, полиомиелит, корь, краснуха, эпидемический паротит, грипп, гемофильная инфекция, пневмококковая инфекция). </w:t>
            </w:r>
          </w:p>
          <w:p w:rsidR="00746185" w:rsidRPr="00746185" w:rsidRDefault="00B92F91" w:rsidP="00746185">
            <w:pPr>
              <w:spacing w:after="0" w:line="240" w:lineRule="auto"/>
              <w:jc w:val="both"/>
              <w:rPr>
                <w:rFonts w:ascii="Times New Roman" w:hAnsi="Times New Roman"/>
                <w:sz w:val="24"/>
                <w:szCs w:val="24"/>
              </w:rPr>
            </w:pPr>
            <w:r>
              <w:rPr>
                <w:rFonts w:ascii="Times New Roman" w:hAnsi="Times New Roman"/>
                <w:sz w:val="24"/>
                <w:szCs w:val="24"/>
              </w:rPr>
              <w:t>П</w:t>
            </w:r>
            <w:r w:rsidR="00746185" w:rsidRPr="00746185">
              <w:rPr>
                <w:rFonts w:ascii="Times New Roman" w:hAnsi="Times New Roman"/>
                <w:sz w:val="24"/>
                <w:szCs w:val="24"/>
              </w:rPr>
              <w:t>лан иммунизации в рамках Национального календаря прививок в 2018 году выполнен, за исключением туберкулеза среди новорожденных (93,8%), что связано со снижением предполагаемой рождаемости в автономном округе .</w:t>
            </w:r>
          </w:p>
          <w:p w:rsidR="00746185" w:rsidRPr="00746185" w:rsidRDefault="00746185" w:rsidP="00746185">
            <w:pPr>
              <w:spacing w:after="0" w:line="240" w:lineRule="auto"/>
              <w:jc w:val="both"/>
              <w:rPr>
                <w:rFonts w:ascii="Times New Roman" w:hAnsi="Times New Roman"/>
                <w:sz w:val="24"/>
                <w:szCs w:val="24"/>
              </w:rPr>
            </w:pPr>
            <w:r w:rsidRPr="00746185">
              <w:rPr>
                <w:rFonts w:ascii="Times New Roman" w:hAnsi="Times New Roman"/>
                <w:sz w:val="24"/>
                <w:szCs w:val="24"/>
              </w:rPr>
              <w:t xml:space="preserve">Иммунопрофилактика по эпидемическим показаниям </w:t>
            </w:r>
            <w:r w:rsidRPr="00746185">
              <w:rPr>
                <w:rFonts w:ascii="Times New Roman" w:hAnsi="Times New Roman"/>
                <w:sz w:val="24"/>
                <w:szCs w:val="24"/>
              </w:rPr>
              <w:lastRenderedPageBreak/>
              <w:t>против инфекционных заболеваний, наиболее актуальных для Югры (туляремия, клещевой вирусный  энцефалит)</w:t>
            </w:r>
            <w:r w:rsidR="00323E77">
              <w:rPr>
                <w:rFonts w:ascii="Times New Roman" w:hAnsi="Times New Roman"/>
                <w:sz w:val="24"/>
                <w:szCs w:val="24"/>
              </w:rPr>
              <w:t>,</w:t>
            </w:r>
            <w:r w:rsidRPr="00746185">
              <w:rPr>
                <w:rFonts w:ascii="Times New Roman" w:hAnsi="Times New Roman"/>
                <w:sz w:val="24"/>
                <w:szCs w:val="24"/>
              </w:rPr>
              <w:t xml:space="preserve"> в 2018 году проводилась в плановом порядке. </w:t>
            </w:r>
          </w:p>
          <w:p w:rsidR="00AF0C4D" w:rsidRPr="00855D0A" w:rsidRDefault="00746185" w:rsidP="00746185">
            <w:pPr>
              <w:spacing w:after="0" w:line="240" w:lineRule="auto"/>
              <w:jc w:val="both"/>
              <w:rPr>
                <w:rFonts w:ascii="Times New Roman" w:hAnsi="Times New Roman"/>
                <w:sz w:val="24"/>
                <w:szCs w:val="24"/>
              </w:rPr>
            </w:pPr>
            <w:r>
              <w:rPr>
                <w:rFonts w:ascii="Times New Roman" w:hAnsi="Times New Roman"/>
                <w:sz w:val="24"/>
                <w:szCs w:val="24"/>
              </w:rPr>
              <w:t>П</w:t>
            </w:r>
            <w:r w:rsidRPr="00746185">
              <w:rPr>
                <w:rFonts w:ascii="Times New Roman" w:hAnsi="Times New Roman"/>
                <w:sz w:val="24"/>
                <w:szCs w:val="24"/>
              </w:rPr>
              <w:t xml:space="preserve">лан вакцинации против клещевого вирусного энцефалита выполнен </w:t>
            </w:r>
            <w:r>
              <w:rPr>
                <w:rFonts w:ascii="Times New Roman" w:hAnsi="Times New Roman"/>
                <w:sz w:val="24"/>
                <w:szCs w:val="24"/>
              </w:rPr>
              <w:t>на 103%, по ревакцинации на 89%</w:t>
            </w:r>
          </w:p>
        </w:tc>
      </w:tr>
      <w:tr w:rsidR="00AF0C4D" w:rsidRPr="00B1563B" w:rsidTr="008D13F8">
        <w:tc>
          <w:tcPr>
            <w:tcW w:w="851" w:type="dxa"/>
          </w:tcPr>
          <w:p w:rsidR="00AF0C4D"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lastRenderedPageBreak/>
              <w:t>4.14.</w:t>
            </w:r>
          </w:p>
        </w:tc>
        <w:tc>
          <w:tcPr>
            <w:tcW w:w="2552" w:type="dxa"/>
          </w:tcPr>
          <w:p w:rsidR="00AF0C4D" w:rsidRPr="00855D0A" w:rsidRDefault="00AF0C4D" w:rsidP="00F06E93">
            <w:pPr>
              <w:pStyle w:val="ConsPlusNormal"/>
              <w:jc w:val="both"/>
              <w:rPr>
                <w:rFonts w:ascii="Times New Roman" w:hAnsi="Times New Roman" w:cs="Times New Roman"/>
                <w:sz w:val="24"/>
                <w:szCs w:val="24"/>
              </w:rPr>
            </w:pPr>
            <w:r w:rsidRPr="00855D0A">
              <w:rPr>
                <w:rFonts w:ascii="Times New Roman" w:hAnsi="Times New Roman" w:cs="Times New Roman"/>
                <w:sz w:val="24"/>
                <w:szCs w:val="24"/>
              </w:rPr>
              <w:t>Организация обучения на базе медицинских организаций автономного округа законных представителей (родителей) навыкам ухода и реабилитации в домашних условиях за детьми, имеющими особенности развития</w:t>
            </w:r>
          </w:p>
        </w:tc>
        <w:tc>
          <w:tcPr>
            <w:tcW w:w="1701" w:type="dxa"/>
          </w:tcPr>
          <w:p w:rsidR="00662F18"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t xml:space="preserve">декабрь </w:t>
            </w:r>
          </w:p>
          <w:p w:rsidR="00AF0C4D"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t>2018 года</w:t>
            </w:r>
          </w:p>
          <w:p w:rsidR="00AF0C4D" w:rsidRPr="00855D0A" w:rsidRDefault="00AF0C4D" w:rsidP="00F06E93">
            <w:pPr>
              <w:pStyle w:val="ConsPlusNormal"/>
              <w:jc w:val="center"/>
              <w:rPr>
                <w:rFonts w:ascii="Times New Roman" w:hAnsi="Times New Roman" w:cs="Times New Roman"/>
                <w:sz w:val="24"/>
                <w:szCs w:val="24"/>
              </w:rPr>
            </w:pPr>
          </w:p>
        </w:tc>
        <w:tc>
          <w:tcPr>
            <w:tcW w:w="2111" w:type="dxa"/>
          </w:tcPr>
          <w:p w:rsidR="00AF0C4D"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t>Депздрав Югры,</w:t>
            </w:r>
          </w:p>
          <w:p w:rsidR="00AF0C4D"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t>медицинские организации автономного округа</w:t>
            </w:r>
          </w:p>
          <w:p w:rsidR="00AF0C4D"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t>(по согласованию)</w:t>
            </w:r>
          </w:p>
        </w:tc>
        <w:tc>
          <w:tcPr>
            <w:tcW w:w="2552" w:type="dxa"/>
          </w:tcPr>
          <w:p w:rsidR="00AF0C4D" w:rsidRPr="00855D0A" w:rsidRDefault="00AF0C4D" w:rsidP="00F06E93">
            <w:pPr>
              <w:pStyle w:val="ConsPlusNormal"/>
              <w:jc w:val="center"/>
              <w:rPr>
                <w:rFonts w:ascii="Times New Roman" w:hAnsi="Times New Roman" w:cs="Times New Roman"/>
                <w:sz w:val="24"/>
                <w:szCs w:val="24"/>
              </w:rPr>
            </w:pPr>
            <w:r w:rsidRPr="00855D0A">
              <w:rPr>
                <w:rFonts w:ascii="Times New Roman" w:hAnsi="Times New Roman" w:cs="Times New Roman"/>
                <w:sz w:val="24"/>
                <w:szCs w:val="24"/>
              </w:rPr>
              <w:t>текущее финансирование деятельности медицинских организаций автономного округа</w:t>
            </w:r>
          </w:p>
        </w:tc>
        <w:tc>
          <w:tcPr>
            <w:tcW w:w="2708" w:type="dxa"/>
          </w:tcPr>
          <w:p w:rsidR="00AF0C4D" w:rsidRPr="00855D0A" w:rsidRDefault="00AF0C4D" w:rsidP="00855D0A">
            <w:pPr>
              <w:pStyle w:val="ConsPlusNormal"/>
              <w:jc w:val="both"/>
              <w:rPr>
                <w:rFonts w:ascii="Times New Roman" w:hAnsi="Times New Roman" w:cs="Times New Roman"/>
                <w:sz w:val="24"/>
                <w:szCs w:val="24"/>
              </w:rPr>
            </w:pPr>
            <w:r w:rsidRPr="00855D0A">
              <w:rPr>
                <w:rFonts w:ascii="Times New Roman" w:hAnsi="Times New Roman" w:cs="Times New Roman"/>
                <w:sz w:val="24"/>
                <w:szCs w:val="24"/>
              </w:rPr>
              <w:t xml:space="preserve">обучение членов семьи навыкам ухода за детьми, имеющими статус </w:t>
            </w:r>
            <w:r w:rsidR="00855D0A">
              <w:rPr>
                <w:rFonts w:ascii="Times New Roman" w:hAnsi="Times New Roman" w:cs="Times New Roman"/>
                <w:sz w:val="24"/>
                <w:szCs w:val="24"/>
              </w:rPr>
              <w:t>«</w:t>
            </w:r>
            <w:r w:rsidRPr="00855D0A">
              <w:rPr>
                <w:rFonts w:ascii="Times New Roman" w:hAnsi="Times New Roman" w:cs="Times New Roman"/>
                <w:sz w:val="24"/>
                <w:szCs w:val="24"/>
              </w:rPr>
              <w:t>ребенок-инвалид</w:t>
            </w:r>
            <w:r w:rsidR="00855D0A">
              <w:rPr>
                <w:rFonts w:ascii="Times New Roman" w:hAnsi="Times New Roman" w:cs="Times New Roman"/>
                <w:sz w:val="24"/>
                <w:szCs w:val="24"/>
              </w:rPr>
              <w:t>»</w:t>
            </w:r>
            <w:r w:rsidRPr="00855D0A">
              <w:rPr>
                <w:rFonts w:ascii="Times New Roman" w:hAnsi="Times New Roman" w:cs="Times New Roman"/>
                <w:sz w:val="24"/>
                <w:szCs w:val="24"/>
              </w:rPr>
              <w:t>, а также общению членов семьи с детьми, имеющими особенности развития</w:t>
            </w:r>
          </w:p>
        </w:tc>
        <w:tc>
          <w:tcPr>
            <w:tcW w:w="3260" w:type="dxa"/>
          </w:tcPr>
          <w:p w:rsidR="005E273C" w:rsidRPr="005E273C" w:rsidRDefault="005E273C" w:rsidP="005E273C">
            <w:pPr>
              <w:spacing w:after="0" w:line="240" w:lineRule="auto"/>
              <w:jc w:val="both"/>
              <w:rPr>
                <w:rFonts w:ascii="Times New Roman" w:hAnsi="Times New Roman"/>
                <w:bCs/>
                <w:sz w:val="24"/>
                <w:szCs w:val="24"/>
                <w:lang w:bidi="ru-RU"/>
              </w:rPr>
            </w:pPr>
            <w:r w:rsidRPr="005E273C">
              <w:rPr>
                <w:rFonts w:ascii="Times New Roman" w:hAnsi="Times New Roman"/>
                <w:bCs/>
                <w:sz w:val="24"/>
                <w:szCs w:val="24"/>
                <w:lang w:bidi="ru-RU"/>
              </w:rPr>
              <w:t>Обучение и консультирование членов семьи по вопросам поддержки деятельности ребенка в различных ситуациях осуществляется в рамках школы для обучения родителей навыкам ухода и реабилитации в домашних условиях за детьми, имеющими особенности развития, на базе медицинских организаций автономного округа (работа школ организованна в рамках совместного приказа Депсоцразвития Югры и Депздрав Югры от 21.07.2016 №</w:t>
            </w:r>
            <w:r w:rsidR="00E93A34">
              <w:rPr>
                <w:rFonts w:ascii="Times New Roman" w:hAnsi="Times New Roman"/>
                <w:bCs/>
                <w:sz w:val="24"/>
                <w:szCs w:val="24"/>
                <w:lang w:bidi="ru-RU"/>
              </w:rPr>
              <w:t> </w:t>
            </w:r>
            <w:r w:rsidRPr="005E273C">
              <w:rPr>
                <w:rFonts w:ascii="Times New Roman" w:hAnsi="Times New Roman"/>
                <w:bCs/>
                <w:sz w:val="24"/>
                <w:szCs w:val="24"/>
                <w:lang w:bidi="ru-RU"/>
              </w:rPr>
              <w:t xml:space="preserve">486-р/745 «Об организации постоянно действующей школы для обучения родителей навыкам ухода и реабилитации в домашних </w:t>
            </w:r>
            <w:r w:rsidRPr="005E273C">
              <w:rPr>
                <w:rFonts w:ascii="Times New Roman" w:hAnsi="Times New Roman"/>
                <w:bCs/>
                <w:sz w:val="24"/>
                <w:szCs w:val="24"/>
                <w:lang w:bidi="ru-RU"/>
              </w:rPr>
              <w:lastRenderedPageBreak/>
              <w:t xml:space="preserve">условиях за детьми, имеющими особенности развития, на базе медицинских организаций автономного округа). </w:t>
            </w:r>
          </w:p>
          <w:p w:rsidR="00AF0C4D" w:rsidRPr="00855D0A" w:rsidRDefault="005E273C" w:rsidP="005E273C">
            <w:pPr>
              <w:spacing w:after="0" w:line="240" w:lineRule="auto"/>
              <w:jc w:val="both"/>
              <w:rPr>
                <w:rFonts w:ascii="Times New Roman" w:hAnsi="Times New Roman"/>
                <w:sz w:val="24"/>
                <w:szCs w:val="24"/>
              </w:rPr>
            </w:pPr>
            <w:r w:rsidRPr="005E273C">
              <w:rPr>
                <w:rFonts w:ascii="Times New Roman" w:hAnsi="Times New Roman"/>
                <w:bCs/>
                <w:sz w:val="24"/>
                <w:szCs w:val="24"/>
                <w:lang w:bidi="ru-RU"/>
              </w:rPr>
              <w:t>В 2018 году количество родителей (законных представителей), воспитывающих детей с особенностями развития, проконсультированных специалистами по вопросам обучения навыкам ухода и реабилитации в домашних условиях составило 544</w:t>
            </w:r>
            <w:r w:rsidR="00DD3D24">
              <w:rPr>
                <w:rFonts w:ascii="Times New Roman" w:hAnsi="Times New Roman"/>
                <w:bCs/>
                <w:sz w:val="24"/>
                <w:szCs w:val="24"/>
                <w:lang w:bidi="ru-RU"/>
              </w:rPr>
              <w:t xml:space="preserve"> человек</w:t>
            </w:r>
          </w:p>
        </w:tc>
      </w:tr>
      <w:tr w:rsidR="00AF0C4D" w:rsidRPr="00B1563B" w:rsidTr="008D13F8">
        <w:tc>
          <w:tcPr>
            <w:tcW w:w="15735" w:type="dxa"/>
            <w:gridSpan w:val="7"/>
          </w:tcPr>
          <w:p w:rsidR="00AF0C4D" w:rsidRPr="00BB760E" w:rsidRDefault="00AF0C4D">
            <w:pPr>
              <w:pStyle w:val="ConsPlusNormal"/>
              <w:jc w:val="center"/>
              <w:outlineLvl w:val="1"/>
              <w:rPr>
                <w:rFonts w:ascii="Times New Roman" w:hAnsi="Times New Roman" w:cs="Times New Roman"/>
                <w:b/>
                <w:sz w:val="24"/>
                <w:szCs w:val="24"/>
              </w:rPr>
            </w:pPr>
            <w:r w:rsidRPr="00BB760E">
              <w:rPr>
                <w:rFonts w:ascii="Times New Roman" w:hAnsi="Times New Roman" w:cs="Times New Roman"/>
                <w:b/>
                <w:sz w:val="24"/>
                <w:szCs w:val="24"/>
              </w:rPr>
              <w:lastRenderedPageBreak/>
              <w:t>V. Мероприятия, направленные на повышение доступности качественного образования детей</w:t>
            </w:r>
          </w:p>
        </w:tc>
      </w:tr>
      <w:tr w:rsidR="00AF0C4D" w:rsidRPr="00B1563B" w:rsidTr="008D13F8">
        <w:tc>
          <w:tcPr>
            <w:tcW w:w="15735" w:type="dxa"/>
            <w:gridSpan w:val="7"/>
          </w:tcPr>
          <w:p w:rsidR="00AF0C4D" w:rsidRPr="00BB760E" w:rsidRDefault="00AF0C4D">
            <w:pPr>
              <w:pStyle w:val="ConsPlusNormal"/>
              <w:jc w:val="center"/>
              <w:outlineLvl w:val="2"/>
              <w:rPr>
                <w:rFonts w:ascii="Times New Roman" w:hAnsi="Times New Roman" w:cs="Times New Roman"/>
                <w:b/>
                <w:sz w:val="24"/>
                <w:szCs w:val="24"/>
              </w:rPr>
            </w:pPr>
            <w:r w:rsidRPr="00BB760E">
              <w:rPr>
                <w:rFonts w:ascii="Times New Roman" w:hAnsi="Times New Roman" w:cs="Times New Roman"/>
                <w:b/>
                <w:sz w:val="24"/>
                <w:szCs w:val="24"/>
              </w:rPr>
              <w:t>5.1. Мероприятия, направленные на повышение доступности качественного дошкольного и общего образования</w:t>
            </w:r>
          </w:p>
        </w:tc>
      </w:tr>
      <w:tr w:rsidR="00AF0C4D" w:rsidRPr="00B1563B" w:rsidTr="008D13F8">
        <w:tc>
          <w:tcPr>
            <w:tcW w:w="851" w:type="dxa"/>
          </w:tcPr>
          <w:p w:rsidR="00AF0C4D" w:rsidRPr="000B2531" w:rsidRDefault="00AF0C4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5.1.1</w:t>
            </w:r>
          </w:p>
        </w:tc>
        <w:tc>
          <w:tcPr>
            <w:tcW w:w="2552" w:type="dxa"/>
          </w:tcPr>
          <w:p w:rsidR="00AF0C4D" w:rsidRPr="000B2531" w:rsidRDefault="00AF0C4D">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Тиражирование успешных практик по ранней профориентации дошкольников с целью формирования конкретно-наглядных представлений о мире профессий в соответствующей предметно-развивающей среде</w:t>
            </w:r>
          </w:p>
        </w:tc>
        <w:tc>
          <w:tcPr>
            <w:tcW w:w="1701" w:type="dxa"/>
          </w:tcPr>
          <w:p w:rsidR="00AF0C4D" w:rsidRPr="000B2531" w:rsidRDefault="00AF0C4D" w:rsidP="00FC0C48">
            <w:pPr>
              <w:pStyle w:val="ConsPlusNormal"/>
              <w:jc w:val="center"/>
              <w:rPr>
                <w:rFonts w:ascii="Times New Roman" w:hAnsi="Times New Roman" w:cs="Times New Roman"/>
                <w:sz w:val="24"/>
                <w:szCs w:val="24"/>
              </w:rPr>
            </w:pPr>
            <w:r>
              <w:rPr>
                <w:rFonts w:ascii="Times New Roman" w:hAnsi="Times New Roman" w:cs="Times New Roman"/>
                <w:sz w:val="24"/>
                <w:szCs w:val="24"/>
              </w:rPr>
              <w:t>май 2018 года</w:t>
            </w:r>
          </w:p>
          <w:p w:rsidR="00AF0C4D" w:rsidRPr="000B2531" w:rsidRDefault="00AF0C4D">
            <w:pPr>
              <w:pStyle w:val="ConsPlusNormal"/>
              <w:jc w:val="center"/>
              <w:rPr>
                <w:rFonts w:ascii="Times New Roman" w:hAnsi="Times New Roman" w:cs="Times New Roman"/>
                <w:sz w:val="24"/>
                <w:szCs w:val="24"/>
              </w:rPr>
            </w:pPr>
          </w:p>
        </w:tc>
        <w:tc>
          <w:tcPr>
            <w:tcW w:w="2111" w:type="dxa"/>
          </w:tcPr>
          <w:p w:rsidR="00AF0C4D" w:rsidRPr="000B2531" w:rsidRDefault="00AF0C4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Депобразования и молодежи Югры,</w:t>
            </w:r>
          </w:p>
          <w:p w:rsidR="00AF0C4D" w:rsidRPr="000B2531" w:rsidRDefault="00AF0C4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органы местного самоуправления</w:t>
            </w:r>
          </w:p>
          <w:p w:rsidR="00AF0C4D" w:rsidRPr="000B2531" w:rsidRDefault="00AF0C4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(по согласованию)</w:t>
            </w:r>
          </w:p>
        </w:tc>
        <w:tc>
          <w:tcPr>
            <w:tcW w:w="2552" w:type="dxa"/>
          </w:tcPr>
          <w:p w:rsidR="00AF0C4D" w:rsidRPr="000B2531" w:rsidRDefault="00AF0C4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бюджеты муниципальных образований автономного округа</w:t>
            </w:r>
          </w:p>
        </w:tc>
        <w:tc>
          <w:tcPr>
            <w:tcW w:w="2708" w:type="dxa"/>
          </w:tcPr>
          <w:p w:rsidR="00AF0C4D" w:rsidRPr="000B2531" w:rsidRDefault="00AF0C4D" w:rsidP="006166B3">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 xml:space="preserve">создание центров ранней профориентации, функционирующих в формате </w:t>
            </w:r>
            <w:r>
              <w:rPr>
                <w:rFonts w:ascii="Times New Roman" w:hAnsi="Times New Roman" w:cs="Times New Roman"/>
                <w:sz w:val="24"/>
                <w:szCs w:val="24"/>
              </w:rPr>
              <w:t>«</w:t>
            </w:r>
            <w:r w:rsidRPr="000B2531">
              <w:rPr>
                <w:rFonts w:ascii="Times New Roman" w:hAnsi="Times New Roman" w:cs="Times New Roman"/>
                <w:sz w:val="24"/>
                <w:szCs w:val="24"/>
              </w:rPr>
              <w:t xml:space="preserve">Город мастеров </w:t>
            </w:r>
            <w:r>
              <w:rPr>
                <w:rFonts w:ascii="Times New Roman" w:hAnsi="Times New Roman" w:cs="Times New Roman"/>
                <w:sz w:val="24"/>
                <w:szCs w:val="24"/>
              </w:rPr>
              <w:t>«</w:t>
            </w:r>
            <w:r w:rsidRPr="000B2531">
              <w:rPr>
                <w:rFonts w:ascii="Times New Roman" w:hAnsi="Times New Roman" w:cs="Times New Roman"/>
                <w:sz w:val="24"/>
                <w:szCs w:val="24"/>
              </w:rPr>
              <w:t>Мастерславль</w:t>
            </w:r>
            <w:r>
              <w:rPr>
                <w:rFonts w:ascii="Times New Roman" w:hAnsi="Times New Roman" w:cs="Times New Roman"/>
                <w:sz w:val="24"/>
                <w:szCs w:val="24"/>
              </w:rPr>
              <w:t>»</w:t>
            </w:r>
            <w:r w:rsidRPr="000B2531">
              <w:rPr>
                <w:rFonts w:ascii="Times New Roman" w:hAnsi="Times New Roman" w:cs="Times New Roman"/>
                <w:sz w:val="24"/>
                <w:szCs w:val="24"/>
              </w:rPr>
              <w:t xml:space="preserve">, центров активности, направленных на освоение и развитие базовых навыков в области проектирования и моделирования объектов у детей дошкольного возраста, </w:t>
            </w:r>
            <w:r w:rsidRPr="000B2531">
              <w:rPr>
                <w:rFonts w:ascii="Times New Roman" w:hAnsi="Times New Roman" w:cs="Times New Roman"/>
                <w:sz w:val="24"/>
                <w:szCs w:val="24"/>
              </w:rPr>
              <w:lastRenderedPageBreak/>
              <w:t>не менее чем в 20% организаций дошкольного образования автономного округа</w:t>
            </w:r>
          </w:p>
        </w:tc>
        <w:tc>
          <w:tcPr>
            <w:tcW w:w="3260" w:type="dxa"/>
          </w:tcPr>
          <w:p w:rsidR="008B1BAC" w:rsidRPr="00FD2C04" w:rsidRDefault="00FD2C04" w:rsidP="007B4E46">
            <w:pPr>
              <w:pStyle w:val="ConsPlusNormal"/>
              <w:jc w:val="both"/>
              <w:rPr>
                <w:rFonts w:ascii="Times New Roman" w:hAnsi="Times New Roman"/>
                <w:sz w:val="24"/>
                <w:szCs w:val="24"/>
                <w:highlight w:val="green"/>
              </w:rPr>
            </w:pPr>
            <w:r w:rsidRPr="00FD2C04">
              <w:rPr>
                <w:rFonts w:ascii="Times New Roman" w:hAnsi="Times New Roman" w:cs="Times New Roman"/>
                <w:sz w:val="24"/>
                <w:szCs w:val="24"/>
                <w:lang w:bidi="ru-RU"/>
              </w:rPr>
              <w:lastRenderedPageBreak/>
              <w:t>Центры ранней профориентации, центры активности, направленные на освоение и развитие базовых навыков в области проектирования и моделирования объектов у детей дошкольного возраста,</w:t>
            </w:r>
            <w:r w:rsidRPr="00FD2C04">
              <w:rPr>
                <w:rFonts w:ascii="Times New Roman" w:hAnsi="Times New Roman"/>
                <w:sz w:val="24"/>
                <w:szCs w:val="24"/>
              </w:rPr>
              <w:t xml:space="preserve"> функционируют в 41,5% (124 из 299) дошкольных образовательных организациях: Белоярский район (11), город Ханты-Мансийск (14), </w:t>
            </w:r>
            <w:r w:rsidRPr="00FD2C04">
              <w:rPr>
                <w:rFonts w:ascii="Times New Roman" w:hAnsi="Times New Roman"/>
                <w:sz w:val="24"/>
                <w:szCs w:val="24"/>
              </w:rPr>
              <w:lastRenderedPageBreak/>
              <w:t xml:space="preserve">Нижневартовск (43), Сургут (56). Успешные практики ранней профориентации тиражируются во всех дошкольных образовательных организациях, опыт реализации программ Центров используется при реализации основной общеобразовательной программы дошкольного образования в соответствии с ФГОС по направлению «Познание», которое предусматривает первичное знакомство с миром профессий, а также работу по формированию у дошкольников </w:t>
            </w:r>
            <w:r w:rsidRPr="00FD2C04">
              <w:rPr>
                <w:rFonts w:ascii="Times New Roman" w:hAnsi="Times New Roman" w:cs="Times New Roman"/>
                <w:sz w:val="24"/>
                <w:szCs w:val="24"/>
                <w:lang w:bidi="ru-RU"/>
              </w:rPr>
              <w:t>базовых навыков в области проектирования и моделирования объектов</w:t>
            </w:r>
          </w:p>
        </w:tc>
      </w:tr>
      <w:tr w:rsidR="00AF0C4D" w:rsidRPr="00B1563B" w:rsidTr="008D13F8">
        <w:tc>
          <w:tcPr>
            <w:tcW w:w="851" w:type="dxa"/>
          </w:tcPr>
          <w:p w:rsidR="00AF0C4D" w:rsidRPr="000B2531" w:rsidRDefault="00AF0C4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5.1.2</w:t>
            </w:r>
          </w:p>
        </w:tc>
        <w:tc>
          <w:tcPr>
            <w:tcW w:w="2552" w:type="dxa"/>
          </w:tcPr>
          <w:p w:rsidR="00AF0C4D" w:rsidRPr="000B2531" w:rsidRDefault="00AF0C4D" w:rsidP="006166B3">
            <w:pPr>
              <w:pStyle w:val="ConsPlusNormal"/>
              <w:jc w:val="both"/>
              <w:rPr>
                <w:rFonts w:ascii="Times New Roman" w:hAnsi="Times New Roman" w:cs="Times New Roman"/>
                <w:sz w:val="24"/>
                <w:szCs w:val="24"/>
              </w:rPr>
            </w:pPr>
            <w:r>
              <w:rPr>
                <w:rFonts w:ascii="Times New Roman" w:hAnsi="Times New Roman" w:cs="Times New Roman"/>
                <w:sz w:val="24"/>
                <w:szCs w:val="24"/>
              </w:rPr>
              <w:t>Реализация Концепции «</w:t>
            </w:r>
            <w:r w:rsidRPr="000B2531">
              <w:rPr>
                <w:rFonts w:ascii="Times New Roman" w:hAnsi="Times New Roman" w:cs="Times New Roman"/>
                <w:sz w:val="24"/>
                <w:szCs w:val="24"/>
              </w:rPr>
              <w:t>Шахматное образование</w:t>
            </w:r>
            <w:r>
              <w:rPr>
                <w:rFonts w:ascii="Times New Roman" w:hAnsi="Times New Roman" w:cs="Times New Roman"/>
                <w:sz w:val="24"/>
                <w:szCs w:val="24"/>
              </w:rPr>
              <w:t>»</w:t>
            </w:r>
          </w:p>
        </w:tc>
        <w:tc>
          <w:tcPr>
            <w:tcW w:w="1701" w:type="dxa"/>
          </w:tcPr>
          <w:p w:rsidR="00AF0C4D" w:rsidRPr="000B2531" w:rsidRDefault="00AF0C4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май</w:t>
            </w:r>
          </w:p>
          <w:p w:rsidR="00AF0C4D" w:rsidRPr="000B2531" w:rsidRDefault="00AF0C4D" w:rsidP="00FC0C48">
            <w:pPr>
              <w:pStyle w:val="ConsPlusNormal"/>
              <w:jc w:val="center"/>
              <w:rPr>
                <w:rFonts w:ascii="Times New Roman" w:hAnsi="Times New Roman" w:cs="Times New Roman"/>
                <w:sz w:val="24"/>
                <w:szCs w:val="24"/>
              </w:rPr>
            </w:pPr>
            <w:r>
              <w:rPr>
                <w:rFonts w:ascii="Times New Roman" w:hAnsi="Times New Roman" w:cs="Times New Roman"/>
                <w:sz w:val="24"/>
                <w:szCs w:val="24"/>
              </w:rPr>
              <w:t>2018 года</w:t>
            </w:r>
          </w:p>
        </w:tc>
        <w:tc>
          <w:tcPr>
            <w:tcW w:w="2111" w:type="dxa"/>
          </w:tcPr>
          <w:p w:rsidR="00AF0C4D" w:rsidRPr="00611B8B" w:rsidRDefault="00AF0C4D">
            <w:pPr>
              <w:pStyle w:val="ConsPlusNormal"/>
              <w:jc w:val="center"/>
              <w:rPr>
                <w:rFonts w:ascii="Times New Roman" w:hAnsi="Times New Roman" w:cs="Times New Roman"/>
                <w:sz w:val="24"/>
                <w:szCs w:val="24"/>
              </w:rPr>
            </w:pPr>
            <w:r w:rsidRPr="00611B8B">
              <w:rPr>
                <w:rFonts w:ascii="Times New Roman" w:hAnsi="Times New Roman" w:cs="Times New Roman"/>
                <w:sz w:val="24"/>
                <w:szCs w:val="24"/>
              </w:rPr>
              <w:t xml:space="preserve">Депобразования и молодежи Югры, </w:t>
            </w: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Pr="00611B8B" w:rsidRDefault="00AF0C4D">
            <w:pPr>
              <w:pStyle w:val="ConsPlusNormal"/>
              <w:jc w:val="center"/>
              <w:rPr>
                <w:rFonts w:ascii="Times New Roman" w:hAnsi="Times New Roman" w:cs="Times New Roman"/>
                <w:sz w:val="24"/>
                <w:szCs w:val="24"/>
              </w:rPr>
            </w:pPr>
          </w:p>
          <w:p w:rsidR="00AF0C4D" w:rsidRDefault="00AF0C4D">
            <w:pPr>
              <w:pStyle w:val="ConsPlusNormal"/>
              <w:jc w:val="center"/>
              <w:rPr>
                <w:rFonts w:ascii="Times New Roman" w:hAnsi="Times New Roman" w:cs="Times New Roman"/>
                <w:sz w:val="24"/>
                <w:szCs w:val="24"/>
              </w:rPr>
            </w:pPr>
          </w:p>
          <w:p w:rsidR="00FC569A" w:rsidRDefault="00FC569A">
            <w:pPr>
              <w:pStyle w:val="ConsPlusNormal"/>
              <w:jc w:val="center"/>
              <w:rPr>
                <w:rFonts w:ascii="Times New Roman" w:hAnsi="Times New Roman" w:cs="Times New Roman"/>
                <w:sz w:val="24"/>
                <w:szCs w:val="24"/>
              </w:rPr>
            </w:pPr>
          </w:p>
          <w:p w:rsidR="00FC569A" w:rsidRDefault="00FC569A">
            <w:pPr>
              <w:pStyle w:val="ConsPlusNormal"/>
              <w:jc w:val="center"/>
              <w:rPr>
                <w:rFonts w:ascii="Times New Roman" w:hAnsi="Times New Roman" w:cs="Times New Roman"/>
                <w:sz w:val="24"/>
                <w:szCs w:val="24"/>
              </w:rPr>
            </w:pPr>
          </w:p>
          <w:p w:rsidR="00FC569A" w:rsidRDefault="00FC569A">
            <w:pPr>
              <w:pStyle w:val="ConsPlusNormal"/>
              <w:jc w:val="center"/>
              <w:rPr>
                <w:rFonts w:ascii="Times New Roman" w:hAnsi="Times New Roman" w:cs="Times New Roman"/>
                <w:sz w:val="24"/>
                <w:szCs w:val="24"/>
              </w:rPr>
            </w:pPr>
          </w:p>
          <w:p w:rsidR="00FC569A" w:rsidRDefault="00FC569A">
            <w:pPr>
              <w:pStyle w:val="ConsPlusNormal"/>
              <w:jc w:val="center"/>
              <w:rPr>
                <w:rFonts w:ascii="Times New Roman" w:hAnsi="Times New Roman" w:cs="Times New Roman"/>
                <w:sz w:val="24"/>
                <w:szCs w:val="24"/>
              </w:rPr>
            </w:pPr>
          </w:p>
          <w:p w:rsidR="00FC569A" w:rsidRDefault="00FC569A">
            <w:pPr>
              <w:pStyle w:val="ConsPlusNormal"/>
              <w:jc w:val="center"/>
              <w:rPr>
                <w:rFonts w:ascii="Times New Roman" w:hAnsi="Times New Roman" w:cs="Times New Roman"/>
                <w:sz w:val="24"/>
                <w:szCs w:val="24"/>
              </w:rPr>
            </w:pPr>
          </w:p>
          <w:p w:rsidR="00FC569A" w:rsidRDefault="00FC569A">
            <w:pPr>
              <w:pStyle w:val="ConsPlusNormal"/>
              <w:jc w:val="center"/>
              <w:rPr>
                <w:rFonts w:ascii="Times New Roman" w:hAnsi="Times New Roman" w:cs="Times New Roman"/>
                <w:sz w:val="24"/>
                <w:szCs w:val="24"/>
              </w:rPr>
            </w:pPr>
          </w:p>
          <w:p w:rsidR="00856D46" w:rsidRDefault="00856D46">
            <w:pPr>
              <w:pStyle w:val="ConsPlusNormal"/>
              <w:jc w:val="center"/>
              <w:rPr>
                <w:rFonts w:ascii="Times New Roman" w:hAnsi="Times New Roman" w:cs="Times New Roman"/>
                <w:sz w:val="24"/>
                <w:szCs w:val="24"/>
              </w:rPr>
            </w:pPr>
          </w:p>
          <w:p w:rsidR="00856D46" w:rsidRDefault="00856D46">
            <w:pPr>
              <w:pStyle w:val="ConsPlusNormal"/>
              <w:jc w:val="center"/>
              <w:rPr>
                <w:rFonts w:ascii="Times New Roman" w:hAnsi="Times New Roman" w:cs="Times New Roman"/>
                <w:sz w:val="24"/>
                <w:szCs w:val="24"/>
              </w:rPr>
            </w:pPr>
          </w:p>
          <w:p w:rsidR="00856D46" w:rsidRPr="00611B8B" w:rsidRDefault="00856D46">
            <w:pPr>
              <w:pStyle w:val="ConsPlusNormal"/>
              <w:jc w:val="center"/>
              <w:rPr>
                <w:rFonts w:ascii="Times New Roman" w:hAnsi="Times New Roman" w:cs="Times New Roman"/>
                <w:sz w:val="24"/>
                <w:szCs w:val="24"/>
              </w:rPr>
            </w:pPr>
          </w:p>
          <w:p w:rsidR="007B4E46" w:rsidRDefault="007B4E46" w:rsidP="00670AA4">
            <w:pPr>
              <w:pStyle w:val="ConsPlusNormal"/>
              <w:jc w:val="center"/>
              <w:rPr>
                <w:rFonts w:ascii="Times New Roman" w:hAnsi="Times New Roman" w:cs="Times New Roman"/>
                <w:sz w:val="24"/>
                <w:szCs w:val="24"/>
              </w:rPr>
            </w:pPr>
          </w:p>
          <w:p w:rsidR="00AF0C4D" w:rsidRPr="009C3100" w:rsidRDefault="00662F18" w:rsidP="00670AA4">
            <w:pPr>
              <w:pStyle w:val="ConsPlusNormal"/>
              <w:jc w:val="center"/>
              <w:rPr>
                <w:rFonts w:ascii="Times New Roman" w:hAnsi="Times New Roman" w:cs="Times New Roman"/>
                <w:sz w:val="24"/>
                <w:szCs w:val="24"/>
              </w:rPr>
            </w:pPr>
            <w:r w:rsidRPr="009C3100">
              <w:rPr>
                <w:rFonts w:ascii="Times New Roman" w:hAnsi="Times New Roman" w:cs="Times New Roman"/>
                <w:sz w:val="24"/>
                <w:szCs w:val="24"/>
              </w:rPr>
              <w:lastRenderedPageBreak/>
              <w:t>Депспорт</w:t>
            </w:r>
            <w:r w:rsidR="00AF0C4D" w:rsidRPr="009C3100">
              <w:rPr>
                <w:rFonts w:ascii="Times New Roman" w:hAnsi="Times New Roman" w:cs="Times New Roman"/>
                <w:sz w:val="24"/>
                <w:szCs w:val="24"/>
              </w:rPr>
              <w:t xml:space="preserve"> Югры,</w:t>
            </w:r>
          </w:p>
          <w:p w:rsidR="00AF0C4D" w:rsidRPr="009C3100" w:rsidRDefault="00AF0C4D">
            <w:pPr>
              <w:pStyle w:val="ConsPlusNormal"/>
              <w:jc w:val="center"/>
              <w:rPr>
                <w:rFonts w:ascii="Times New Roman" w:hAnsi="Times New Roman" w:cs="Times New Roman"/>
                <w:sz w:val="24"/>
                <w:szCs w:val="24"/>
              </w:rPr>
            </w:pPr>
            <w:r w:rsidRPr="009C3100">
              <w:rPr>
                <w:rFonts w:ascii="Times New Roman" w:hAnsi="Times New Roman" w:cs="Times New Roman"/>
                <w:sz w:val="24"/>
                <w:szCs w:val="24"/>
              </w:rPr>
              <w:t>органы местного самоуправления</w:t>
            </w:r>
          </w:p>
          <w:p w:rsidR="00AF0C4D" w:rsidRPr="00611B8B" w:rsidRDefault="00AF0C4D">
            <w:pPr>
              <w:pStyle w:val="ConsPlusNormal"/>
              <w:jc w:val="center"/>
              <w:rPr>
                <w:rFonts w:ascii="Times New Roman" w:hAnsi="Times New Roman" w:cs="Times New Roman"/>
                <w:sz w:val="24"/>
                <w:szCs w:val="24"/>
              </w:rPr>
            </w:pPr>
            <w:r w:rsidRPr="009C3100">
              <w:rPr>
                <w:rFonts w:ascii="Times New Roman" w:hAnsi="Times New Roman" w:cs="Times New Roman"/>
                <w:sz w:val="24"/>
                <w:szCs w:val="24"/>
              </w:rPr>
              <w:t>(по согласованию)</w:t>
            </w:r>
          </w:p>
        </w:tc>
        <w:tc>
          <w:tcPr>
            <w:tcW w:w="2552" w:type="dxa"/>
          </w:tcPr>
          <w:p w:rsidR="00662F18" w:rsidRPr="00611B8B" w:rsidRDefault="00AF0C4D">
            <w:pPr>
              <w:pStyle w:val="ConsPlusNormal"/>
              <w:jc w:val="center"/>
              <w:rPr>
                <w:rFonts w:ascii="Times New Roman" w:hAnsi="Times New Roman" w:cs="Times New Roman"/>
                <w:sz w:val="24"/>
                <w:szCs w:val="24"/>
              </w:rPr>
            </w:pPr>
            <w:r w:rsidRPr="00611B8B">
              <w:rPr>
                <w:rFonts w:ascii="Times New Roman" w:hAnsi="Times New Roman" w:cs="Times New Roman"/>
                <w:sz w:val="24"/>
                <w:szCs w:val="24"/>
              </w:rPr>
              <w:lastRenderedPageBreak/>
              <w:t>государственн</w:t>
            </w:r>
            <w:r w:rsidR="00662F18" w:rsidRPr="00611B8B">
              <w:rPr>
                <w:rFonts w:ascii="Times New Roman" w:hAnsi="Times New Roman" w:cs="Times New Roman"/>
                <w:sz w:val="24"/>
                <w:szCs w:val="24"/>
              </w:rPr>
              <w:t>ые</w:t>
            </w:r>
            <w:r w:rsidRPr="00611B8B">
              <w:rPr>
                <w:rFonts w:ascii="Times New Roman" w:hAnsi="Times New Roman" w:cs="Times New Roman"/>
                <w:sz w:val="24"/>
                <w:szCs w:val="24"/>
              </w:rPr>
              <w:t xml:space="preserve"> </w:t>
            </w:r>
            <w:hyperlink r:id="rId28" w:history="1">
              <w:r w:rsidRPr="00611B8B">
                <w:rPr>
                  <w:rFonts w:ascii="Times New Roman" w:hAnsi="Times New Roman" w:cs="Times New Roman"/>
                  <w:sz w:val="24"/>
                  <w:szCs w:val="24"/>
                </w:rPr>
                <w:t>программ</w:t>
              </w:r>
            </w:hyperlink>
            <w:r w:rsidR="00662F18" w:rsidRPr="00611B8B">
              <w:rPr>
                <w:rFonts w:ascii="Times New Roman" w:hAnsi="Times New Roman" w:cs="Times New Roman"/>
                <w:sz w:val="24"/>
                <w:szCs w:val="24"/>
              </w:rPr>
              <w:t>ы:</w:t>
            </w:r>
          </w:p>
          <w:p w:rsidR="00AF0C4D" w:rsidRPr="00611B8B" w:rsidRDefault="00AF0C4D">
            <w:pPr>
              <w:pStyle w:val="ConsPlusNormal"/>
              <w:jc w:val="center"/>
              <w:rPr>
                <w:rFonts w:ascii="Times New Roman" w:hAnsi="Times New Roman" w:cs="Times New Roman"/>
                <w:sz w:val="24"/>
                <w:szCs w:val="24"/>
              </w:rPr>
            </w:pPr>
            <w:r w:rsidRPr="00611B8B">
              <w:rPr>
                <w:rFonts w:ascii="Times New Roman" w:hAnsi="Times New Roman" w:cs="Times New Roman"/>
                <w:sz w:val="24"/>
                <w:szCs w:val="24"/>
              </w:rPr>
              <w:t xml:space="preserve"> «Развитие образования»,</w:t>
            </w:r>
          </w:p>
          <w:p w:rsidR="00AF0C4D" w:rsidRPr="00611B8B" w:rsidRDefault="00AF0C4D" w:rsidP="006166B3">
            <w:pPr>
              <w:pStyle w:val="ConsPlusNormal"/>
              <w:jc w:val="center"/>
              <w:rPr>
                <w:rFonts w:ascii="Times New Roman" w:hAnsi="Times New Roman" w:cs="Times New Roman"/>
                <w:sz w:val="24"/>
                <w:szCs w:val="24"/>
              </w:rPr>
            </w:pPr>
            <w:r w:rsidRPr="00611B8B">
              <w:rPr>
                <w:rFonts w:ascii="Times New Roman" w:hAnsi="Times New Roman" w:cs="Times New Roman"/>
                <w:sz w:val="24"/>
                <w:szCs w:val="24"/>
              </w:rPr>
              <w:t>«Развитие физической культуры и спорта»</w:t>
            </w:r>
          </w:p>
        </w:tc>
        <w:tc>
          <w:tcPr>
            <w:tcW w:w="2708" w:type="dxa"/>
          </w:tcPr>
          <w:p w:rsidR="00AF0C4D" w:rsidRPr="000B2531" w:rsidRDefault="00AF0C4D">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введение к концу 2019 - 2020 учебного года шахматного образования в 100% организациях дошкольного и общего образования</w:t>
            </w:r>
          </w:p>
        </w:tc>
        <w:tc>
          <w:tcPr>
            <w:tcW w:w="3260" w:type="dxa"/>
          </w:tcPr>
          <w:p w:rsidR="00AF0C4D" w:rsidRPr="00C563E2" w:rsidRDefault="00AF0C4D" w:rsidP="00C563E2">
            <w:pPr>
              <w:widowControl w:val="0"/>
              <w:spacing w:after="0" w:line="240" w:lineRule="auto"/>
              <w:jc w:val="both"/>
              <w:rPr>
                <w:rFonts w:ascii="Times New Roman" w:hAnsi="Times New Roman"/>
                <w:color w:val="000000"/>
                <w:sz w:val="24"/>
                <w:szCs w:val="24"/>
                <w:lang w:bidi="ru-RU"/>
              </w:rPr>
            </w:pPr>
            <w:r w:rsidRPr="00C563E2">
              <w:rPr>
                <w:rFonts w:ascii="Times New Roman" w:hAnsi="Times New Roman"/>
                <w:color w:val="000000"/>
                <w:sz w:val="24"/>
                <w:szCs w:val="24"/>
                <w:lang w:bidi="ru-RU"/>
              </w:rPr>
              <w:t>Концепция</w:t>
            </w:r>
            <w:r w:rsidR="007B4E46">
              <w:rPr>
                <w:rFonts w:ascii="Times New Roman" w:hAnsi="Times New Roman"/>
                <w:color w:val="000000"/>
                <w:sz w:val="24"/>
                <w:szCs w:val="24"/>
                <w:lang w:bidi="ru-RU"/>
              </w:rPr>
              <w:t xml:space="preserve"> «Шахматное образование»</w:t>
            </w:r>
            <w:r w:rsidRPr="00C563E2">
              <w:rPr>
                <w:rFonts w:ascii="Times New Roman" w:hAnsi="Times New Roman"/>
                <w:color w:val="000000"/>
                <w:sz w:val="24"/>
                <w:szCs w:val="24"/>
                <w:lang w:bidi="ru-RU"/>
              </w:rPr>
              <w:t xml:space="preserve"> </w:t>
            </w:r>
            <w:r w:rsidR="007B4E46">
              <w:rPr>
                <w:rFonts w:ascii="Times New Roman" w:hAnsi="Times New Roman"/>
                <w:color w:val="000000"/>
                <w:sz w:val="24"/>
                <w:szCs w:val="24"/>
                <w:lang w:bidi="ru-RU"/>
              </w:rPr>
              <w:t xml:space="preserve">прошла </w:t>
            </w:r>
            <w:r w:rsidRPr="00C563E2">
              <w:rPr>
                <w:rFonts w:ascii="Times New Roman" w:hAnsi="Times New Roman"/>
                <w:color w:val="000000"/>
                <w:sz w:val="24"/>
                <w:szCs w:val="24"/>
                <w:lang w:bidi="ru-RU"/>
              </w:rPr>
              <w:t xml:space="preserve"> общественно</w:t>
            </w:r>
            <w:r w:rsidR="007B4E46">
              <w:rPr>
                <w:rFonts w:ascii="Times New Roman" w:hAnsi="Times New Roman"/>
                <w:color w:val="000000"/>
                <w:sz w:val="24"/>
                <w:szCs w:val="24"/>
                <w:lang w:bidi="ru-RU"/>
              </w:rPr>
              <w:t>е</w:t>
            </w:r>
            <w:r w:rsidRPr="00C563E2">
              <w:rPr>
                <w:rFonts w:ascii="Times New Roman" w:hAnsi="Times New Roman"/>
                <w:color w:val="000000"/>
                <w:sz w:val="24"/>
                <w:szCs w:val="24"/>
                <w:lang w:bidi="ru-RU"/>
              </w:rPr>
              <w:t xml:space="preserve"> обсуждени</w:t>
            </w:r>
            <w:r w:rsidR="007B4E46">
              <w:rPr>
                <w:rFonts w:ascii="Times New Roman" w:hAnsi="Times New Roman"/>
                <w:color w:val="000000"/>
                <w:sz w:val="24"/>
                <w:szCs w:val="24"/>
                <w:lang w:bidi="ru-RU"/>
              </w:rPr>
              <w:t>е</w:t>
            </w:r>
            <w:r w:rsidRPr="00C563E2">
              <w:rPr>
                <w:rFonts w:ascii="Times New Roman" w:hAnsi="Times New Roman"/>
                <w:color w:val="000000"/>
                <w:sz w:val="24"/>
                <w:szCs w:val="24"/>
                <w:lang w:bidi="ru-RU"/>
              </w:rPr>
              <w:t xml:space="preserve"> на официальном сайте </w:t>
            </w:r>
            <w:r w:rsidRPr="00F950E4">
              <w:rPr>
                <w:rFonts w:ascii="Times New Roman" w:hAnsi="Times New Roman"/>
                <w:sz w:val="24"/>
                <w:szCs w:val="24"/>
                <w:lang w:bidi="ru-RU"/>
              </w:rPr>
              <w:t>Депобразования и молодежи Югры и утверждена совместным приказом</w:t>
            </w:r>
            <w:r w:rsidR="007B4E46" w:rsidRPr="00F950E4">
              <w:rPr>
                <w:rFonts w:ascii="Times New Roman" w:hAnsi="Times New Roman"/>
                <w:sz w:val="24"/>
                <w:szCs w:val="24"/>
                <w:lang w:bidi="ru-RU"/>
              </w:rPr>
              <w:t xml:space="preserve"> </w:t>
            </w:r>
            <w:r w:rsidR="00F950E4" w:rsidRPr="00F950E4">
              <w:rPr>
                <w:rFonts w:ascii="Times New Roman" w:hAnsi="Times New Roman"/>
                <w:sz w:val="24"/>
                <w:szCs w:val="24"/>
              </w:rPr>
              <w:t>Депобразования и молодежи Югры</w:t>
            </w:r>
            <w:r w:rsidR="00F950E4" w:rsidRPr="00F950E4">
              <w:rPr>
                <w:rFonts w:ascii="Times New Roman" w:hAnsi="Times New Roman"/>
                <w:b/>
                <w:sz w:val="24"/>
                <w:szCs w:val="24"/>
                <w:lang w:bidi="ru-RU"/>
              </w:rPr>
              <w:t xml:space="preserve"> </w:t>
            </w:r>
            <w:r w:rsidR="00F950E4" w:rsidRPr="00DE4A8F">
              <w:rPr>
                <w:rFonts w:ascii="Times New Roman" w:hAnsi="Times New Roman"/>
                <w:sz w:val="24"/>
                <w:szCs w:val="24"/>
                <w:lang w:bidi="ru-RU"/>
              </w:rPr>
              <w:t>и Депспорт Югры</w:t>
            </w:r>
            <w:r w:rsidRPr="00F950E4">
              <w:rPr>
                <w:rFonts w:ascii="Times New Roman" w:hAnsi="Times New Roman"/>
                <w:sz w:val="24"/>
                <w:szCs w:val="24"/>
                <w:lang w:bidi="ru-RU"/>
              </w:rPr>
              <w:t xml:space="preserve"> </w:t>
            </w:r>
            <w:r w:rsidRPr="00C563E2">
              <w:rPr>
                <w:rFonts w:ascii="Times New Roman" w:hAnsi="Times New Roman"/>
                <w:color w:val="000000"/>
                <w:sz w:val="24"/>
                <w:szCs w:val="24"/>
                <w:lang w:bidi="ru-RU"/>
              </w:rPr>
              <w:t>от 30.06.2017 №</w:t>
            </w:r>
            <w:r w:rsidR="00E93A34">
              <w:rPr>
                <w:rFonts w:ascii="Times New Roman" w:hAnsi="Times New Roman"/>
                <w:color w:val="000000"/>
                <w:sz w:val="24"/>
                <w:szCs w:val="24"/>
                <w:lang w:bidi="ru-RU"/>
              </w:rPr>
              <w:t> </w:t>
            </w:r>
            <w:r w:rsidRPr="00C563E2">
              <w:rPr>
                <w:rFonts w:ascii="Times New Roman" w:hAnsi="Times New Roman"/>
                <w:color w:val="000000"/>
                <w:sz w:val="24"/>
                <w:szCs w:val="24"/>
                <w:lang w:bidi="ru-RU"/>
              </w:rPr>
              <w:t>1066/196.</w:t>
            </w:r>
          </w:p>
          <w:p w:rsidR="00AF0C4D" w:rsidRPr="00C563E2" w:rsidRDefault="00AF0C4D" w:rsidP="00C563E2">
            <w:pPr>
              <w:widowControl w:val="0"/>
              <w:spacing w:after="0" w:line="240" w:lineRule="auto"/>
              <w:jc w:val="both"/>
              <w:rPr>
                <w:rFonts w:ascii="Times New Roman" w:hAnsi="Times New Roman"/>
                <w:color w:val="000000"/>
                <w:sz w:val="24"/>
                <w:szCs w:val="24"/>
                <w:lang w:bidi="ru-RU"/>
              </w:rPr>
            </w:pPr>
            <w:r w:rsidRPr="00C563E2">
              <w:rPr>
                <w:rFonts w:ascii="Times New Roman" w:hAnsi="Times New Roman"/>
                <w:color w:val="000000"/>
                <w:sz w:val="24"/>
                <w:szCs w:val="24"/>
                <w:lang w:bidi="ru-RU"/>
              </w:rPr>
              <w:t xml:space="preserve">Предмет «Шахматы» введен в основную образовательную </w:t>
            </w:r>
            <w:r w:rsidRPr="00C563E2">
              <w:rPr>
                <w:rFonts w:ascii="Times New Roman" w:hAnsi="Times New Roman"/>
                <w:color w:val="000000"/>
                <w:sz w:val="24"/>
                <w:szCs w:val="24"/>
                <w:lang w:bidi="ru-RU"/>
              </w:rPr>
              <w:lastRenderedPageBreak/>
              <w:t xml:space="preserve">программу с сентября 2016 года. Введение предмета «Шахматы» одобрено школьными Управляющими Советами. </w:t>
            </w:r>
          </w:p>
          <w:p w:rsidR="00AF0C4D" w:rsidRPr="00C563E2" w:rsidRDefault="00AF0C4D" w:rsidP="00C563E2">
            <w:pPr>
              <w:widowControl w:val="0"/>
              <w:spacing w:after="0" w:line="240" w:lineRule="auto"/>
              <w:jc w:val="both"/>
              <w:rPr>
                <w:rFonts w:ascii="Times New Roman" w:hAnsi="Times New Roman"/>
                <w:color w:val="000000"/>
                <w:sz w:val="24"/>
                <w:szCs w:val="24"/>
                <w:lang w:bidi="ru-RU"/>
              </w:rPr>
            </w:pPr>
            <w:r w:rsidRPr="00C563E2">
              <w:rPr>
                <w:rFonts w:ascii="Times New Roman" w:hAnsi="Times New Roman"/>
                <w:color w:val="000000"/>
                <w:sz w:val="24"/>
                <w:szCs w:val="24"/>
                <w:lang w:bidi="ru-RU"/>
              </w:rPr>
              <w:t>В настоящее время предмет «Шахматы» введен в основную образовательную программу за счет часов, формируемых участниками образовательного процесса со 2 по 7 класс, в первом классе предмет реализуется за счет обязательных к посещению часов внеурочной деятельности в рамках требований федерального государственного образовательного стандарта начального общего образования в 100% образовательных организаций.</w:t>
            </w:r>
          </w:p>
          <w:p w:rsidR="00AF0C4D" w:rsidRPr="00C563E2" w:rsidRDefault="00AF0C4D" w:rsidP="00E8799C">
            <w:pPr>
              <w:widowControl w:val="0"/>
              <w:spacing w:after="0" w:line="240" w:lineRule="auto"/>
              <w:jc w:val="both"/>
              <w:rPr>
                <w:rFonts w:ascii="Times New Roman" w:hAnsi="Times New Roman"/>
                <w:color w:val="000000"/>
                <w:sz w:val="24"/>
                <w:szCs w:val="24"/>
                <w:lang w:bidi="ru-RU"/>
              </w:rPr>
            </w:pPr>
            <w:r w:rsidRPr="00C563E2">
              <w:rPr>
                <w:rFonts w:ascii="Times New Roman" w:hAnsi="Times New Roman"/>
                <w:color w:val="000000"/>
                <w:sz w:val="24"/>
                <w:szCs w:val="24"/>
                <w:lang w:bidi="ru-RU"/>
              </w:rPr>
              <w:t>В 8</w:t>
            </w:r>
            <w:r w:rsidR="00A55995">
              <w:rPr>
                <w:rFonts w:ascii="Times New Roman" w:hAnsi="Times New Roman"/>
                <w:sz w:val="24"/>
                <w:szCs w:val="24"/>
              </w:rPr>
              <w:t>–</w:t>
            </w:r>
            <w:r w:rsidRPr="00C563E2">
              <w:rPr>
                <w:rFonts w:ascii="Times New Roman" w:hAnsi="Times New Roman"/>
                <w:color w:val="000000"/>
                <w:sz w:val="24"/>
                <w:szCs w:val="24"/>
                <w:lang w:bidi="ru-RU"/>
              </w:rPr>
              <w:t>11 классах занятия по шахматам проводятся в рамках занятий по программам дополнительного образования (кружки, факультативы, спецкурсы, секции и т. д.).</w:t>
            </w:r>
          </w:p>
          <w:p w:rsidR="00AF0C4D" w:rsidRDefault="00AF0C4D" w:rsidP="00E8799C">
            <w:pPr>
              <w:widowControl w:val="0"/>
              <w:spacing w:after="0" w:line="240" w:lineRule="auto"/>
              <w:jc w:val="both"/>
              <w:rPr>
                <w:rFonts w:ascii="Times New Roman" w:hAnsi="Times New Roman"/>
                <w:color w:val="000000"/>
                <w:sz w:val="24"/>
                <w:szCs w:val="24"/>
                <w:lang w:bidi="ru-RU"/>
              </w:rPr>
            </w:pPr>
            <w:r w:rsidRPr="00C563E2">
              <w:rPr>
                <w:rFonts w:ascii="Times New Roman" w:hAnsi="Times New Roman"/>
                <w:color w:val="000000"/>
                <w:sz w:val="24"/>
                <w:szCs w:val="24"/>
                <w:lang w:bidi="ru-RU"/>
              </w:rPr>
              <w:t>Охват обучающихся, которые изучают предмет «Шахматы» составляет 130</w:t>
            </w:r>
            <w:r w:rsidR="006C7114">
              <w:rPr>
                <w:rFonts w:ascii="Times New Roman" w:hAnsi="Times New Roman"/>
                <w:color w:val="000000"/>
                <w:sz w:val="24"/>
                <w:szCs w:val="24"/>
                <w:lang w:bidi="ru-RU"/>
              </w:rPr>
              <w:t> </w:t>
            </w:r>
            <w:r w:rsidRPr="00C563E2">
              <w:rPr>
                <w:rFonts w:ascii="Times New Roman" w:hAnsi="Times New Roman"/>
                <w:color w:val="000000"/>
                <w:sz w:val="24"/>
                <w:szCs w:val="24"/>
                <w:lang w:bidi="ru-RU"/>
              </w:rPr>
              <w:t>494 человека (в 2017 г</w:t>
            </w:r>
            <w:r>
              <w:rPr>
                <w:rFonts w:ascii="Times New Roman" w:hAnsi="Times New Roman"/>
                <w:color w:val="000000"/>
                <w:sz w:val="24"/>
                <w:szCs w:val="24"/>
                <w:lang w:bidi="ru-RU"/>
              </w:rPr>
              <w:t xml:space="preserve">оду </w:t>
            </w:r>
            <w:r w:rsidR="006C7114">
              <w:rPr>
                <w:rFonts w:ascii="Times New Roman" w:hAnsi="Times New Roman"/>
                <w:color w:val="000000"/>
                <w:sz w:val="24"/>
                <w:szCs w:val="24"/>
                <w:lang w:bidi="ru-RU"/>
              </w:rPr>
              <w:t>–</w:t>
            </w:r>
            <w:r>
              <w:rPr>
                <w:rFonts w:ascii="Times New Roman" w:hAnsi="Times New Roman"/>
                <w:color w:val="000000"/>
                <w:sz w:val="24"/>
                <w:szCs w:val="24"/>
                <w:lang w:bidi="ru-RU"/>
              </w:rPr>
              <w:t xml:space="preserve"> 110</w:t>
            </w:r>
            <w:r w:rsidR="006C7114">
              <w:rPr>
                <w:rFonts w:ascii="Times New Roman" w:hAnsi="Times New Roman"/>
                <w:color w:val="000000"/>
                <w:sz w:val="24"/>
                <w:szCs w:val="24"/>
                <w:lang w:bidi="ru-RU"/>
              </w:rPr>
              <w:t> </w:t>
            </w:r>
            <w:r>
              <w:rPr>
                <w:rFonts w:ascii="Times New Roman" w:hAnsi="Times New Roman"/>
                <w:color w:val="000000"/>
                <w:sz w:val="24"/>
                <w:szCs w:val="24"/>
                <w:lang w:bidi="ru-RU"/>
              </w:rPr>
              <w:t>088 человек).</w:t>
            </w:r>
          </w:p>
          <w:p w:rsidR="009C3100" w:rsidRPr="009C3100" w:rsidRDefault="009C3100" w:rsidP="009C3100">
            <w:pPr>
              <w:pStyle w:val="aa"/>
              <w:jc w:val="both"/>
              <w:rPr>
                <w:rFonts w:ascii="Times New Roman" w:hAnsi="Times New Roman" w:cs="Times New Roman"/>
                <w:sz w:val="24"/>
                <w:szCs w:val="24"/>
              </w:rPr>
            </w:pPr>
            <w:r w:rsidRPr="009C3100">
              <w:rPr>
                <w:rFonts w:ascii="Times New Roman" w:hAnsi="Times New Roman" w:cs="Times New Roman"/>
                <w:sz w:val="24"/>
                <w:szCs w:val="24"/>
              </w:rPr>
              <w:lastRenderedPageBreak/>
              <w:t>В 2018 году проведены:</w:t>
            </w:r>
          </w:p>
          <w:p w:rsidR="009C3100" w:rsidRPr="009C3100" w:rsidRDefault="009C3100" w:rsidP="009C3100">
            <w:pPr>
              <w:pStyle w:val="aa"/>
              <w:jc w:val="both"/>
              <w:rPr>
                <w:rFonts w:ascii="Times New Roman" w:hAnsi="Times New Roman" w:cs="Times New Roman"/>
                <w:sz w:val="24"/>
                <w:szCs w:val="24"/>
              </w:rPr>
            </w:pPr>
            <w:r w:rsidRPr="009C3100">
              <w:rPr>
                <w:rFonts w:ascii="Times New Roman" w:hAnsi="Times New Roman" w:cs="Times New Roman"/>
                <w:sz w:val="24"/>
                <w:szCs w:val="24"/>
              </w:rPr>
              <w:t xml:space="preserve">3 этап (региональный, отборочный тур) соревнований по шахматам «Белая ладья» среди команд общеобразовательных </w:t>
            </w:r>
            <w:r>
              <w:rPr>
                <w:rFonts w:ascii="Times New Roman" w:hAnsi="Times New Roman" w:cs="Times New Roman"/>
                <w:sz w:val="24"/>
                <w:szCs w:val="24"/>
              </w:rPr>
              <w:t>организаций</w:t>
            </w:r>
            <w:r w:rsidRPr="009C3100">
              <w:rPr>
                <w:rFonts w:ascii="Times New Roman" w:hAnsi="Times New Roman" w:cs="Times New Roman"/>
                <w:sz w:val="24"/>
                <w:szCs w:val="24"/>
              </w:rPr>
              <w:t xml:space="preserve">. </w:t>
            </w:r>
            <w:r>
              <w:rPr>
                <w:rFonts w:ascii="Times New Roman" w:hAnsi="Times New Roman" w:cs="Times New Roman"/>
                <w:sz w:val="24"/>
                <w:szCs w:val="24"/>
              </w:rPr>
              <w:t xml:space="preserve">Турнир проведён совместно с </w:t>
            </w:r>
            <w:r w:rsidRPr="00611B8B">
              <w:rPr>
                <w:rFonts w:ascii="Times New Roman" w:hAnsi="Times New Roman" w:cs="Times New Roman"/>
                <w:sz w:val="24"/>
                <w:szCs w:val="24"/>
              </w:rPr>
              <w:t>Депобразования и молодежи Югры</w:t>
            </w:r>
            <w:r w:rsidRPr="009C3100">
              <w:rPr>
                <w:rFonts w:ascii="Times New Roman" w:hAnsi="Times New Roman" w:cs="Times New Roman"/>
                <w:sz w:val="24"/>
                <w:szCs w:val="24"/>
              </w:rPr>
              <w:t>.</w:t>
            </w:r>
          </w:p>
          <w:p w:rsidR="009C3100" w:rsidRPr="009C3100" w:rsidRDefault="009C3100" w:rsidP="009C3100">
            <w:pPr>
              <w:pStyle w:val="aa"/>
              <w:jc w:val="both"/>
              <w:rPr>
                <w:rFonts w:ascii="Times New Roman" w:hAnsi="Times New Roman" w:cs="Times New Roman"/>
                <w:sz w:val="24"/>
                <w:szCs w:val="24"/>
              </w:rPr>
            </w:pPr>
            <w:r w:rsidRPr="009C3100">
              <w:rPr>
                <w:rFonts w:ascii="Times New Roman" w:hAnsi="Times New Roman" w:cs="Times New Roman"/>
                <w:sz w:val="24"/>
                <w:szCs w:val="24"/>
              </w:rPr>
              <w:t xml:space="preserve">В турнире приняли участие </w:t>
            </w:r>
            <w:r w:rsidR="007B4E46">
              <w:rPr>
                <w:rFonts w:ascii="Times New Roman" w:hAnsi="Times New Roman" w:cs="Times New Roman"/>
                <w:sz w:val="24"/>
                <w:szCs w:val="24"/>
              </w:rPr>
              <w:t xml:space="preserve"> </w:t>
            </w:r>
            <w:r w:rsidRPr="009C3100">
              <w:rPr>
                <w:rFonts w:ascii="Times New Roman" w:hAnsi="Times New Roman" w:cs="Times New Roman"/>
                <w:sz w:val="24"/>
                <w:szCs w:val="24"/>
              </w:rPr>
              <w:t>11 команд (44 чел</w:t>
            </w:r>
            <w:r>
              <w:rPr>
                <w:rFonts w:ascii="Times New Roman" w:hAnsi="Times New Roman" w:cs="Times New Roman"/>
                <w:sz w:val="24"/>
                <w:szCs w:val="24"/>
              </w:rPr>
              <w:t>овека</w:t>
            </w:r>
            <w:r w:rsidRPr="009C3100">
              <w:rPr>
                <w:rFonts w:ascii="Times New Roman" w:hAnsi="Times New Roman" w:cs="Times New Roman"/>
                <w:sz w:val="24"/>
                <w:szCs w:val="24"/>
              </w:rPr>
              <w:t xml:space="preserve">) </w:t>
            </w:r>
            <w:r>
              <w:rPr>
                <w:rFonts w:ascii="Times New Roman" w:hAnsi="Times New Roman" w:cs="Times New Roman"/>
                <w:sz w:val="24"/>
                <w:szCs w:val="24"/>
              </w:rPr>
              <w:t xml:space="preserve">из </w:t>
            </w:r>
            <w:r w:rsidR="007B4E46">
              <w:rPr>
                <w:rFonts w:ascii="Times New Roman" w:hAnsi="Times New Roman" w:cs="Times New Roman"/>
                <w:sz w:val="24"/>
                <w:szCs w:val="24"/>
              </w:rPr>
              <w:t xml:space="preserve">     </w:t>
            </w:r>
            <w:r w:rsidR="00143CBC" w:rsidRPr="00143CBC">
              <w:rPr>
                <w:rFonts w:ascii="Times New Roman" w:hAnsi="Times New Roman" w:cs="Times New Roman"/>
                <w:sz w:val="24"/>
                <w:szCs w:val="24"/>
              </w:rPr>
              <w:t>11</w:t>
            </w:r>
            <w:r w:rsidRPr="00143CBC">
              <w:rPr>
                <w:rFonts w:ascii="Times New Roman" w:hAnsi="Times New Roman" w:cs="Times New Roman"/>
                <w:sz w:val="24"/>
                <w:szCs w:val="24"/>
              </w:rPr>
              <w:t xml:space="preserve"> </w:t>
            </w:r>
            <w:r w:rsidRPr="009C3100">
              <w:rPr>
                <w:rFonts w:ascii="Times New Roman" w:hAnsi="Times New Roman" w:cs="Times New Roman"/>
                <w:sz w:val="24"/>
                <w:szCs w:val="24"/>
              </w:rPr>
              <w:t xml:space="preserve">муниципальных образований </w:t>
            </w:r>
            <w:r>
              <w:rPr>
                <w:rFonts w:ascii="Times New Roman" w:hAnsi="Times New Roman" w:cs="Times New Roman"/>
                <w:sz w:val="24"/>
                <w:szCs w:val="24"/>
              </w:rPr>
              <w:t>автономного округа</w:t>
            </w:r>
            <w:r w:rsidR="007B58A9">
              <w:rPr>
                <w:rFonts w:ascii="Times New Roman" w:hAnsi="Times New Roman" w:cs="Times New Roman"/>
                <w:sz w:val="24"/>
                <w:szCs w:val="24"/>
              </w:rPr>
              <w:t>;</w:t>
            </w:r>
          </w:p>
          <w:p w:rsidR="009C3100" w:rsidRPr="009C3100" w:rsidRDefault="009C3100" w:rsidP="009C3100">
            <w:pPr>
              <w:pStyle w:val="aa"/>
              <w:jc w:val="both"/>
              <w:rPr>
                <w:rFonts w:ascii="Times New Roman" w:hAnsi="Times New Roman" w:cs="Times New Roman"/>
                <w:sz w:val="24"/>
                <w:szCs w:val="24"/>
              </w:rPr>
            </w:pPr>
            <w:r w:rsidRPr="009C3100">
              <w:rPr>
                <w:rFonts w:ascii="Times New Roman" w:hAnsi="Times New Roman" w:cs="Times New Roman"/>
                <w:sz w:val="24"/>
                <w:szCs w:val="24"/>
              </w:rPr>
              <w:t xml:space="preserve">6 дистанционных соревнований по шахматам среди обучающихся общеобразовательных </w:t>
            </w:r>
            <w:r w:rsidR="007B58A9">
              <w:rPr>
                <w:rFonts w:ascii="Times New Roman" w:hAnsi="Times New Roman" w:cs="Times New Roman"/>
                <w:sz w:val="24"/>
                <w:szCs w:val="24"/>
              </w:rPr>
              <w:t>организаций</w:t>
            </w:r>
            <w:r w:rsidRPr="009C3100">
              <w:rPr>
                <w:rFonts w:ascii="Times New Roman" w:hAnsi="Times New Roman" w:cs="Times New Roman"/>
                <w:sz w:val="24"/>
                <w:szCs w:val="24"/>
              </w:rPr>
              <w:t xml:space="preserve">. </w:t>
            </w:r>
            <w:r w:rsidR="009C0113">
              <w:rPr>
                <w:rFonts w:ascii="Times New Roman" w:hAnsi="Times New Roman" w:cs="Times New Roman"/>
                <w:sz w:val="24"/>
                <w:szCs w:val="24"/>
              </w:rPr>
              <w:t>О</w:t>
            </w:r>
            <w:r w:rsidRPr="009C3100">
              <w:rPr>
                <w:rFonts w:ascii="Times New Roman" w:hAnsi="Times New Roman" w:cs="Times New Roman"/>
                <w:sz w:val="24"/>
                <w:szCs w:val="24"/>
              </w:rPr>
              <w:t>бщее количество участников 189 человек</w:t>
            </w:r>
            <w:r w:rsidR="009C0113">
              <w:rPr>
                <w:rFonts w:ascii="Times New Roman" w:hAnsi="Times New Roman" w:cs="Times New Roman"/>
                <w:sz w:val="24"/>
                <w:szCs w:val="24"/>
              </w:rPr>
              <w:t xml:space="preserve"> из 21 муниципального образования автономного округа;</w:t>
            </w:r>
          </w:p>
          <w:p w:rsidR="009C3100" w:rsidRPr="009C3100" w:rsidRDefault="009C0113" w:rsidP="009C3100">
            <w:pPr>
              <w:pStyle w:val="aa"/>
              <w:jc w:val="both"/>
              <w:rPr>
                <w:rFonts w:ascii="Times New Roman" w:hAnsi="Times New Roman" w:cs="Times New Roman"/>
                <w:sz w:val="24"/>
                <w:szCs w:val="24"/>
              </w:rPr>
            </w:pPr>
            <w:r>
              <w:rPr>
                <w:rFonts w:ascii="Times New Roman" w:hAnsi="Times New Roman" w:cs="Times New Roman"/>
                <w:sz w:val="24"/>
                <w:szCs w:val="24"/>
              </w:rPr>
              <w:t>2</w:t>
            </w:r>
            <w:r w:rsidR="009C3100" w:rsidRPr="009C3100">
              <w:rPr>
                <w:rFonts w:ascii="Times New Roman" w:hAnsi="Times New Roman" w:cs="Times New Roman"/>
                <w:sz w:val="24"/>
                <w:szCs w:val="24"/>
              </w:rPr>
              <w:t xml:space="preserve"> интернет-сессии шахматного мастерства, общее количество участников 175 </w:t>
            </w:r>
            <w:r>
              <w:rPr>
                <w:rFonts w:ascii="Times New Roman" w:hAnsi="Times New Roman" w:cs="Times New Roman"/>
                <w:sz w:val="24"/>
                <w:szCs w:val="24"/>
              </w:rPr>
              <w:t>человек;</w:t>
            </w:r>
          </w:p>
          <w:p w:rsidR="009C3100" w:rsidRPr="009C3100" w:rsidRDefault="009C3100" w:rsidP="009C3100">
            <w:pPr>
              <w:pStyle w:val="aa"/>
              <w:jc w:val="both"/>
              <w:rPr>
                <w:rFonts w:ascii="Times New Roman" w:hAnsi="Times New Roman" w:cs="Times New Roman"/>
                <w:sz w:val="24"/>
                <w:szCs w:val="24"/>
              </w:rPr>
            </w:pPr>
            <w:r w:rsidRPr="009C3100">
              <w:rPr>
                <w:rFonts w:ascii="Times New Roman" w:hAnsi="Times New Roman" w:cs="Times New Roman"/>
                <w:sz w:val="24"/>
                <w:szCs w:val="24"/>
              </w:rPr>
              <w:t>6 мастер-классов Югорской шахматной академией для детей дошкольного и младшего школьного возраста, педагогов образовательных организаций</w:t>
            </w:r>
            <w:r w:rsidR="009C0113">
              <w:rPr>
                <w:rFonts w:ascii="Times New Roman" w:hAnsi="Times New Roman" w:cs="Times New Roman"/>
                <w:sz w:val="24"/>
                <w:szCs w:val="24"/>
              </w:rPr>
              <w:t>, в т.ч.</w:t>
            </w:r>
            <w:r w:rsidRPr="009C3100">
              <w:rPr>
                <w:rFonts w:ascii="Times New Roman" w:hAnsi="Times New Roman" w:cs="Times New Roman"/>
                <w:sz w:val="24"/>
                <w:szCs w:val="24"/>
              </w:rPr>
              <w:t>:</w:t>
            </w:r>
          </w:p>
          <w:p w:rsidR="009C3100" w:rsidRPr="009C3100" w:rsidRDefault="009C3100" w:rsidP="009C3100">
            <w:pPr>
              <w:pStyle w:val="aa"/>
              <w:jc w:val="both"/>
              <w:rPr>
                <w:rFonts w:ascii="Times New Roman" w:hAnsi="Times New Roman" w:cs="Times New Roman"/>
                <w:sz w:val="24"/>
                <w:szCs w:val="24"/>
              </w:rPr>
            </w:pPr>
            <w:r w:rsidRPr="009C3100">
              <w:rPr>
                <w:rFonts w:ascii="Times New Roman" w:hAnsi="Times New Roman" w:cs="Times New Roman"/>
                <w:sz w:val="24"/>
                <w:szCs w:val="24"/>
              </w:rPr>
              <w:lastRenderedPageBreak/>
              <w:t xml:space="preserve">выездные мастер-классы </w:t>
            </w:r>
            <w:r w:rsidR="009C0113">
              <w:rPr>
                <w:rFonts w:ascii="Times New Roman" w:hAnsi="Times New Roman" w:cs="Times New Roman"/>
                <w:sz w:val="24"/>
                <w:szCs w:val="24"/>
              </w:rPr>
              <w:t>в</w:t>
            </w:r>
            <w:r w:rsidRPr="009C3100">
              <w:rPr>
                <w:rFonts w:ascii="Times New Roman" w:hAnsi="Times New Roman" w:cs="Times New Roman"/>
                <w:sz w:val="24"/>
                <w:szCs w:val="24"/>
              </w:rPr>
              <w:t xml:space="preserve"> муниципальны</w:t>
            </w:r>
            <w:r w:rsidR="009C0113">
              <w:rPr>
                <w:rFonts w:ascii="Times New Roman" w:hAnsi="Times New Roman" w:cs="Times New Roman"/>
                <w:sz w:val="24"/>
                <w:szCs w:val="24"/>
              </w:rPr>
              <w:t>е</w:t>
            </w:r>
            <w:r w:rsidRPr="009C3100">
              <w:rPr>
                <w:rFonts w:ascii="Times New Roman" w:hAnsi="Times New Roman" w:cs="Times New Roman"/>
                <w:sz w:val="24"/>
                <w:szCs w:val="24"/>
              </w:rPr>
              <w:t xml:space="preserve"> образовани</w:t>
            </w:r>
            <w:r w:rsidR="009C0113">
              <w:rPr>
                <w:rFonts w:ascii="Times New Roman" w:hAnsi="Times New Roman" w:cs="Times New Roman"/>
                <w:sz w:val="24"/>
                <w:szCs w:val="24"/>
              </w:rPr>
              <w:t>я</w:t>
            </w:r>
            <w:r w:rsidRPr="009C3100">
              <w:rPr>
                <w:rFonts w:ascii="Times New Roman" w:hAnsi="Times New Roman" w:cs="Times New Roman"/>
                <w:sz w:val="24"/>
                <w:szCs w:val="24"/>
              </w:rPr>
              <w:t xml:space="preserve"> автономного округа</w:t>
            </w:r>
            <w:r w:rsidR="009C0113">
              <w:rPr>
                <w:rFonts w:ascii="Times New Roman" w:hAnsi="Times New Roman" w:cs="Times New Roman"/>
                <w:sz w:val="24"/>
                <w:szCs w:val="24"/>
              </w:rPr>
              <w:t>;</w:t>
            </w:r>
          </w:p>
          <w:p w:rsidR="009C3100" w:rsidRPr="009C3100" w:rsidRDefault="009C3100" w:rsidP="009C3100">
            <w:pPr>
              <w:pStyle w:val="aa"/>
              <w:jc w:val="both"/>
              <w:rPr>
                <w:rFonts w:ascii="Times New Roman" w:hAnsi="Times New Roman" w:cs="Times New Roman"/>
                <w:sz w:val="24"/>
                <w:szCs w:val="24"/>
              </w:rPr>
            </w:pPr>
            <w:r w:rsidRPr="009C3100">
              <w:rPr>
                <w:rFonts w:ascii="Times New Roman" w:hAnsi="Times New Roman" w:cs="Times New Roman"/>
                <w:sz w:val="24"/>
                <w:szCs w:val="24"/>
              </w:rPr>
              <w:t>сеанс одновременной игры, посвященный памяти ветерана Великой Отечественной войны Виктора Яковлевича Башмакова;</w:t>
            </w:r>
          </w:p>
          <w:p w:rsidR="009C3100" w:rsidRPr="009C3100" w:rsidRDefault="009C3100" w:rsidP="009C3100">
            <w:pPr>
              <w:pStyle w:val="aa"/>
              <w:jc w:val="both"/>
              <w:rPr>
                <w:rFonts w:ascii="Times New Roman" w:hAnsi="Times New Roman" w:cs="Times New Roman"/>
                <w:sz w:val="24"/>
                <w:szCs w:val="24"/>
              </w:rPr>
            </w:pPr>
            <w:r w:rsidRPr="009C3100">
              <w:rPr>
                <w:rFonts w:ascii="Times New Roman" w:hAnsi="Times New Roman" w:cs="Times New Roman"/>
                <w:sz w:val="24"/>
                <w:szCs w:val="24"/>
              </w:rPr>
              <w:t>мастер-класс по шахматам, в рамках празднования Дня защиты детей;</w:t>
            </w:r>
          </w:p>
          <w:p w:rsidR="009C3100" w:rsidRPr="009C3100" w:rsidRDefault="009C3100" w:rsidP="009C3100">
            <w:pPr>
              <w:pStyle w:val="aa"/>
              <w:jc w:val="both"/>
              <w:rPr>
                <w:rFonts w:ascii="Times New Roman" w:hAnsi="Times New Roman" w:cs="Times New Roman"/>
                <w:sz w:val="24"/>
                <w:szCs w:val="24"/>
              </w:rPr>
            </w:pPr>
            <w:r w:rsidRPr="009C3100">
              <w:rPr>
                <w:rFonts w:ascii="Times New Roman" w:hAnsi="Times New Roman" w:cs="Times New Roman"/>
                <w:sz w:val="24"/>
                <w:szCs w:val="24"/>
              </w:rPr>
              <w:t>сеанс одновременной игры для школьников г.Ханты-Мансийска;</w:t>
            </w:r>
          </w:p>
          <w:p w:rsidR="009C3100" w:rsidRPr="009C3100" w:rsidRDefault="009C3100" w:rsidP="009C3100">
            <w:pPr>
              <w:pStyle w:val="aa"/>
              <w:jc w:val="both"/>
              <w:rPr>
                <w:rFonts w:ascii="Times New Roman" w:hAnsi="Times New Roman" w:cs="Times New Roman"/>
                <w:sz w:val="24"/>
                <w:szCs w:val="24"/>
              </w:rPr>
            </w:pPr>
            <w:r w:rsidRPr="009C3100">
              <w:rPr>
                <w:rFonts w:ascii="Times New Roman" w:hAnsi="Times New Roman" w:cs="Times New Roman"/>
                <w:sz w:val="24"/>
                <w:szCs w:val="24"/>
              </w:rPr>
              <w:t>мастер-класс и сеанс одновременной игры;</w:t>
            </w:r>
          </w:p>
          <w:p w:rsidR="009C3100" w:rsidRPr="009C3100" w:rsidRDefault="009C3100" w:rsidP="009C3100">
            <w:pPr>
              <w:pStyle w:val="aa"/>
              <w:jc w:val="both"/>
              <w:rPr>
                <w:rFonts w:ascii="Times New Roman" w:hAnsi="Times New Roman" w:cs="Times New Roman"/>
                <w:sz w:val="24"/>
                <w:szCs w:val="24"/>
              </w:rPr>
            </w:pPr>
            <w:r w:rsidRPr="009C3100">
              <w:rPr>
                <w:rFonts w:ascii="Times New Roman" w:hAnsi="Times New Roman" w:cs="Times New Roman"/>
                <w:sz w:val="24"/>
                <w:szCs w:val="24"/>
              </w:rPr>
              <w:t>командный турнир по блицу среди педагогов до</w:t>
            </w:r>
            <w:r w:rsidR="00DA1917">
              <w:rPr>
                <w:rFonts w:ascii="Times New Roman" w:hAnsi="Times New Roman" w:cs="Times New Roman"/>
                <w:sz w:val="24"/>
                <w:szCs w:val="24"/>
              </w:rPr>
              <w:t>школьных и общеобразовательных организаций</w:t>
            </w:r>
            <w:r w:rsidRPr="009C3100">
              <w:rPr>
                <w:rFonts w:ascii="Times New Roman" w:hAnsi="Times New Roman" w:cs="Times New Roman"/>
                <w:sz w:val="24"/>
                <w:szCs w:val="24"/>
              </w:rPr>
              <w:t xml:space="preserve"> г</w:t>
            </w:r>
            <w:r w:rsidR="00DA1917">
              <w:rPr>
                <w:rFonts w:ascii="Times New Roman" w:hAnsi="Times New Roman" w:cs="Times New Roman"/>
                <w:sz w:val="24"/>
                <w:szCs w:val="24"/>
              </w:rPr>
              <w:t>.</w:t>
            </w:r>
            <w:r w:rsidRPr="009C3100">
              <w:rPr>
                <w:rFonts w:ascii="Times New Roman" w:hAnsi="Times New Roman" w:cs="Times New Roman"/>
                <w:sz w:val="24"/>
                <w:szCs w:val="24"/>
              </w:rPr>
              <w:t>Ханты-Мансийска.</w:t>
            </w:r>
          </w:p>
          <w:p w:rsidR="009C3100" w:rsidRPr="009C3100" w:rsidRDefault="009C3100" w:rsidP="009C3100">
            <w:pPr>
              <w:pStyle w:val="aa"/>
              <w:jc w:val="both"/>
              <w:rPr>
                <w:rFonts w:ascii="Times New Roman" w:hAnsi="Times New Roman" w:cs="Times New Roman"/>
                <w:bCs/>
                <w:sz w:val="24"/>
                <w:szCs w:val="24"/>
                <w:lang w:eastAsia="ru-RU"/>
              </w:rPr>
            </w:pPr>
            <w:r w:rsidRPr="009C3100">
              <w:rPr>
                <w:rFonts w:ascii="Times New Roman" w:hAnsi="Times New Roman" w:cs="Times New Roman"/>
                <w:bCs/>
                <w:sz w:val="24"/>
                <w:szCs w:val="24"/>
                <w:lang w:eastAsia="ru-RU"/>
              </w:rPr>
              <w:t xml:space="preserve">Общее количество участников мероприятий </w:t>
            </w:r>
            <w:r w:rsidR="00DA1917">
              <w:rPr>
                <w:rFonts w:ascii="Times New Roman" w:hAnsi="Times New Roman" w:cs="Times New Roman"/>
                <w:bCs/>
                <w:sz w:val="24"/>
                <w:szCs w:val="24"/>
                <w:lang w:eastAsia="ru-RU"/>
              </w:rPr>
              <w:t xml:space="preserve">- </w:t>
            </w:r>
            <w:r w:rsidRPr="009C3100">
              <w:rPr>
                <w:rFonts w:ascii="Times New Roman" w:hAnsi="Times New Roman" w:cs="Times New Roman"/>
                <w:bCs/>
                <w:sz w:val="24"/>
                <w:szCs w:val="24"/>
                <w:lang w:eastAsia="ru-RU"/>
              </w:rPr>
              <w:t>624 человека.</w:t>
            </w:r>
          </w:p>
          <w:p w:rsidR="00AF0C4D" w:rsidRPr="00F06F98" w:rsidRDefault="009C3100" w:rsidP="00DA1917">
            <w:pPr>
              <w:widowControl w:val="0"/>
              <w:spacing w:after="0" w:line="240" w:lineRule="auto"/>
              <w:jc w:val="both"/>
              <w:rPr>
                <w:rFonts w:ascii="Times New Roman" w:hAnsi="Times New Roman"/>
                <w:sz w:val="24"/>
                <w:szCs w:val="24"/>
              </w:rPr>
            </w:pPr>
            <w:r w:rsidRPr="009C3100">
              <w:rPr>
                <w:rFonts w:ascii="Times New Roman" w:hAnsi="Times New Roman"/>
                <w:sz w:val="24"/>
                <w:szCs w:val="24"/>
              </w:rPr>
              <w:t xml:space="preserve">24 апреля </w:t>
            </w:r>
            <w:r w:rsidR="00DA1917">
              <w:rPr>
                <w:rFonts w:ascii="Times New Roman" w:hAnsi="Times New Roman"/>
                <w:sz w:val="24"/>
                <w:szCs w:val="24"/>
              </w:rPr>
              <w:t xml:space="preserve">2018 года </w:t>
            </w:r>
            <w:r w:rsidRPr="009C3100">
              <w:rPr>
                <w:rFonts w:ascii="Times New Roman" w:hAnsi="Times New Roman"/>
                <w:sz w:val="24"/>
                <w:szCs w:val="24"/>
              </w:rPr>
              <w:t xml:space="preserve">прошли дистанционные соревнования по шахматам среди обучающихся профессиональных образовательных организаций. Участвовали </w:t>
            </w:r>
            <w:r w:rsidR="007B4E46">
              <w:rPr>
                <w:rFonts w:ascii="Times New Roman" w:hAnsi="Times New Roman"/>
                <w:sz w:val="24"/>
                <w:szCs w:val="24"/>
              </w:rPr>
              <w:t xml:space="preserve">        </w:t>
            </w:r>
            <w:r w:rsidRPr="009C3100">
              <w:rPr>
                <w:rFonts w:ascii="Times New Roman" w:hAnsi="Times New Roman"/>
                <w:sz w:val="24"/>
                <w:szCs w:val="24"/>
              </w:rPr>
              <w:t>5 команд (15 чел</w:t>
            </w:r>
            <w:r w:rsidR="00DA1917">
              <w:rPr>
                <w:rFonts w:ascii="Times New Roman" w:hAnsi="Times New Roman"/>
                <w:sz w:val="24"/>
                <w:szCs w:val="24"/>
              </w:rPr>
              <w:t xml:space="preserve">овек) из </w:t>
            </w:r>
            <w:r w:rsidR="007B4E46">
              <w:rPr>
                <w:rFonts w:ascii="Times New Roman" w:hAnsi="Times New Roman"/>
                <w:sz w:val="24"/>
                <w:szCs w:val="24"/>
              </w:rPr>
              <w:t xml:space="preserve">            </w:t>
            </w:r>
            <w:r w:rsidR="00DA1917">
              <w:rPr>
                <w:rFonts w:ascii="Times New Roman" w:hAnsi="Times New Roman"/>
                <w:sz w:val="24"/>
                <w:szCs w:val="24"/>
              </w:rPr>
              <w:t xml:space="preserve">5 </w:t>
            </w:r>
            <w:r w:rsidRPr="009C3100">
              <w:rPr>
                <w:rFonts w:ascii="Times New Roman" w:hAnsi="Times New Roman"/>
                <w:sz w:val="24"/>
                <w:szCs w:val="24"/>
              </w:rPr>
              <w:t>профессиональных образовательных организаций</w:t>
            </w:r>
            <w:r w:rsidRPr="009C3100">
              <w:rPr>
                <w:rFonts w:ascii="Times New Roman" w:hAnsi="Times New Roman"/>
                <w:sz w:val="24"/>
                <w:szCs w:val="24"/>
              </w:rPr>
              <w:br/>
              <w:t>автономного округа</w:t>
            </w:r>
          </w:p>
        </w:tc>
      </w:tr>
      <w:tr w:rsidR="00AF0C4D" w:rsidRPr="00B1563B" w:rsidTr="008D13F8">
        <w:tc>
          <w:tcPr>
            <w:tcW w:w="851" w:type="dxa"/>
          </w:tcPr>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lastRenderedPageBreak/>
              <w:t>5.1.3</w:t>
            </w:r>
          </w:p>
        </w:tc>
        <w:tc>
          <w:tcPr>
            <w:tcW w:w="2552" w:type="dxa"/>
          </w:tcPr>
          <w:p w:rsidR="00AF0C4D" w:rsidRPr="00C0365C" w:rsidRDefault="00AF0C4D" w:rsidP="00F06E93">
            <w:pPr>
              <w:pStyle w:val="ConsPlusNormal"/>
              <w:jc w:val="both"/>
              <w:rPr>
                <w:rFonts w:ascii="Times New Roman" w:hAnsi="Times New Roman" w:cs="Times New Roman"/>
                <w:sz w:val="24"/>
                <w:szCs w:val="24"/>
              </w:rPr>
            </w:pPr>
            <w:r w:rsidRPr="00C0365C">
              <w:rPr>
                <w:rFonts w:ascii="Times New Roman" w:hAnsi="Times New Roman" w:cs="Times New Roman"/>
                <w:sz w:val="24"/>
                <w:szCs w:val="24"/>
              </w:rPr>
              <w:t>Разработка и обсуждение с общественностью концепций образовательной деятельности вновь создаваемых образовательных организаций дошкольного и общего образования</w:t>
            </w:r>
          </w:p>
        </w:tc>
        <w:tc>
          <w:tcPr>
            <w:tcW w:w="1701" w:type="dxa"/>
          </w:tcPr>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декабрь</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2018 года</w:t>
            </w:r>
          </w:p>
          <w:p w:rsidR="00AF0C4D" w:rsidRPr="00C0365C" w:rsidRDefault="00AF0C4D" w:rsidP="00F06E93">
            <w:pPr>
              <w:pStyle w:val="ConsPlusNormal"/>
              <w:jc w:val="center"/>
              <w:rPr>
                <w:rFonts w:ascii="Times New Roman" w:hAnsi="Times New Roman" w:cs="Times New Roman"/>
                <w:sz w:val="24"/>
                <w:szCs w:val="24"/>
              </w:rPr>
            </w:pPr>
          </w:p>
        </w:tc>
        <w:tc>
          <w:tcPr>
            <w:tcW w:w="2111" w:type="dxa"/>
          </w:tcPr>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Депобразования и молодежи Югры,</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органы местного самоуправления муниципальных образований автономного округа:</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город Когалым</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(по согласованию),</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города Мегион</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(по согласованию),</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город Нефтеюганск</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(по согласованию),</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город Нижневартовск (по согласованию),</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город Радужный</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(по согласованию),</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город Нягань</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(по согласованию),</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город Сургут</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(по согласованию),</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город Ханты-Мансийск</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(по согласованию),</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Советский район</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(по согласованию),</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Сургутский район</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(по согласованию),</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Белоярский район</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(по согласованию),</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Кондинский район</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(по согласованию),</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lastRenderedPageBreak/>
              <w:t>Общественные советы при органах местного самоуправления, осуществляющих управление в сфере образования</w:t>
            </w:r>
          </w:p>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t>(по согласованию)</w:t>
            </w:r>
          </w:p>
        </w:tc>
        <w:tc>
          <w:tcPr>
            <w:tcW w:w="2552" w:type="dxa"/>
          </w:tcPr>
          <w:p w:rsidR="00AF0C4D" w:rsidRPr="00C0365C" w:rsidRDefault="00AF0C4D" w:rsidP="00F06E93">
            <w:pPr>
              <w:pStyle w:val="ConsPlusNormal"/>
              <w:jc w:val="center"/>
              <w:rPr>
                <w:rFonts w:ascii="Times New Roman" w:hAnsi="Times New Roman" w:cs="Times New Roman"/>
                <w:sz w:val="24"/>
                <w:szCs w:val="24"/>
              </w:rPr>
            </w:pPr>
            <w:r w:rsidRPr="00C0365C">
              <w:rPr>
                <w:rFonts w:ascii="Times New Roman" w:hAnsi="Times New Roman" w:cs="Times New Roman"/>
                <w:sz w:val="24"/>
                <w:szCs w:val="24"/>
              </w:rPr>
              <w:lastRenderedPageBreak/>
              <w:t>бюджеты муниципальных образований автономного округа</w:t>
            </w:r>
          </w:p>
        </w:tc>
        <w:tc>
          <w:tcPr>
            <w:tcW w:w="2708" w:type="dxa"/>
          </w:tcPr>
          <w:p w:rsidR="00AF0C4D" w:rsidRPr="00C0365C" w:rsidRDefault="00AF0C4D" w:rsidP="00F06E93">
            <w:pPr>
              <w:pStyle w:val="ConsPlusNormal"/>
              <w:jc w:val="both"/>
              <w:rPr>
                <w:rFonts w:ascii="Times New Roman" w:hAnsi="Times New Roman" w:cs="Times New Roman"/>
                <w:sz w:val="24"/>
                <w:szCs w:val="24"/>
              </w:rPr>
            </w:pPr>
            <w:r w:rsidRPr="00C0365C">
              <w:rPr>
                <w:rFonts w:ascii="Times New Roman" w:hAnsi="Times New Roman" w:cs="Times New Roman"/>
                <w:sz w:val="24"/>
                <w:szCs w:val="24"/>
              </w:rPr>
              <w:t>проведение не менее 50 общественных обсуждений концепций образовательной деятельности вновь создаваемых образовательных организаций дошкольного и общего образования с целью формирования образовательного пространства с учетом потребностей и интересов детей и общества</w:t>
            </w:r>
          </w:p>
        </w:tc>
        <w:tc>
          <w:tcPr>
            <w:tcW w:w="3260" w:type="dxa"/>
          </w:tcPr>
          <w:p w:rsidR="008443D2" w:rsidRPr="00B82618" w:rsidRDefault="008443D2" w:rsidP="008443D2">
            <w:pPr>
              <w:widowControl w:val="0"/>
              <w:spacing w:after="0" w:line="240" w:lineRule="auto"/>
              <w:jc w:val="both"/>
              <w:rPr>
                <w:rFonts w:ascii="Times New Roman" w:hAnsi="Times New Roman"/>
                <w:color w:val="000000"/>
                <w:sz w:val="24"/>
                <w:szCs w:val="24"/>
                <w:lang w:bidi="ru-RU"/>
              </w:rPr>
            </w:pPr>
            <w:r w:rsidRPr="00B82618">
              <w:rPr>
                <w:rFonts w:ascii="Times New Roman" w:hAnsi="Times New Roman"/>
                <w:color w:val="000000"/>
                <w:sz w:val="24"/>
                <w:szCs w:val="24"/>
                <w:lang w:bidi="ru-RU"/>
              </w:rPr>
              <w:t>На заседаниях общественных советов органов</w:t>
            </w:r>
          </w:p>
          <w:p w:rsidR="008443D2" w:rsidRPr="00B82618" w:rsidRDefault="008443D2" w:rsidP="008443D2">
            <w:pPr>
              <w:widowControl w:val="0"/>
              <w:spacing w:after="0" w:line="240" w:lineRule="auto"/>
              <w:jc w:val="both"/>
              <w:rPr>
                <w:rFonts w:ascii="Times New Roman" w:hAnsi="Times New Roman"/>
                <w:color w:val="000000"/>
                <w:sz w:val="24"/>
                <w:szCs w:val="24"/>
                <w:lang w:bidi="ru-RU"/>
              </w:rPr>
            </w:pPr>
            <w:r w:rsidRPr="00B82618">
              <w:rPr>
                <w:rFonts w:ascii="Times New Roman" w:hAnsi="Times New Roman"/>
                <w:color w:val="000000"/>
                <w:sz w:val="24"/>
                <w:szCs w:val="24"/>
                <w:lang w:bidi="ru-RU"/>
              </w:rPr>
              <w:t xml:space="preserve">местного самоуправления </w:t>
            </w:r>
          </w:p>
          <w:p w:rsidR="008443D2" w:rsidRPr="00B82618" w:rsidRDefault="008443D2" w:rsidP="008443D2">
            <w:pPr>
              <w:widowControl w:val="0"/>
              <w:spacing w:after="0" w:line="240" w:lineRule="auto"/>
              <w:jc w:val="both"/>
              <w:rPr>
                <w:rFonts w:ascii="Times New Roman" w:hAnsi="Times New Roman"/>
                <w:sz w:val="24"/>
                <w:szCs w:val="24"/>
              </w:rPr>
            </w:pPr>
            <w:r w:rsidRPr="00B82618">
              <w:rPr>
                <w:rFonts w:ascii="Times New Roman" w:hAnsi="Times New Roman"/>
                <w:color w:val="000000"/>
                <w:sz w:val="24"/>
                <w:szCs w:val="24"/>
                <w:lang w:bidi="ru-RU"/>
              </w:rPr>
              <w:t xml:space="preserve">автономного округа, </w:t>
            </w:r>
            <w:r w:rsidRPr="00B82618">
              <w:rPr>
                <w:rFonts w:ascii="Times New Roman" w:hAnsi="Times New Roman"/>
                <w:sz w:val="24"/>
                <w:szCs w:val="24"/>
              </w:rPr>
              <w:t xml:space="preserve">образовательных организаций дошкольного и общего образования </w:t>
            </w:r>
            <w:r w:rsidRPr="005B3A17">
              <w:rPr>
                <w:rFonts w:ascii="Times New Roman" w:hAnsi="Times New Roman"/>
                <w:sz w:val="24"/>
                <w:szCs w:val="24"/>
              </w:rPr>
              <w:t>обсуждалась концепци</w:t>
            </w:r>
            <w:r w:rsidR="005B3A17" w:rsidRPr="005B3A17">
              <w:rPr>
                <w:rFonts w:ascii="Times New Roman" w:hAnsi="Times New Roman"/>
                <w:sz w:val="24"/>
                <w:szCs w:val="24"/>
              </w:rPr>
              <w:t>я</w:t>
            </w:r>
            <w:r w:rsidRPr="005B3A17">
              <w:rPr>
                <w:rFonts w:ascii="Times New Roman" w:hAnsi="Times New Roman"/>
                <w:sz w:val="24"/>
                <w:szCs w:val="24"/>
              </w:rPr>
              <w:t xml:space="preserve"> образо</w:t>
            </w:r>
            <w:r w:rsidRPr="00B82618">
              <w:rPr>
                <w:rFonts w:ascii="Times New Roman" w:hAnsi="Times New Roman"/>
                <w:sz w:val="24"/>
                <w:szCs w:val="24"/>
              </w:rPr>
              <w:t>вательной деятельности вновь создаваемых образовательных организаций дошкольного и общего образования.</w:t>
            </w:r>
          </w:p>
          <w:p w:rsidR="008443D2" w:rsidRPr="00B82618" w:rsidRDefault="008443D2" w:rsidP="008443D2">
            <w:pPr>
              <w:widowControl w:val="0"/>
              <w:spacing w:after="0" w:line="240" w:lineRule="auto"/>
              <w:jc w:val="both"/>
              <w:rPr>
                <w:rFonts w:ascii="Times New Roman" w:hAnsi="Times New Roman"/>
                <w:color w:val="000000"/>
                <w:sz w:val="24"/>
                <w:szCs w:val="24"/>
                <w:lang w:bidi="ru-RU"/>
              </w:rPr>
            </w:pPr>
            <w:r w:rsidRPr="00B82618">
              <w:rPr>
                <w:rFonts w:ascii="Times New Roman" w:hAnsi="Times New Roman"/>
                <w:color w:val="000000"/>
                <w:sz w:val="24"/>
                <w:szCs w:val="24"/>
                <w:lang w:bidi="ru-RU"/>
              </w:rPr>
              <w:t xml:space="preserve">Средствами достижения поставленных задач является  модель управления образовательным учреждением, которая предполагает: </w:t>
            </w:r>
          </w:p>
          <w:p w:rsidR="008443D2" w:rsidRPr="00B82618" w:rsidRDefault="005B3A17" w:rsidP="008443D2">
            <w:pPr>
              <w:widowControl w:val="0"/>
              <w:spacing w:after="0" w:line="240" w:lineRule="auto"/>
              <w:jc w:val="both"/>
              <w:rPr>
                <w:rFonts w:ascii="Times New Roman" w:hAnsi="Times New Roman"/>
                <w:color w:val="000000"/>
                <w:sz w:val="24"/>
                <w:szCs w:val="24"/>
                <w:lang w:bidi="ru-RU"/>
              </w:rPr>
            </w:pPr>
            <w:r>
              <w:rPr>
                <w:rFonts w:ascii="Times New Roman" w:hAnsi="Times New Roman"/>
                <w:color w:val="000000"/>
                <w:sz w:val="24"/>
                <w:szCs w:val="24"/>
                <w:lang w:bidi="ru-RU"/>
              </w:rPr>
              <w:t>п</w:t>
            </w:r>
            <w:r w:rsidR="008443D2" w:rsidRPr="00B82618">
              <w:rPr>
                <w:rFonts w:ascii="Times New Roman" w:hAnsi="Times New Roman"/>
                <w:color w:val="000000"/>
                <w:sz w:val="24"/>
                <w:szCs w:val="24"/>
                <w:lang w:bidi="ru-RU"/>
              </w:rPr>
              <w:t>остоянную модернизацию блоков образовательного процесса: «Кадры», «Среда», «Содержание, формы и методы», «Взаимодействие субъектов образовательной деятельности» с учетом изучения запросов детей, родителей, общества, госуд</w:t>
            </w:r>
            <w:r>
              <w:rPr>
                <w:rFonts w:ascii="Times New Roman" w:hAnsi="Times New Roman"/>
                <w:color w:val="000000"/>
                <w:sz w:val="24"/>
                <w:szCs w:val="24"/>
                <w:lang w:bidi="ru-RU"/>
              </w:rPr>
              <w:t>арства и общемировых тенденций;</w:t>
            </w:r>
          </w:p>
          <w:p w:rsidR="008443D2" w:rsidRPr="00B82618" w:rsidRDefault="005B3A17" w:rsidP="008443D2">
            <w:pPr>
              <w:widowControl w:val="0"/>
              <w:spacing w:after="0" w:line="240" w:lineRule="auto"/>
              <w:jc w:val="both"/>
              <w:rPr>
                <w:rFonts w:ascii="Times New Roman" w:hAnsi="Times New Roman"/>
                <w:color w:val="000000"/>
                <w:sz w:val="24"/>
                <w:szCs w:val="24"/>
                <w:lang w:bidi="ru-RU"/>
              </w:rPr>
            </w:pPr>
            <w:r>
              <w:rPr>
                <w:rFonts w:ascii="Times New Roman" w:hAnsi="Times New Roman"/>
                <w:color w:val="000000"/>
                <w:sz w:val="24"/>
                <w:szCs w:val="24"/>
                <w:lang w:bidi="ru-RU"/>
              </w:rPr>
              <w:t>г</w:t>
            </w:r>
            <w:r w:rsidR="008443D2" w:rsidRPr="00B82618">
              <w:rPr>
                <w:rFonts w:ascii="Times New Roman" w:hAnsi="Times New Roman"/>
                <w:color w:val="000000"/>
                <w:sz w:val="24"/>
                <w:szCs w:val="24"/>
                <w:lang w:bidi="ru-RU"/>
              </w:rPr>
              <w:t>ибкий подход к формированию содержания предлагаемых программ общего и дополнительного образования с учетом возможностей и запро</w:t>
            </w:r>
            <w:r>
              <w:rPr>
                <w:rFonts w:ascii="Times New Roman" w:hAnsi="Times New Roman"/>
                <w:color w:val="000000"/>
                <w:sz w:val="24"/>
                <w:szCs w:val="24"/>
                <w:lang w:bidi="ru-RU"/>
              </w:rPr>
              <w:t xml:space="preserve">сов </w:t>
            </w:r>
            <w:r>
              <w:rPr>
                <w:rFonts w:ascii="Times New Roman" w:hAnsi="Times New Roman"/>
                <w:color w:val="000000"/>
                <w:sz w:val="24"/>
                <w:szCs w:val="24"/>
                <w:lang w:bidi="ru-RU"/>
              </w:rPr>
              <w:lastRenderedPageBreak/>
              <w:t>каждого ребенка и родителя;</w:t>
            </w:r>
          </w:p>
          <w:p w:rsidR="007B4E46" w:rsidRDefault="005B3A17" w:rsidP="008443D2">
            <w:pPr>
              <w:widowControl w:val="0"/>
              <w:spacing w:after="0" w:line="240" w:lineRule="auto"/>
              <w:jc w:val="both"/>
              <w:rPr>
                <w:rFonts w:ascii="Times New Roman" w:hAnsi="Times New Roman"/>
                <w:color w:val="000000"/>
                <w:sz w:val="24"/>
                <w:szCs w:val="24"/>
                <w:lang w:bidi="ru-RU"/>
              </w:rPr>
            </w:pPr>
            <w:r>
              <w:rPr>
                <w:rFonts w:ascii="Times New Roman" w:hAnsi="Times New Roman"/>
                <w:color w:val="000000"/>
                <w:sz w:val="24"/>
                <w:szCs w:val="24"/>
                <w:lang w:bidi="ru-RU"/>
              </w:rPr>
              <w:t>о</w:t>
            </w:r>
            <w:r w:rsidR="008443D2" w:rsidRPr="00B82618">
              <w:rPr>
                <w:rFonts w:ascii="Times New Roman" w:hAnsi="Times New Roman"/>
                <w:color w:val="000000"/>
                <w:sz w:val="24"/>
                <w:szCs w:val="24"/>
                <w:lang w:bidi="ru-RU"/>
              </w:rPr>
              <w:t>рганизацию постоянного обмена опытом среди педагогических кадров в рамках организации и пере</w:t>
            </w:r>
            <w:r w:rsidR="007B4E46">
              <w:rPr>
                <w:rFonts w:ascii="Times New Roman" w:hAnsi="Times New Roman"/>
                <w:color w:val="000000"/>
                <w:sz w:val="24"/>
                <w:szCs w:val="24"/>
                <w:lang w:bidi="ru-RU"/>
              </w:rPr>
              <w:t>довых школ города, страны, мира;</w:t>
            </w:r>
          </w:p>
          <w:p w:rsidR="008443D2" w:rsidRPr="00B82618" w:rsidRDefault="007B4E46" w:rsidP="008443D2">
            <w:pPr>
              <w:widowControl w:val="0"/>
              <w:spacing w:after="0" w:line="240" w:lineRule="auto"/>
              <w:jc w:val="both"/>
              <w:rPr>
                <w:rFonts w:ascii="Times New Roman" w:hAnsi="Times New Roman"/>
                <w:color w:val="000000"/>
                <w:sz w:val="24"/>
                <w:szCs w:val="24"/>
                <w:lang w:bidi="ru-RU"/>
              </w:rPr>
            </w:pPr>
            <w:r>
              <w:rPr>
                <w:rFonts w:ascii="Times New Roman" w:hAnsi="Times New Roman"/>
                <w:color w:val="000000"/>
                <w:sz w:val="24"/>
                <w:szCs w:val="24"/>
                <w:lang w:bidi="ru-RU"/>
              </w:rPr>
              <w:t>с</w:t>
            </w:r>
            <w:r w:rsidR="008443D2" w:rsidRPr="00B82618">
              <w:rPr>
                <w:rFonts w:ascii="Times New Roman" w:hAnsi="Times New Roman"/>
                <w:color w:val="000000"/>
                <w:sz w:val="24"/>
                <w:szCs w:val="24"/>
                <w:lang w:bidi="ru-RU"/>
              </w:rPr>
              <w:t>оздание системы обучения и сопровождения педагогических кадров, способствующ</w:t>
            </w:r>
            <w:r w:rsidR="005B3A17">
              <w:rPr>
                <w:rFonts w:ascii="Times New Roman" w:hAnsi="Times New Roman"/>
                <w:color w:val="000000"/>
                <w:sz w:val="24"/>
                <w:szCs w:val="24"/>
                <w:lang w:bidi="ru-RU"/>
              </w:rPr>
              <w:t>ей</w:t>
            </w:r>
            <w:r w:rsidR="008443D2" w:rsidRPr="00B82618">
              <w:rPr>
                <w:rFonts w:ascii="Times New Roman" w:hAnsi="Times New Roman"/>
                <w:color w:val="000000"/>
                <w:sz w:val="24"/>
                <w:szCs w:val="24"/>
                <w:lang w:bidi="ru-RU"/>
              </w:rPr>
              <w:t xml:space="preserve"> постоянному повышению их педагогического мастерства и развитию необходимых</w:t>
            </w:r>
            <w:r w:rsidR="005B3A17">
              <w:rPr>
                <w:rFonts w:ascii="Times New Roman" w:hAnsi="Times New Roman"/>
                <w:color w:val="000000"/>
                <w:sz w:val="24"/>
                <w:szCs w:val="24"/>
                <w:lang w:bidi="ru-RU"/>
              </w:rPr>
              <w:t xml:space="preserve"> компетенций и компетентностей;</w:t>
            </w:r>
          </w:p>
          <w:p w:rsidR="008443D2" w:rsidRPr="00B82618" w:rsidRDefault="005B3A17" w:rsidP="008443D2">
            <w:pPr>
              <w:widowControl w:val="0"/>
              <w:spacing w:after="0" w:line="240" w:lineRule="auto"/>
              <w:jc w:val="both"/>
              <w:rPr>
                <w:rFonts w:ascii="Times New Roman" w:hAnsi="Times New Roman"/>
                <w:color w:val="000000"/>
                <w:sz w:val="24"/>
                <w:szCs w:val="24"/>
                <w:lang w:bidi="ru-RU"/>
              </w:rPr>
            </w:pPr>
            <w:r>
              <w:rPr>
                <w:rFonts w:ascii="Times New Roman" w:hAnsi="Times New Roman"/>
                <w:color w:val="000000"/>
                <w:sz w:val="24"/>
                <w:szCs w:val="24"/>
                <w:lang w:bidi="ru-RU"/>
              </w:rPr>
              <w:t>с</w:t>
            </w:r>
            <w:r w:rsidR="008443D2" w:rsidRPr="00B82618">
              <w:rPr>
                <w:rFonts w:ascii="Times New Roman" w:hAnsi="Times New Roman"/>
                <w:color w:val="000000"/>
                <w:sz w:val="24"/>
                <w:szCs w:val="24"/>
                <w:lang w:bidi="ru-RU"/>
              </w:rPr>
              <w:t>оздание многопрофильно</w:t>
            </w:r>
            <w:r>
              <w:rPr>
                <w:rFonts w:ascii="Times New Roman" w:hAnsi="Times New Roman"/>
                <w:color w:val="000000"/>
                <w:sz w:val="24"/>
                <w:szCs w:val="24"/>
                <w:lang w:bidi="ru-RU"/>
              </w:rPr>
              <w:t>й школы, имеющей связи с ВУЗами;</w:t>
            </w:r>
          </w:p>
          <w:p w:rsidR="008443D2" w:rsidRPr="00B82618" w:rsidRDefault="005B3A17" w:rsidP="008443D2">
            <w:pPr>
              <w:widowControl w:val="0"/>
              <w:spacing w:after="0" w:line="240" w:lineRule="auto"/>
              <w:jc w:val="both"/>
              <w:rPr>
                <w:rFonts w:ascii="Times New Roman" w:hAnsi="Times New Roman"/>
                <w:color w:val="000000"/>
                <w:sz w:val="24"/>
                <w:szCs w:val="24"/>
                <w:lang w:bidi="ru-RU"/>
              </w:rPr>
            </w:pPr>
            <w:r>
              <w:rPr>
                <w:rFonts w:ascii="Times New Roman" w:hAnsi="Times New Roman"/>
                <w:color w:val="000000"/>
                <w:sz w:val="24"/>
                <w:szCs w:val="24"/>
                <w:lang w:bidi="ru-RU"/>
              </w:rPr>
              <w:t>м</w:t>
            </w:r>
            <w:r w:rsidR="008443D2" w:rsidRPr="00B82618">
              <w:rPr>
                <w:rFonts w:ascii="Times New Roman" w:hAnsi="Times New Roman"/>
                <w:color w:val="000000"/>
                <w:sz w:val="24"/>
                <w:szCs w:val="24"/>
                <w:lang w:bidi="ru-RU"/>
              </w:rPr>
              <w:t>ногообразие дополнительного образования, удовлетворяюще</w:t>
            </w:r>
            <w:r>
              <w:rPr>
                <w:rFonts w:ascii="Times New Roman" w:hAnsi="Times New Roman"/>
                <w:color w:val="000000"/>
                <w:sz w:val="24"/>
                <w:szCs w:val="24"/>
                <w:lang w:bidi="ru-RU"/>
              </w:rPr>
              <w:t>го потребности детей и взрослых;</w:t>
            </w:r>
          </w:p>
          <w:p w:rsidR="008443D2" w:rsidRPr="00B82618" w:rsidRDefault="005B3A17" w:rsidP="008443D2">
            <w:pPr>
              <w:widowControl w:val="0"/>
              <w:spacing w:after="0" w:line="240" w:lineRule="auto"/>
              <w:jc w:val="both"/>
              <w:rPr>
                <w:rFonts w:ascii="Times New Roman" w:hAnsi="Times New Roman"/>
                <w:color w:val="000000"/>
                <w:sz w:val="24"/>
                <w:szCs w:val="24"/>
                <w:lang w:bidi="ru-RU"/>
              </w:rPr>
            </w:pPr>
            <w:r>
              <w:rPr>
                <w:rFonts w:ascii="Times New Roman" w:hAnsi="Times New Roman"/>
                <w:color w:val="000000"/>
                <w:sz w:val="24"/>
                <w:szCs w:val="24"/>
                <w:lang w:bidi="ru-RU"/>
              </w:rPr>
              <w:t>д</w:t>
            </w:r>
            <w:r w:rsidR="008443D2" w:rsidRPr="00B82618">
              <w:rPr>
                <w:rFonts w:ascii="Times New Roman" w:hAnsi="Times New Roman"/>
                <w:color w:val="000000"/>
                <w:sz w:val="24"/>
                <w:szCs w:val="24"/>
                <w:lang w:bidi="ru-RU"/>
              </w:rPr>
              <w:t>оступность дошкольного образования.</w:t>
            </w:r>
          </w:p>
          <w:p w:rsidR="00AF0C4D" w:rsidRPr="00C0365C" w:rsidRDefault="008443D2" w:rsidP="005A5E62">
            <w:pPr>
              <w:widowControl w:val="0"/>
              <w:spacing w:after="0" w:line="240" w:lineRule="auto"/>
              <w:jc w:val="both"/>
              <w:rPr>
                <w:rFonts w:ascii="Times New Roman" w:hAnsi="Times New Roman"/>
                <w:color w:val="000000"/>
                <w:sz w:val="24"/>
                <w:szCs w:val="24"/>
                <w:lang w:bidi="ru-RU"/>
              </w:rPr>
            </w:pPr>
            <w:r w:rsidRPr="00B82618">
              <w:rPr>
                <w:rFonts w:ascii="Times New Roman" w:hAnsi="Times New Roman"/>
                <w:sz w:val="24"/>
                <w:szCs w:val="24"/>
              </w:rPr>
              <w:t>За 2018 год проведен</w:t>
            </w:r>
            <w:r w:rsidR="005B3A17">
              <w:rPr>
                <w:rFonts w:ascii="Times New Roman" w:hAnsi="Times New Roman"/>
                <w:sz w:val="24"/>
                <w:szCs w:val="24"/>
              </w:rPr>
              <w:t>ы</w:t>
            </w:r>
            <w:r w:rsidRPr="00B82618">
              <w:rPr>
                <w:rFonts w:ascii="Times New Roman" w:hAnsi="Times New Roman"/>
                <w:sz w:val="24"/>
                <w:szCs w:val="24"/>
              </w:rPr>
              <w:t xml:space="preserve"> 76 заседаний общественных советов </w:t>
            </w:r>
            <w:r w:rsidR="00775107" w:rsidRPr="005A5E62">
              <w:rPr>
                <w:rFonts w:ascii="Times New Roman" w:hAnsi="Times New Roman"/>
                <w:sz w:val="24"/>
                <w:szCs w:val="24"/>
              </w:rPr>
              <w:t xml:space="preserve">в муниципальных образованиях </w:t>
            </w:r>
            <w:r w:rsidR="007B4E46">
              <w:rPr>
                <w:rFonts w:ascii="Times New Roman" w:hAnsi="Times New Roman"/>
                <w:sz w:val="24"/>
                <w:szCs w:val="24"/>
              </w:rPr>
              <w:t xml:space="preserve">автономного округа </w:t>
            </w:r>
            <w:r w:rsidRPr="00B82618">
              <w:rPr>
                <w:rFonts w:ascii="Times New Roman" w:hAnsi="Times New Roman"/>
                <w:sz w:val="24"/>
                <w:szCs w:val="24"/>
              </w:rPr>
              <w:t xml:space="preserve">с участием педагогической общественности,  родительского сообщества на </w:t>
            </w:r>
            <w:r w:rsidRPr="00B82618">
              <w:rPr>
                <w:rFonts w:ascii="Times New Roman" w:hAnsi="Times New Roman"/>
                <w:sz w:val="24"/>
                <w:szCs w:val="24"/>
              </w:rPr>
              <w:lastRenderedPageBreak/>
              <w:t>которых обсуждалась концепция образовательной деятельности вновь создаваемых образовательных организаций дошкольного и общего образования с целью формирования образовательного пространства с учетом потребностей и интересов детей и общества</w:t>
            </w:r>
          </w:p>
        </w:tc>
      </w:tr>
      <w:tr w:rsidR="00AF0C4D" w:rsidRPr="00B1563B" w:rsidTr="008D13F8">
        <w:tc>
          <w:tcPr>
            <w:tcW w:w="851" w:type="dxa"/>
          </w:tcPr>
          <w:p w:rsidR="00AF0C4D" w:rsidRPr="00662F18" w:rsidRDefault="00AF0C4D" w:rsidP="00F06E93">
            <w:pPr>
              <w:pStyle w:val="ConsPlusNormal"/>
              <w:jc w:val="center"/>
              <w:rPr>
                <w:rFonts w:ascii="Times New Roman" w:hAnsi="Times New Roman" w:cs="Times New Roman"/>
                <w:sz w:val="24"/>
                <w:szCs w:val="24"/>
              </w:rPr>
            </w:pPr>
            <w:r w:rsidRPr="00662F18">
              <w:rPr>
                <w:rFonts w:ascii="Times New Roman" w:hAnsi="Times New Roman" w:cs="Times New Roman"/>
                <w:sz w:val="24"/>
                <w:szCs w:val="24"/>
              </w:rPr>
              <w:lastRenderedPageBreak/>
              <w:t>5.1.4.</w:t>
            </w:r>
          </w:p>
        </w:tc>
        <w:tc>
          <w:tcPr>
            <w:tcW w:w="2552" w:type="dxa"/>
          </w:tcPr>
          <w:p w:rsidR="00AF0C4D" w:rsidRPr="007E3914" w:rsidRDefault="00AF0C4D" w:rsidP="00F06E93">
            <w:pPr>
              <w:pStyle w:val="ConsPlusNormal"/>
              <w:jc w:val="both"/>
              <w:rPr>
                <w:rFonts w:ascii="Times New Roman" w:hAnsi="Times New Roman" w:cs="Times New Roman"/>
                <w:sz w:val="24"/>
                <w:szCs w:val="24"/>
              </w:rPr>
            </w:pPr>
            <w:r w:rsidRPr="007E3914">
              <w:rPr>
                <w:rFonts w:ascii="Times New Roman" w:hAnsi="Times New Roman" w:cs="Times New Roman"/>
                <w:sz w:val="24"/>
                <w:szCs w:val="24"/>
              </w:rPr>
              <w:t>Создание универсальной безбарьерной среды для инклюзивного образования детей-инвалидов</w:t>
            </w:r>
          </w:p>
        </w:tc>
        <w:tc>
          <w:tcPr>
            <w:tcW w:w="1701" w:type="dxa"/>
          </w:tcPr>
          <w:p w:rsidR="00AF0C4D" w:rsidRPr="007E3914" w:rsidRDefault="00AF0C4D" w:rsidP="00F06E93">
            <w:pPr>
              <w:pStyle w:val="ConsPlusNormal"/>
              <w:jc w:val="center"/>
              <w:rPr>
                <w:rFonts w:ascii="Times New Roman" w:hAnsi="Times New Roman" w:cs="Times New Roman"/>
                <w:sz w:val="24"/>
                <w:szCs w:val="24"/>
              </w:rPr>
            </w:pPr>
            <w:r w:rsidRPr="007E3914">
              <w:rPr>
                <w:rFonts w:ascii="Times New Roman" w:hAnsi="Times New Roman" w:cs="Times New Roman"/>
                <w:sz w:val="24"/>
                <w:szCs w:val="24"/>
              </w:rPr>
              <w:t>декабрь</w:t>
            </w:r>
          </w:p>
          <w:p w:rsidR="00AF0C4D" w:rsidRPr="007E3914" w:rsidRDefault="00AF0C4D" w:rsidP="00F06E93">
            <w:pPr>
              <w:pStyle w:val="ConsPlusNormal"/>
              <w:jc w:val="center"/>
              <w:rPr>
                <w:rFonts w:ascii="Times New Roman" w:hAnsi="Times New Roman" w:cs="Times New Roman"/>
                <w:sz w:val="24"/>
                <w:szCs w:val="24"/>
              </w:rPr>
            </w:pPr>
            <w:r w:rsidRPr="007E3914">
              <w:rPr>
                <w:rFonts w:ascii="Times New Roman" w:hAnsi="Times New Roman" w:cs="Times New Roman"/>
                <w:sz w:val="24"/>
                <w:szCs w:val="24"/>
              </w:rPr>
              <w:t>2018 года</w:t>
            </w:r>
          </w:p>
          <w:p w:rsidR="00AF0C4D" w:rsidRPr="007E3914" w:rsidRDefault="00AF0C4D" w:rsidP="00F06E93">
            <w:pPr>
              <w:pStyle w:val="ConsPlusNormal"/>
              <w:jc w:val="center"/>
              <w:rPr>
                <w:rFonts w:ascii="Times New Roman" w:hAnsi="Times New Roman" w:cs="Times New Roman"/>
                <w:sz w:val="24"/>
                <w:szCs w:val="24"/>
              </w:rPr>
            </w:pPr>
          </w:p>
        </w:tc>
        <w:tc>
          <w:tcPr>
            <w:tcW w:w="2111" w:type="dxa"/>
          </w:tcPr>
          <w:p w:rsidR="00AF0C4D" w:rsidRPr="007E3914" w:rsidRDefault="00AF0C4D" w:rsidP="00F06E93">
            <w:pPr>
              <w:pStyle w:val="ConsPlusNormal"/>
              <w:jc w:val="center"/>
              <w:rPr>
                <w:rFonts w:ascii="Times New Roman" w:hAnsi="Times New Roman" w:cs="Times New Roman"/>
                <w:sz w:val="24"/>
                <w:szCs w:val="24"/>
              </w:rPr>
            </w:pPr>
            <w:r w:rsidRPr="007E3914">
              <w:rPr>
                <w:rFonts w:ascii="Times New Roman" w:hAnsi="Times New Roman" w:cs="Times New Roman"/>
                <w:sz w:val="24"/>
                <w:szCs w:val="24"/>
              </w:rPr>
              <w:t>Депобразования и молодежи Югры,</w:t>
            </w:r>
          </w:p>
          <w:p w:rsidR="00AF0C4D" w:rsidRPr="007E3914" w:rsidRDefault="00AF0C4D" w:rsidP="00F06E93">
            <w:pPr>
              <w:pStyle w:val="ConsPlusNormal"/>
              <w:jc w:val="center"/>
              <w:rPr>
                <w:rFonts w:ascii="Times New Roman" w:hAnsi="Times New Roman" w:cs="Times New Roman"/>
                <w:sz w:val="24"/>
                <w:szCs w:val="24"/>
              </w:rPr>
            </w:pPr>
            <w:r w:rsidRPr="007E3914">
              <w:rPr>
                <w:rFonts w:ascii="Times New Roman" w:hAnsi="Times New Roman" w:cs="Times New Roman"/>
                <w:sz w:val="24"/>
                <w:szCs w:val="24"/>
              </w:rPr>
              <w:t>органы местного самоуправления</w:t>
            </w:r>
          </w:p>
          <w:p w:rsidR="00AF0C4D" w:rsidRPr="007E3914" w:rsidRDefault="00AF0C4D" w:rsidP="00F06E93">
            <w:pPr>
              <w:pStyle w:val="ConsPlusNormal"/>
              <w:jc w:val="center"/>
              <w:rPr>
                <w:rFonts w:ascii="Times New Roman" w:hAnsi="Times New Roman" w:cs="Times New Roman"/>
                <w:sz w:val="24"/>
                <w:szCs w:val="24"/>
              </w:rPr>
            </w:pPr>
            <w:r w:rsidRPr="007E3914">
              <w:rPr>
                <w:rFonts w:ascii="Times New Roman" w:hAnsi="Times New Roman" w:cs="Times New Roman"/>
                <w:sz w:val="24"/>
                <w:szCs w:val="24"/>
              </w:rPr>
              <w:t>(по согласованию)</w:t>
            </w:r>
          </w:p>
        </w:tc>
        <w:tc>
          <w:tcPr>
            <w:tcW w:w="2552" w:type="dxa"/>
          </w:tcPr>
          <w:p w:rsidR="00AF0C4D" w:rsidRPr="007E3914" w:rsidRDefault="00AF0C4D" w:rsidP="00F06E93">
            <w:pPr>
              <w:pStyle w:val="ConsPlusNormal"/>
              <w:jc w:val="center"/>
              <w:rPr>
                <w:rFonts w:ascii="Times New Roman" w:hAnsi="Times New Roman" w:cs="Times New Roman"/>
                <w:sz w:val="24"/>
                <w:szCs w:val="24"/>
              </w:rPr>
            </w:pPr>
            <w:r w:rsidRPr="007E3914">
              <w:rPr>
                <w:rFonts w:ascii="Times New Roman" w:hAnsi="Times New Roman" w:cs="Times New Roman"/>
                <w:sz w:val="24"/>
                <w:szCs w:val="24"/>
              </w:rPr>
              <w:t xml:space="preserve">государственная </w:t>
            </w:r>
            <w:hyperlink r:id="rId29" w:history="1">
              <w:r w:rsidRPr="007E3914">
                <w:rPr>
                  <w:rFonts w:ascii="Times New Roman" w:hAnsi="Times New Roman" w:cs="Times New Roman"/>
                  <w:sz w:val="24"/>
                  <w:szCs w:val="24"/>
                </w:rPr>
                <w:t>программа</w:t>
              </w:r>
            </w:hyperlink>
            <w:r w:rsidR="00662F18" w:rsidRPr="007E3914">
              <w:rPr>
                <w:rFonts w:ascii="Times New Roman" w:hAnsi="Times New Roman" w:cs="Times New Roman"/>
                <w:sz w:val="24"/>
                <w:szCs w:val="24"/>
              </w:rPr>
              <w:t xml:space="preserve"> «</w:t>
            </w:r>
            <w:r w:rsidRPr="007E3914">
              <w:rPr>
                <w:rFonts w:ascii="Times New Roman" w:hAnsi="Times New Roman" w:cs="Times New Roman"/>
                <w:sz w:val="24"/>
                <w:szCs w:val="24"/>
              </w:rPr>
              <w:t>Развитие образования</w:t>
            </w:r>
            <w:r w:rsidR="00662F18" w:rsidRPr="007E3914">
              <w:rPr>
                <w:rFonts w:ascii="Times New Roman" w:hAnsi="Times New Roman" w:cs="Times New Roman"/>
                <w:sz w:val="24"/>
                <w:szCs w:val="24"/>
              </w:rPr>
              <w:t>»</w:t>
            </w:r>
            <w:r w:rsidRPr="007E3914">
              <w:rPr>
                <w:rFonts w:ascii="Times New Roman" w:hAnsi="Times New Roman" w:cs="Times New Roman"/>
                <w:sz w:val="24"/>
                <w:szCs w:val="24"/>
              </w:rPr>
              <w:t>,</w:t>
            </w:r>
          </w:p>
          <w:p w:rsidR="00AF0C4D" w:rsidRPr="007E3914" w:rsidRDefault="00AF0C4D" w:rsidP="00F06E93">
            <w:pPr>
              <w:pStyle w:val="ConsPlusNormal"/>
              <w:jc w:val="center"/>
              <w:rPr>
                <w:rFonts w:ascii="Times New Roman" w:hAnsi="Times New Roman" w:cs="Times New Roman"/>
                <w:sz w:val="24"/>
                <w:szCs w:val="24"/>
              </w:rPr>
            </w:pPr>
            <w:r w:rsidRPr="007E3914">
              <w:rPr>
                <w:rFonts w:ascii="Times New Roman" w:hAnsi="Times New Roman" w:cs="Times New Roman"/>
                <w:sz w:val="24"/>
                <w:szCs w:val="24"/>
              </w:rPr>
              <w:t>бюджеты муниципальных образований автономного округа</w:t>
            </w:r>
          </w:p>
        </w:tc>
        <w:tc>
          <w:tcPr>
            <w:tcW w:w="2708" w:type="dxa"/>
          </w:tcPr>
          <w:p w:rsidR="00AF0C4D" w:rsidRPr="007E3914" w:rsidRDefault="00AF0C4D" w:rsidP="00A55995">
            <w:pPr>
              <w:pStyle w:val="ConsPlusNormal"/>
              <w:jc w:val="both"/>
              <w:rPr>
                <w:rFonts w:ascii="Times New Roman" w:hAnsi="Times New Roman" w:cs="Times New Roman"/>
                <w:sz w:val="24"/>
                <w:szCs w:val="24"/>
              </w:rPr>
            </w:pPr>
            <w:r w:rsidRPr="007E3914">
              <w:rPr>
                <w:rFonts w:ascii="Times New Roman" w:hAnsi="Times New Roman" w:cs="Times New Roman"/>
                <w:sz w:val="24"/>
                <w:szCs w:val="24"/>
              </w:rPr>
              <w:t xml:space="preserve">к концу 2020 года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автономном округе составит 17,5% (2017 год </w:t>
            </w:r>
            <w:r w:rsidR="00A55995" w:rsidRPr="00C64287">
              <w:rPr>
                <w:rFonts w:ascii="Times New Roman" w:hAnsi="Times New Roman" w:cs="Times New Roman"/>
                <w:sz w:val="24"/>
                <w:szCs w:val="24"/>
              </w:rPr>
              <w:t xml:space="preserve">– </w:t>
            </w:r>
            <w:r w:rsidRPr="007E3914">
              <w:rPr>
                <w:rFonts w:ascii="Times New Roman" w:hAnsi="Times New Roman" w:cs="Times New Roman"/>
                <w:sz w:val="24"/>
                <w:szCs w:val="24"/>
              </w:rPr>
              <w:t>15,9%)</w:t>
            </w:r>
          </w:p>
        </w:tc>
        <w:tc>
          <w:tcPr>
            <w:tcW w:w="3260" w:type="dxa"/>
          </w:tcPr>
          <w:p w:rsidR="009B5A4F" w:rsidRPr="009B5A4F" w:rsidRDefault="009B5A4F" w:rsidP="009B5A4F">
            <w:pPr>
              <w:widowControl w:val="0"/>
              <w:spacing w:after="0" w:line="240" w:lineRule="auto"/>
              <w:jc w:val="both"/>
              <w:rPr>
                <w:rFonts w:ascii="Times New Roman" w:eastAsia="Times New Roman" w:hAnsi="Times New Roman"/>
                <w:bCs/>
                <w:sz w:val="24"/>
                <w:szCs w:val="24"/>
                <w:lang w:eastAsia="ru-RU"/>
              </w:rPr>
            </w:pPr>
            <w:r w:rsidRPr="009B5A4F">
              <w:rPr>
                <w:rFonts w:ascii="Times New Roman" w:eastAsia="Times New Roman" w:hAnsi="Times New Roman"/>
                <w:bCs/>
                <w:sz w:val="24"/>
                <w:szCs w:val="24"/>
                <w:lang w:eastAsia="ru-RU"/>
              </w:rPr>
              <w:t xml:space="preserve">В 2018 году на реализацию мероприятий государственной программы автономного округа </w:t>
            </w:r>
            <w:r w:rsidRPr="00E9358E">
              <w:rPr>
                <w:rFonts w:ascii="Times New Roman" w:eastAsia="Times New Roman" w:hAnsi="Times New Roman"/>
                <w:bCs/>
                <w:sz w:val="24"/>
                <w:szCs w:val="24"/>
                <w:lang w:eastAsia="ru-RU"/>
              </w:rPr>
              <w:t xml:space="preserve">«Доступная среда в Ханты-Мансийском автономном округе </w:t>
            </w:r>
            <w:r w:rsidR="00A55995" w:rsidRPr="00C64287">
              <w:rPr>
                <w:rFonts w:ascii="Times New Roman" w:hAnsi="Times New Roman"/>
                <w:sz w:val="24"/>
                <w:szCs w:val="24"/>
              </w:rPr>
              <w:t xml:space="preserve">– </w:t>
            </w:r>
            <w:r w:rsidRPr="00E9358E">
              <w:rPr>
                <w:rFonts w:ascii="Times New Roman" w:eastAsia="Times New Roman" w:hAnsi="Times New Roman"/>
                <w:bCs/>
                <w:sz w:val="24"/>
                <w:szCs w:val="24"/>
                <w:lang w:eastAsia="ru-RU"/>
              </w:rPr>
              <w:t>Югре на 2016-2020 годы»</w:t>
            </w:r>
            <w:r w:rsidRPr="00E14BC7">
              <w:rPr>
                <w:rFonts w:ascii="Times New Roman" w:eastAsia="Times New Roman" w:hAnsi="Times New Roman"/>
                <w:bCs/>
                <w:sz w:val="24"/>
                <w:szCs w:val="24"/>
                <w:lang w:eastAsia="ru-RU"/>
              </w:rPr>
              <w:t xml:space="preserve"> образова</w:t>
            </w:r>
            <w:r w:rsidRPr="009B5A4F">
              <w:rPr>
                <w:rFonts w:ascii="Times New Roman" w:eastAsia="Times New Roman" w:hAnsi="Times New Roman"/>
                <w:bCs/>
                <w:sz w:val="24"/>
                <w:szCs w:val="24"/>
                <w:lang w:eastAsia="ru-RU"/>
              </w:rPr>
              <w:t xml:space="preserve">тельными организациями, подведомственными </w:t>
            </w:r>
            <w:r w:rsidRPr="009B5A4F">
              <w:rPr>
                <w:rFonts w:ascii="Times New Roman" w:hAnsi="Times New Roman"/>
                <w:sz w:val="24"/>
                <w:szCs w:val="24"/>
              </w:rPr>
              <w:t>Депобразования и молодежи Югры</w:t>
            </w:r>
            <w:r w:rsidRPr="009B5A4F">
              <w:rPr>
                <w:rFonts w:ascii="Times New Roman" w:eastAsia="Times New Roman" w:hAnsi="Times New Roman"/>
                <w:bCs/>
                <w:sz w:val="24"/>
                <w:szCs w:val="24"/>
                <w:lang w:eastAsia="ru-RU"/>
              </w:rPr>
              <w:t xml:space="preserve">, из средств бюджета автономного округа </w:t>
            </w:r>
            <w:r w:rsidRPr="00E14BC7">
              <w:rPr>
                <w:rFonts w:ascii="Times New Roman" w:eastAsia="Times New Roman" w:hAnsi="Times New Roman"/>
                <w:bCs/>
                <w:sz w:val="24"/>
                <w:szCs w:val="24"/>
                <w:lang w:eastAsia="ru-RU"/>
              </w:rPr>
              <w:t xml:space="preserve">реализованы </w:t>
            </w:r>
            <w:r w:rsidRPr="009B5A4F">
              <w:rPr>
                <w:rFonts w:ascii="Times New Roman" w:eastAsia="Times New Roman" w:hAnsi="Times New Roman"/>
                <w:bCs/>
                <w:sz w:val="24"/>
                <w:szCs w:val="24"/>
                <w:lang w:eastAsia="ru-RU"/>
              </w:rPr>
              <w:t xml:space="preserve">60 007,5 тыс. рублей: </w:t>
            </w:r>
          </w:p>
          <w:p w:rsidR="009B5A4F" w:rsidRPr="009B5A4F" w:rsidRDefault="009B5A4F" w:rsidP="009B5A4F">
            <w:pPr>
              <w:widowControl w:val="0"/>
              <w:spacing w:after="0" w:line="240" w:lineRule="auto"/>
              <w:jc w:val="both"/>
              <w:rPr>
                <w:rFonts w:ascii="Times New Roman" w:eastAsia="Times New Roman" w:hAnsi="Times New Roman"/>
                <w:bCs/>
                <w:sz w:val="24"/>
                <w:szCs w:val="24"/>
                <w:lang w:eastAsia="ru-RU"/>
              </w:rPr>
            </w:pPr>
            <w:r w:rsidRPr="009B5A4F">
              <w:rPr>
                <w:rFonts w:ascii="Times New Roman" w:eastAsia="Times New Roman" w:hAnsi="Times New Roman"/>
                <w:bCs/>
                <w:sz w:val="24"/>
                <w:szCs w:val="24"/>
                <w:lang w:eastAsia="ru-RU"/>
              </w:rPr>
              <w:t xml:space="preserve">на 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w:t>
            </w:r>
            <w:r w:rsidRPr="009B5A4F">
              <w:rPr>
                <w:rFonts w:ascii="Times New Roman" w:eastAsia="Times New Roman" w:hAnsi="Times New Roman"/>
                <w:bCs/>
                <w:sz w:val="24"/>
                <w:szCs w:val="24"/>
                <w:lang w:eastAsia="ru-RU"/>
              </w:rPr>
              <w:lastRenderedPageBreak/>
              <w:t xml:space="preserve">объектов </w:t>
            </w:r>
            <w:r w:rsidR="00A55995" w:rsidRPr="00C64287">
              <w:rPr>
                <w:rFonts w:ascii="Times New Roman" w:hAnsi="Times New Roman"/>
                <w:sz w:val="24"/>
                <w:szCs w:val="24"/>
              </w:rPr>
              <w:t xml:space="preserve">– </w:t>
            </w:r>
            <w:r w:rsidRPr="009B5A4F">
              <w:rPr>
                <w:rFonts w:ascii="Times New Roman" w:eastAsia="Times New Roman" w:hAnsi="Times New Roman"/>
                <w:bCs/>
                <w:sz w:val="24"/>
                <w:szCs w:val="24"/>
                <w:lang w:eastAsia="ru-RU"/>
              </w:rPr>
              <w:t>31 907,5 тыс. рублей;</w:t>
            </w:r>
          </w:p>
          <w:p w:rsidR="009B5A4F" w:rsidRPr="009B5A4F" w:rsidRDefault="009B5A4F" w:rsidP="009B5A4F">
            <w:pPr>
              <w:widowControl w:val="0"/>
              <w:spacing w:after="0" w:line="240" w:lineRule="auto"/>
              <w:jc w:val="both"/>
              <w:rPr>
                <w:rFonts w:ascii="Times New Roman" w:eastAsia="Times New Roman" w:hAnsi="Times New Roman"/>
                <w:bCs/>
                <w:sz w:val="24"/>
                <w:szCs w:val="24"/>
                <w:lang w:eastAsia="ru-RU"/>
              </w:rPr>
            </w:pPr>
            <w:r w:rsidRPr="009B5A4F">
              <w:rPr>
                <w:rFonts w:ascii="Times New Roman" w:eastAsia="Times New Roman" w:hAnsi="Times New Roman"/>
                <w:bCs/>
                <w:sz w:val="24"/>
                <w:szCs w:val="24"/>
                <w:lang w:eastAsia="ru-RU"/>
              </w:rPr>
              <w:t xml:space="preserve">на приобретение комплектов специализированной учебной мебели для детей – инвалидов с нарушением опорно-двигательного аппарата - 2 151,4 тыс. рублей; </w:t>
            </w:r>
          </w:p>
          <w:p w:rsidR="009B5A4F" w:rsidRPr="009B5A4F" w:rsidRDefault="009B5A4F" w:rsidP="009B5A4F">
            <w:pPr>
              <w:widowControl w:val="0"/>
              <w:spacing w:after="0" w:line="240" w:lineRule="auto"/>
              <w:jc w:val="both"/>
              <w:rPr>
                <w:rFonts w:ascii="Times New Roman" w:eastAsia="Times New Roman" w:hAnsi="Times New Roman"/>
                <w:bCs/>
                <w:sz w:val="24"/>
                <w:szCs w:val="24"/>
                <w:lang w:eastAsia="ru-RU"/>
              </w:rPr>
            </w:pPr>
            <w:r w:rsidRPr="009B5A4F">
              <w:rPr>
                <w:rFonts w:ascii="Times New Roman" w:eastAsia="Times New Roman" w:hAnsi="Times New Roman"/>
                <w:bCs/>
                <w:sz w:val="24"/>
                <w:szCs w:val="24"/>
                <w:lang w:eastAsia="ru-RU"/>
              </w:rPr>
              <w:t xml:space="preserve">на оснащение современным, специальным, в том числе реабилитационным, учебным, компьютерным оборудованием для создания универсальной безбарьерной среды, позволяющей обеспечить полноценную интеграцию детей-инвалидов с обществом </w:t>
            </w:r>
            <w:r w:rsidR="00A55995" w:rsidRPr="00C64287">
              <w:rPr>
                <w:rFonts w:ascii="Times New Roman" w:hAnsi="Times New Roman"/>
                <w:sz w:val="24"/>
                <w:szCs w:val="24"/>
              </w:rPr>
              <w:t xml:space="preserve">– </w:t>
            </w:r>
            <w:r w:rsidRPr="009B5A4F">
              <w:rPr>
                <w:rFonts w:ascii="Times New Roman" w:eastAsia="Times New Roman" w:hAnsi="Times New Roman"/>
                <w:bCs/>
                <w:sz w:val="24"/>
                <w:szCs w:val="24"/>
                <w:lang w:eastAsia="ru-RU"/>
              </w:rPr>
              <w:t>16 523,6 тыс. рублей;</w:t>
            </w:r>
          </w:p>
          <w:p w:rsidR="009B5A4F" w:rsidRPr="009B5A4F" w:rsidRDefault="009B5A4F" w:rsidP="009B5A4F">
            <w:pPr>
              <w:widowControl w:val="0"/>
              <w:spacing w:after="0" w:line="240" w:lineRule="auto"/>
              <w:jc w:val="both"/>
              <w:rPr>
                <w:rFonts w:ascii="Times New Roman" w:eastAsia="Times New Roman" w:hAnsi="Times New Roman"/>
                <w:bCs/>
                <w:sz w:val="24"/>
                <w:szCs w:val="24"/>
                <w:lang w:eastAsia="ru-RU"/>
              </w:rPr>
            </w:pPr>
            <w:r w:rsidRPr="009B5A4F">
              <w:rPr>
                <w:rFonts w:ascii="Times New Roman" w:eastAsia="Times New Roman" w:hAnsi="Times New Roman"/>
                <w:bCs/>
                <w:sz w:val="24"/>
                <w:szCs w:val="24"/>
                <w:lang w:eastAsia="ru-RU"/>
              </w:rPr>
              <w:t xml:space="preserve">на приобретение специализированного автотранспорта </w:t>
            </w:r>
            <w:r w:rsidR="00A55995" w:rsidRPr="00C64287">
              <w:rPr>
                <w:rFonts w:ascii="Times New Roman" w:hAnsi="Times New Roman"/>
                <w:sz w:val="24"/>
                <w:szCs w:val="24"/>
              </w:rPr>
              <w:t xml:space="preserve">– </w:t>
            </w:r>
            <w:r w:rsidRPr="009B5A4F">
              <w:rPr>
                <w:rFonts w:ascii="Times New Roman" w:eastAsia="Times New Roman" w:hAnsi="Times New Roman"/>
                <w:bCs/>
                <w:sz w:val="24"/>
                <w:szCs w:val="24"/>
                <w:lang w:eastAsia="ru-RU"/>
              </w:rPr>
              <w:t>7 325,0 тыс. рублей;</w:t>
            </w:r>
          </w:p>
          <w:p w:rsidR="009B5A4F" w:rsidRPr="009B5A4F" w:rsidRDefault="009B5A4F" w:rsidP="009B5A4F">
            <w:pPr>
              <w:widowControl w:val="0"/>
              <w:spacing w:after="0" w:line="240" w:lineRule="auto"/>
              <w:jc w:val="both"/>
              <w:rPr>
                <w:rFonts w:ascii="Times New Roman" w:eastAsia="Times New Roman" w:hAnsi="Times New Roman"/>
                <w:bCs/>
                <w:sz w:val="24"/>
                <w:szCs w:val="24"/>
                <w:lang w:eastAsia="ru-RU"/>
              </w:rPr>
            </w:pPr>
            <w:r w:rsidRPr="009B5A4F">
              <w:rPr>
                <w:rFonts w:ascii="Times New Roman" w:eastAsia="Times New Roman" w:hAnsi="Times New Roman"/>
                <w:bCs/>
                <w:sz w:val="24"/>
                <w:szCs w:val="24"/>
                <w:lang w:eastAsia="ru-RU"/>
              </w:rPr>
              <w:t xml:space="preserve">на обучение сурдопереводчиков, тифлопедагогов, тьюторов, в том числе обучение на базовом уровне специалистов, оказывающих государственные услуги населению, русскому жестовому языку </w:t>
            </w:r>
            <w:r w:rsidR="00A55995" w:rsidRPr="00C64287">
              <w:rPr>
                <w:rFonts w:ascii="Times New Roman" w:hAnsi="Times New Roman"/>
                <w:sz w:val="24"/>
                <w:szCs w:val="24"/>
              </w:rPr>
              <w:t xml:space="preserve">– </w:t>
            </w:r>
            <w:r w:rsidRPr="009B5A4F">
              <w:rPr>
                <w:rFonts w:ascii="Times New Roman" w:eastAsia="Times New Roman" w:hAnsi="Times New Roman"/>
                <w:bCs/>
                <w:sz w:val="24"/>
                <w:szCs w:val="24"/>
                <w:lang w:eastAsia="ru-RU"/>
              </w:rPr>
              <w:t>1 500,0 тыс. рублей;</w:t>
            </w:r>
          </w:p>
          <w:p w:rsidR="009B5A4F" w:rsidRPr="009B5A4F" w:rsidRDefault="009B5A4F" w:rsidP="009B5A4F">
            <w:pPr>
              <w:widowControl w:val="0"/>
              <w:spacing w:after="0" w:line="240" w:lineRule="auto"/>
              <w:jc w:val="both"/>
              <w:rPr>
                <w:rFonts w:ascii="Times New Roman" w:eastAsia="Times New Roman" w:hAnsi="Times New Roman"/>
                <w:bCs/>
                <w:sz w:val="24"/>
                <w:szCs w:val="24"/>
                <w:lang w:eastAsia="ru-RU"/>
              </w:rPr>
            </w:pPr>
            <w:r w:rsidRPr="009B5A4F">
              <w:rPr>
                <w:rFonts w:ascii="Times New Roman" w:eastAsia="Times New Roman" w:hAnsi="Times New Roman"/>
                <w:bCs/>
                <w:sz w:val="24"/>
                <w:szCs w:val="24"/>
                <w:lang w:eastAsia="ru-RU"/>
              </w:rPr>
              <w:t xml:space="preserve">на создание базовой профессиональной </w:t>
            </w:r>
            <w:r w:rsidRPr="009B5A4F">
              <w:rPr>
                <w:rFonts w:ascii="Times New Roman" w:eastAsia="Times New Roman" w:hAnsi="Times New Roman"/>
                <w:bCs/>
                <w:sz w:val="24"/>
                <w:szCs w:val="24"/>
                <w:lang w:eastAsia="ru-RU"/>
              </w:rPr>
              <w:lastRenderedPageBreak/>
              <w:t xml:space="preserve">образовательной организации, обеспечивающей поддержку региональной системы инклюзивного профессионального образования инвалидов </w:t>
            </w:r>
            <w:r w:rsidR="00A55995" w:rsidRPr="00C64287">
              <w:rPr>
                <w:rFonts w:ascii="Times New Roman" w:hAnsi="Times New Roman"/>
                <w:sz w:val="24"/>
                <w:szCs w:val="24"/>
              </w:rPr>
              <w:t xml:space="preserve">– </w:t>
            </w:r>
            <w:r w:rsidRPr="009B5A4F">
              <w:rPr>
                <w:rFonts w:ascii="Times New Roman" w:eastAsia="Times New Roman" w:hAnsi="Times New Roman"/>
                <w:bCs/>
                <w:sz w:val="24"/>
                <w:szCs w:val="24"/>
                <w:lang w:eastAsia="ru-RU"/>
              </w:rPr>
              <w:t>600,0 тыс. рублей.</w:t>
            </w:r>
          </w:p>
          <w:p w:rsidR="009B5A4F" w:rsidRPr="0049492B" w:rsidRDefault="009B5A4F" w:rsidP="0049492B">
            <w:pPr>
              <w:autoSpaceDE w:val="0"/>
              <w:autoSpaceDN w:val="0"/>
              <w:adjustRightInd w:val="0"/>
              <w:spacing w:after="0" w:line="240" w:lineRule="auto"/>
              <w:jc w:val="both"/>
              <w:rPr>
                <w:rFonts w:ascii="Times New Roman" w:eastAsiaTheme="minorHAnsi" w:hAnsi="Times New Roman"/>
                <w:sz w:val="24"/>
                <w:szCs w:val="24"/>
              </w:rPr>
            </w:pPr>
            <w:r w:rsidRPr="009B5A4F">
              <w:rPr>
                <w:rFonts w:ascii="Times New Roman" w:eastAsia="Times New Roman" w:hAnsi="Times New Roman"/>
                <w:bCs/>
                <w:sz w:val="24"/>
                <w:szCs w:val="24"/>
                <w:lang w:eastAsia="ru-RU"/>
              </w:rPr>
              <w:t xml:space="preserve">В рамках государственной программы автономного округа «Развитие образования в Ханты-Мансийском </w:t>
            </w:r>
            <w:r w:rsidRPr="00E14BC7">
              <w:rPr>
                <w:rFonts w:ascii="Times New Roman" w:eastAsia="Times New Roman" w:hAnsi="Times New Roman"/>
                <w:bCs/>
                <w:sz w:val="24"/>
                <w:szCs w:val="24"/>
                <w:lang w:eastAsia="ru-RU"/>
              </w:rPr>
              <w:t>автономном округе – Югре на</w:t>
            </w:r>
            <w:r w:rsidR="0049492B">
              <w:rPr>
                <w:rFonts w:ascii="Times New Roman" w:eastAsiaTheme="minorHAnsi" w:hAnsi="Times New Roman"/>
                <w:sz w:val="24"/>
                <w:szCs w:val="24"/>
              </w:rPr>
              <w:t xml:space="preserve"> 2018 - 2025 годы и на период до 2030 года</w:t>
            </w:r>
            <w:r w:rsidRPr="00E14BC7">
              <w:rPr>
                <w:rFonts w:ascii="Times New Roman" w:eastAsia="Times New Roman" w:hAnsi="Times New Roman"/>
                <w:bCs/>
                <w:sz w:val="24"/>
                <w:szCs w:val="24"/>
                <w:lang w:eastAsia="ru-RU"/>
              </w:rPr>
              <w:t xml:space="preserve">» в 2018 году реализованы средства </w:t>
            </w:r>
            <w:r w:rsidRPr="009B5A4F">
              <w:rPr>
                <w:rFonts w:ascii="Times New Roman" w:eastAsia="Times New Roman" w:hAnsi="Times New Roman"/>
                <w:bCs/>
                <w:sz w:val="24"/>
                <w:szCs w:val="24"/>
                <w:lang w:eastAsia="ru-RU"/>
              </w:rPr>
              <w:t xml:space="preserve">в объеме 3 000,0 тыс. рублей на организацию работ в информационно-образовательной среде для поддержания процесса дистанционного обучения. </w:t>
            </w:r>
          </w:p>
          <w:p w:rsidR="009B5A4F" w:rsidRPr="009B5A4F" w:rsidRDefault="009B5A4F" w:rsidP="009B5A4F">
            <w:pPr>
              <w:widowControl w:val="0"/>
              <w:spacing w:after="0" w:line="240" w:lineRule="auto"/>
              <w:jc w:val="both"/>
              <w:rPr>
                <w:rFonts w:ascii="Times New Roman" w:eastAsia="Times New Roman" w:hAnsi="Times New Roman"/>
                <w:bCs/>
                <w:sz w:val="24"/>
                <w:szCs w:val="24"/>
                <w:lang w:eastAsia="ru-RU"/>
              </w:rPr>
            </w:pPr>
            <w:r w:rsidRPr="009B5A4F">
              <w:rPr>
                <w:rFonts w:ascii="Times New Roman" w:eastAsia="Times New Roman" w:hAnsi="Times New Roman"/>
                <w:bCs/>
                <w:sz w:val="24"/>
                <w:szCs w:val="24"/>
                <w:lang w:eastAsia="ru-RU"/>
              </w:rPr>
              <w:t>В рамках Соглашения между Министерством труда и социальной защиты Российской Федерации и Правительством автономного округа о предоставлении субсидии бюджету субъекта Российской Федерации из федерального бюджета от 02.02.2018 №</w:t>
            </w:r>
            <w:r w:rsidR="00D82F90">
              <w:rPr>
                <w:rFonts w:ascii="Times New Roman" w:eastAsia="Times New Roman" w:hAnsi="Times New Roman"/>
                <w:bCs/>
                <w:sz w:val="24"/>
                <w:szCs w:val="24"/>
                <w:lang w:eastAsia="ru-RU"/>
              </w:rPr>
              <w:t> </w:t>
            </w:r>
            <w:r w:rsidRPr="009B5A4F">
              <w:rPr>
                <w:rFonts w:ascii="Times New Roman" w:eastAsia="Times New Roman" w:hAnsi="Times New Roman"/>
                <w:bCs/>
                <w:sz w:val="24"/>
                <w:szCs w:val="24"/>
                <w:lang w:eastAsia="ru-RU"/>
              </w:rPr>
              <w:t xml:space="preserve">149-08-2018-096, в 2018 году выделены 2 190,10 тыс. рублей из федерального бюджета, (объем софинансирования из </w:t>
            </w:r>
            <w:r w:rsidRPr="009B5A4F">
              <w:rPr>
                <w:rFonts w:ascii="Times New Roman" w:eastAsia="Times New Roman" w:hAnsi="Times New Roman"/>
                <w:bCs/>
                <w:sz w:val="24"/>
                <w:szCs w:val="24"/>
                <w:lang w:eastAsia="ru-RU"/>
              </w:rPr>
              <w:lastRenderedPageBreak/>
              <w:t xml:space="preserve">бюджета автономного округа составил 5 206,51 тыс. рублей) 3 государственным общеобразовательным организациям. </w:t>
            </w:r>
          </w:p>
          <w:p w:rsidR="009B5A4F" w:rsidRPr="00E14BC7" w:rsidRDefault="009B5A4F" w:rsidP="009B5A4F">
            <w:pPr>
              <w:widowControl w:val="0"/>
              <w:spacing w:after="0" w:line="240" w:lineRule="auto"/>
              <w:jc w:val="both"/>
              <w:rPr>
                <w:rFonts w:ascii="Times New Roman" w:eastAsia="Times New Roman" w:hAnsi="Times New Roman"/>
                <w:bCs/>
                <w:sz w:val="24"/>
                <w:szCs w:val="24"/>
                <w:lang w:eastAsia="ru-RU"/>
              </w:rPr>
            </w:pPr>
            <w:r w:rsidRPr="00E14BC7">
              <w:rPr>
                <w:rFonts w:ascii="Times New Roman" w:eastAsia="Times New Roman" w:hAnsi="Times New Roman"/>
                <w:bCs/>
                <w:sz w:val="24"/>
                <w:szCs w:val="24"/>
                <w:lang w:eastAsia="ru-RU"/>
              </w:rPr>
              <w:t>Средства освоены в полном объеме.</w:t>
            </w:r>
          </w:p>
          <w:p w:rsidR="009B5A4F" w:rsidRPr="009B5A4F" w:rsidRDefault="009B5A4F" w:rsidP="009B5A4F">
            <w:pPr>
              <w:widowControl w:val="0"/>
              <w:spacing w:after="0" w:line="240" w:lineRule="auto"/>
              <w:jc w:val="both"/>
              <w:rPr>
                <w:rFonts w:ascii="Times New Roman" w:eastAsia="Times New Roman" w:hAnsi="Times New Roman"/>
                <w:sz w:val="24"/>
                <w:szCs w:val="24"/>
                <w:lang w:eastAsia="ru-RU"/>
              </w:rPr>
            </w:pPr>
            <w:r w:rsidRPr="009B5A4F">
              <w:rPr>
                <w:rFonts w:ascii="Times New Roman" w:eastAsia="Times New Roman" w:hAnsi="Times New Roman"/>
                <w:bCs/>
                <w:sz w:val="24"/>
                <w:szCs w:val="24"/>
                <w:lang w:eastAsia="ru-RU"/>
              </w:rPr>
              <w:t xml:space="preserve">На указанные средства образовательные организации оснащены современным, специальным, в том числе реабилитационным, учебным, компьютерным оборудованием для создания универсальной безбарьерной среды, а также на </w:t>
            </w:r>
            <w:r w:rsidRPr="009B5A4F">
              <w:rPr>
                <w:rFonts w:ascii="Times New Roman" w:eastAsia="Times New Roman" w:hAnsi="Times New Roman"/>
                <w:sz w:val="24"/>
                <w:szCs w:val="24"/>
                <w:lang w:eastAsia="ru-RU"/>
              </w:rPr>
              <w:t>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w:t>
            </w:r>
          </w:p>
          <w:p w:rsidR="009B5A4F" w:rsidRPr="009B5A4F" w:rsidRDefault="007B4E46" w:rsidP="00E14BC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9B5A4F">
              <w:rPr>
                <w:rFonts w:ascii="Times New Roman" w:eastAsia="Times New Roman" w:hAnsi="Times New Roman"/>
                <w:sz w:val="24"/>
                <w:szCs w:val="24"/>
                <w:lang w:eastAsia="ru-RU"/>
              </w:rPr>
              <w:t>оказатели</w:t>
            </w:r>
            <w:r>
              <w:rPr>
                <w:rFonts w:ascii="Times New Roman" w:eastAsia="Times New Roman" w:hAnsi="Times New Roman"/>
                <w:sz w:val="24"/>
                <w:szCs w:val="24"/>
                <w:lang w:eastAsia="ru-RU"/>
              </w:rPr>
              <w:t>, достигнутые</w:t>
            </w:r>
            <w:r>
              <w:rPr>
                <w:rFonts w:ascii="Times New Roman" w:eastAsia="Times New Roman" w:hAnsi="Times New Roman"/>
                <w:bCs/>
                <w:sz w:val="24"/>
                <w:szCs w:val="24"/>
                <w:lang w:eastAsia="ru-RU"/>
              </w:rPr>
              <w:t xml:space="preserve"> в</w:t>
            </w:r>
            <w:r w:rsidR="00E14BC7" w:rsidRPr="009B5A4F">
              <w:rPr>
                <w:rFonts w:ascii="Times New Roman" w:eastAsia="Times New Roman" w:hAnsi="Times New Roman"/>
                <w:bCs/>
                <w:sz w:val="24"/>
                <w:szCs w:val="24"/>
                <w:lang w:eastAsia="ru-RU"/>
              </w:rPr>
              <w:t xml:space="preserve"> </w:t>
            </w:r>
            <w:r w:rsidR="009B5A4F" w:rsidRPr="009B5A4F">
              <w:rPr>
                <w:rFonts w:ascii="Times New Roman" w:eastAsia="Times New Roman" w:hAnsi="Times New Roman"/>
                <w:bCs/>
                <w:sz w:val="24"/>
                <w:szCs w:val="24"/>
                <w:lang w:eastAsia="ru-RU"/>
              </w:rPr>
              <w:t>2018 году</w:t>
            </w:r>
            <w:r w:rsidR="009B5A4F" w:rsidRPr="009B5A4F">
              <w:rPr>
                <w:rFonts w:ascii="Times New Roman" w:eastAsia="Times New Roman" w:hAnsi="Times New Roman"/>
                <w:sz w:val="24"/>
                <w:szCs w:val="24"/>
                <w:lang w:eastAsia="ru-RU"/>
              </w:rPr>
              <w:t>:</w:t>
            </w:r>
          </w:p>
          <w:p w:rsidR="009B5A4F" w:rsidRPr="009B5A4F" w:rsidRDefault="009B5A4F" w:rsidP="009B5A4F">
            <w:pPr>
              <w:widowControl w:val="0"/>
              <w:spacing w:after="0" w:line="240" w:lineRule="auto"/>
              <w:jc w:val="both"/>
              <w:rPr>
                <w:rFonts w:ascii="Times New Roman" w:eastAsia="Times New Roman" w:hAnsi="Times New Roman"/>
                <w:sz w:val="24"/>
                <w:szCs w:val="24"/>
                <w:lang w:eastAsia="ru-RU"/>
              </w:rPr>
            </w:pPr>
            <w:r w:rsidRPr="009B5A4F">
              <w:rPr>
                <w:rFonts w:ascii="Times New Roman" w:eastAsia="Times New Roman" w:hAnsi="Times New Roman"/>
                <w:sz w:val="24"/>
                <w:szCs w:val="24"/>
                <w:lang w:eastAsia="ru-RU"/>
              </w:rPr>
              <w:t>увелич</w:t>
            </w:r>
            <w:r w:rsidR="007B4E46">
              <w:rPr>
                <w:rFonts w:ascii="Times New Roman" w:eastAsia="Times New Roman" w:hAnsi="Times New Roman"/>
                <w:sz w:val="24"/>
                <w:szCs w:val="24"/>
                <w:lang w:eastAsia="ru-RU"/>
              </w:rPr>
              <w:t>илась</w:t>
            </w:r>
            <w:r w:rsidRPr="009B5A4F">
              <w:rPr>
                <w:rFonts w:ascii="Times New Roman" w:eastAsia="Times New Roman" w:hAnsi="Times New Roman"/>
                <w:sz w:val="24"/>
                <w:szCs w:val="24"/>
                <w:lang w:eastAsia="ru-RU"/>
              </w:rPr>
              <w:t xml:space="preserve"> дол</w:t>
            </w:r>
            <w:r w:rsidR="007B4E46">
              <w:rPr>
                <w:rFonts w:ascii="Times New Roman" w:eastAsia="Times New Roman" w:hAnsi="Times New Roman"/>
                <w:sz w:val="24"/>
                <w:szCs w:val="24"/>
                <w:lang w:eastAsia="ru-RU"/>
              </w:rPr>
              <w:t>я</w:t>
            </w:r>
            <w:r w:rsidRPr="009B5A4F">
              <w:rPr>
                <w:rFonts w:ascii="Times New Roman" w:eastAsia="Times New Roman" w:hAnsi="Times New Roman"/>
                <w:sz w:val="24"/>
                <w:szCs w:val="24"/>
                <w:lang w:eastAsia="ru-RU"/>
              </w:rPr>
              <w:t xml:space="preserve"> образовательных организаций, в которых созданы условия для получения детьми-инвалидами качественного образования, в общем количестве образовательных </w:t>
            </w:r>
            <w:r w:rsidRPr="009B5A4F">
              <w:rPr>
                <w:rFonts w:ascii="Times New Roman" w:eastAsia="Times New Roman" w:hAnsi="Times New Roman"/>
                <w:sz w:val="24"/>
                <w:szCs w:val="24"/>
                <w:lang w:eastAsia="ru-RU"/>
              </w:rPr>
              <w:lastRenderedPageBreak/>
              <w:t>организаций в автономном округе</w:t>
            </w:r>
            <w:r w:rsidR="007B4E46">
              <w:rPr>
                <w:rFonts w:ascii="Times New Roman" w:eastAsia="Times New Roman" w:hAnsi="Times New Roman"/>
                <w:sz w:val="24"/>
                <w:szCs w:val="24"/>
                <w:lang w:eastAsia="ru-RU"/>
              </w:rPr>
              <w:t>,</w:t>
            </w:r>
            <w:r w:rsidRPr="009B5A4F">
              <w:rPr>
                <w:rFonts w:ascii="Times New Roman" w:eastAsia="Times New Roman" w:hAnsi="Times New Roman"/>
                <w:sz w:val="24"/>
                <w:szCs w:val="24"/>
                <w:lang w:eastAsia="ru-RU"/>
              </w:rPr>
              <w:t xml:space="preserve"> до 16,4%;</w:t>
            </w:r>
          </w:p>
          <w:p w:rsidR="009B5A4F" w:rsidRPr="009B5A4F" w:rsidRDefault="009B5A4F" w:rsidP="009B5A4F">
            <w:pPr>
              <w:widowControl w:val="0"/>
              <w:spacing w:after="0" w:line="240" w:lineRule="auto"/>
              <w:jc w:val="both"/>
              <w:rPr>
                <w:rFonts w:ascii="Times New Roman" w:eastAsia="Times New Roman" w:hAnsi="Times New Roman"/>
                <w:sz w:val="24"/>
                <w:szCs w:val="24"/>
                <w:lang w:eastAsia="ru-RU"/>
              </w:rPr>
            </w:pPr>
            <w:r w:rsidRPr="009B5A4F">
              <w:rPr>
                <w:rFonts w:ascii="Times New Roman" w:eastAsia="Times New Roman" w:hAnsi="Times New Roman"/>
                <w:sz w:val="24"/>
                <w:szCs w:val="24"/>
                <w:lang w:eastAsia="ru-RU"/>
              </w:rPr>
              <w:t>увелич</w:t>
            </w:r>
            <w:r w:rsidR="007B4E46">
              <w:rPr>
                <w:rFonts w:ascii="Times New Roman" w:eastAsia="Times New Roman" w:hAnsi="Times New Roman"/>
                <w:sz w:val="24"/>
                <w:szCs w:val="24"/>
                <w:lang w:eastAsia="ru-RU"/>
              </w:rPr>
              <w:t>илась</w:t>
            </w:r>
            <w:r w:rsidRPr="009B5A4F">
              <w:rPr>
                <w:rFonts w:ascii="Times New Roman" w:eastAsia="Times New Roman" w:hAnsi="Times New Roman"/>
                <w:sz w:val="24"/>
                <w:szCs w:val="24"/>
                <w:lang w:eastAsia="ru-RU"/>
              </w:rPr>
              <w:t xml:space="preserve"> дол</w:t>
            </w:r>
            <w:r w:rsidR="007B4E46">
              <w:rPr>
                <w:rFonts w:ascii="Times New Roman" w:eastAsia="Times New Roman" w:hAnsi="Times New Roman"/>
                <w:sz w:val="24"/>
                <w:szCs w:val="24"/>
                <w:lang w:eastAsia="ru-RU"/>
              </w:rPr>
              <w:t>я</w:t>
            </w:r>
            <w:r w:rsidRPr="009B5A4F">
              <w:rPr>
                <w:rFonts w:ascii="Times New Roman" w:eastAsia="Times New Roman" w:hAnsi="Times New Roman"/>
                <w:sz w:val="24"/>
                <w:szCs w:val="24"/>
                <w:lang w:eastAsia="ru-RU"/>
              </w:rPr>
              <w:t xml:space="preserve"> общеобразовательных организаций, в которых создана универсальная безбарьерная среда для инклюзивного образования</w:t>
            </w:r>
            <w:r w:rsidR="007B4E46">
              <w:rPr>
                <w:rFonts w:ascii="Times New Roman" w:eastAsia="Times New Roman" w:hAnsi="Times New Roman"/>
                <w:sz w:val="24"/>
                <w:szCs w:val="24"/>
                <w:lang w:eastAsia="ru-RU"/>
              </w:rPr>
              <w:t>,</w:t>
            </w:r>
            <w:r w:rsidRPr="009B5A4F">
              <w:rPr>
                <w:rFonts w:ascii="Times New Roman" w:eastAsia="Times New Roman" w:hAnsi="Times New Roman"/>
                <w:sz w:val="24"/>
                <w:szCs w:val="24"/>
                <w:lang w:eastAsia="ru-RU"/>
              </w:rPr>
              <w:t xml:space="preserve"> до 22,3%;</w:t>
            </w:r>
          </w:p>
          <w:p w:rsidR="009B5A4F" w:rsidRPr="009B5A4F" w:rsidRDefault="009B5A4F" w:rsidP="009B5A4F">
            <w:pPr>
              <w:widowControl w:val="0"/>
              <w:spacing w:after="0" w:line="240" w:lineRule="auto"/>
              <w:jc w:val="both"/>
              <w:rPr>
                <w:rFonts w:ascii="Times New Roman" w:eastAsia="Times New Roman" w:hAnsi="Times New Roman"/>
                <w:sz w:val="24"/>
                <w:szCs w:val="24"/>
                <w:lang w:eastAsia="ru-RU"/>
              </w:rPr>
            </w:pPr>
            <w:r w:rsidRPr="009B5A4F">
              <w:rPr>
                <w:rFonts w:ascii="Times New Roman" w:eastAsia="Times New Roman" w:hAnsi="Times New Roman"/>
                <w:sz w:val="24"/>
                <w:szCs w:val="24"/>
                <w:lang w:eastAsia="ru-RU"/>
              </w:rPr>
              <w:t>увелич</w:t>
            </w:r>
            <w:r w:rsidR="007B4E46">
              <w:rPr>
                <w:rFonts w:ascii="Times New Roman" w:eastAsia="Times New Roman" w:hAnsi="Times New Roman"/>
                <w:sz w:val="24"/>
                <w:szCs w:val="24"/>
                <w:lang w:eastAsia="ru-RU"/>
              </w:rPr>
              <w:t>илась</w:t>
            </w:r>
            <w:r w:rsidRPr="009B5A4F">
              <w:rPr>
                <w:rFonts w:ascii="Times New Roman" w:eastAsia="Times New Roman" w:hAnsi="Times New Roman"/>
                <w:sz w:val="24"/>
                <w:szCs w:val="24"/>
                <w:lang w:eastAsia="ru-RU"/>
              </w:rPr>
              <w:t xml:space="preserve"> дол</w:t>
            </w:r>
            <w:r w:rsidR="007B4E46">
              <w:rPr>
                <w:rFonts w:ascii="Times New Roman" w:eastAsia="Times New Roman" w:hAnsi="Times New Roman"/>
                <w:sz w:val="24"/>
                <w:szCs w:val="24"/>
                <w:lang w:eastAsia="ru-RU"/>
              </w:rPr>
              <w:t>я</w:t>
            </w:r>
            <w:r w:rsidRPr="009B5A4F">
              <w:rPr>
                <w:rFonts w:ascii="Times New Roman" w:eastAsia="Times New Roman" w:hAnsi="Times New Roman"/>
                <w:sz w:val="24"/>
                <w:szCs w:val="24"/>
                <w:lang w:eastAsia="ru-RU"/>
              </w:rPr>
              <w:t xml:space="preserve">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r w:rsidR="007B4E46">
              <w:rPr>
                <w:rFonts w:ascii="Times New Roman" w:eastAsia="Times New Roman" w:hAnsi="Times New Roman"/>
                <w:sz w:val="24"/>
                <w:szCs w:val="24"/>
                <w:lang w:eastAsia="ru-RU"/>
              </w:rPr>
              <w:t>,</w:t>
            </w:r>
            <w:r w:rsidRPr="009B5A4F">
              <w:rPr>
                <w:rFonts w:ascii="Times New Roman" w:eastAsia="Times New Roman" w:hAnsi="Times New Roman"/>
                <w:sz w:val="24"/>
                <w:szCs w:val="24"/>
                <w:lang w:eastAsia="ru-RU"/>
              </w:rPr>
              <w:t xml:space="preserve"> до 99%;</w:t>
            </w:r>
          </w:p>
          <w:p w:rsidR="009B5A4F" w:rsidRPr="009B5A4F" w:rsidRDefault="009B5A4F" w:rsidP="009B5A4F">
            <w:pPr>
              <w:widowControl w:val="0"/>
              <w:spacing w:after="0" w:line="240" w:lineRule="auto"/>
              <w:jc w:val="both"/>
              <w:rPr>
                <w:rFonts w:ascii="Times New Roman" w:eastAsia="Times New Roman" w:hAnsi="Times New Roman"/>
                <w:sz w:val="24"/>
                <w:szCs w:val="24"/>
                <w:lang w:eastAsia="ru-RU"/>
              </w:rPr>
            </w:pPr>
            <w:r w:rsidRPr="009B5A4F">
              <w:rPr>
                <w:rFonts w:ascii="Times New Roman" w:eastAsia="Times New Roman" w:hAnsi="Times New Roman"/>
                <w:sz w:val="24"/>
                <w:szCs w:val="24"/>
                <w:lang w:eastAsia="ru-RU"/>
              </w:rPr>
              <w:t>увелич</w:t>
            </w:r>
            <w:r w:rsidR="007B4E46">
              <w:rPr>
                <w:rFonts w:ascii="Times New Roman" w:eastAsia="Times New Roman" w:hAnsi="Times New Roman"/>
                <w:sz w:val="24"/>
                <w:szCs w:val="24"/>
                <w:lang w:eastAsia="ru-RU"/>
              </w:rPr>
              <w:t>илась</w:t>
            </w:r>
            <w:r w:rsidRPr="009B5A4F">
              <w:rPr>
                <w:rFonts w:ascii="Times New Roman" w:eastAsia="Times New Roman" w:hAnsi="Times New Roman"/>
                <w:sz w:val="24"/>
                <w:szCs w:val="24"/>
                <w:lang w:eastAsia="ru-RU"/>
              </w:rPr>
              <w:t xml:space="preserve"> дол</w:t>
            </w:r>
            <w:r w:rsidR="007B4E46">
              <w:rPr>
                <w:rFonts w:ascii="Times New Roman" w:eastAsia="Times New Roman" w:hAnsi="Times New Roman"/>
                <w:sz w:val="24"/>
                <w:szCs w:val="24"/>
                <w:lang w:eastAsia="ru-RU"/>
              </w:rPr>
              <w:t>я</w:t>
            </w:r>
            <w:r w:rsidRPr="009B5A4F">
              <w:rPr>
                <w:rFonts w:ascii="Times New Roman" w:eastAsia="Times New Roman" w:hAnsi="Times New Roman"/>
                <w:sz w:val="24"/>
                <w:szCs w:val="24"/>
                <w:lang w:eastAsia="ru-RU"/>
              </w:rPr>
              <w:t xml:space="preserve"> дошкольных образовательных организаций, в которых создана универсальная безбарьерная среда для инклюзивного образования</w:t>
            </w:r>
            <w:r w:rsidR="007B4E46">
              <w:rPr>
                <w:rFonts w:ascii="Times New Roman" w:eastAsia="Times New Roman" w:hAnsi="Times New Roman"/>
                <w:sz w:val="24"/>
                <w:szCs w:val="24"/>
                <w:lang w:eastAsia="ru-RU"/>
              </w:rPr>
              <w:t>,</w:t>
            </w:r>
            <w:r w:rsidRPr="009B5A4F">
              <w:rPr>
                <w:rFonts w:ascii="Times New Roman" w:eastAsia="Times New Roman" w:hAnsi="Times New Roman"/>
                <w:sz w:val="24"/>
                <w:szCs w:val="24"/>
                <w:lang w:eastAsia="ru-RU"/>
              </w:rPr>
              <w:t xml:space="preserve"> до 17,5%;</w:t>
            </w:r>
          </w:p>
          <w:p w:rsidR="00AF0C4D" w:rsidRPr="007E3914" w:rsidRDefault="009B5A4F" w:rsidP="007B4E46">
            <w:pPr>
              <w:widowControl w:val="0"/>
              <w:spacing w:after="0" w:line="240" w:lineRule="auto"/>
              <w:jc w:val="both"/>
              <w:rPr>
                <w:rFonts w:ascii="Times New Roman" w:hAnsi="Times New Roman"/>
                <w:color w:val="000000"/>
                <w:sz w:val="24"/>
                <w:szCs w:val="24"/>
                <w:lang w:bidi="ru-RU"/>
              </w:rPr>
            </w:pPr>
            <w:r w:rsidRPr="009B5A4F">
              <w:rPr>
                <w:rFonts w:ascii="Times New Roman" w:eastAsia="Times New Roman" w:hAnsi="Times New Roman"/>
                <w:sz w:val="24"/>
                <w:szCs w:val="24"/>
                <w:lang w:eastAsia="ru-RU"/>
              </w:rPr>
              <w:t>увелич</w:t>
            </w:r>
            <w:r w:rsidR="007B4E46">
              <w:rPr>
                <w:rFonts w:ascii="Times New Roman" w:eastAsia="Times New Roman" w:hAnsi="Times New Roman"/>
                <w:sz w:val="24"/>
                <w:szCs w:val="24"/>
                <w:lang w:eastAsia="ru-RU"/>
              </w:rPr>
              <w:t>илась</w:t>
            </w:r>
            <w:r w:rsidRPr="009B5A4F">
              <w:rPr>
                <w:rFonts w:ascii="Times New Roman" w:eastAsia="Times New Roman" w:hAnsi="Times New Roman"/>
                <w:sz w:val="24"/>
                <w:szCs w:val="24"/>
                <w:lang w:eastAsia="ru-RU"/>
              </w:rPr>
              <w:t xml:space="preserve"> дол</w:t>
            </w:r>
            <w:r w:rsidR="007B4E46">
              <w:rPr>
                <w:rFonts w:ascii="Times New Roman" w:eastAsia="Times New Roman" w:hAnsi="Times New Roman"/>
                <w:sz w:val="24"/>
                <w:szCs w:val="24"/>
                <w:lang w:eastAsia="ru-RU"/>
              </w:rPr>
              <w:t>я</w:t>
            </w:r>
            <w:r w:rsidRPr="009B5A4F">
              <w:rPr>
                <w:rFonts w:ascii="Times New Roman" w:eastAsia="Times New Roman" w:hAnsi="Times New Roman"/>
                <w:sz w:val="24"/>
                <w:szCs w:val="24"/>
                <w:lang w:eastAsia="ru-RU"/>
              </w:rPr>
              <w:t xml:space="preserve"> детей-инвалидов в возрасте от 1,5 до 7 лет, охваченных дошкольным образованием, от общей численности детей-инвалидов данного возраста</w:t>
            </w:r>
            <w:r w:rsidR="007B4E46">
              <w:rPr>
                <w:rFonts w:ascii="Times New Roman" w:eastAsia="Times New Roman" w:hAnsi="Times New Roman"/>
                <w:sz w:val="24"/>
                <w:szCs w:val="24"/>
                <w:lang w:eastAsia="ru-RU"/>
              </w:rPr>
              <w:t>,</w:t>
            </w:r>
            <w:r w:rsidRPr="009B5A4F">
              <w:rPr>
                <w:rFonts w:ascii="Times New Roman" w:eastAsia="Times New Roman" w:hAnsi="Times New Roman"/>
                <w:sz w:val="24"/>
                <w:szCs w:val="24"/>
                <w:lang w:eastAsia="ru-RU"/>
              </w:rPr>
              <w:t xml:space="preserve"> до 90%</w:t>
            </w:r>
            <w:r w:rsidRPr="007E3914">
              <w:rPr>
                <w:rFonts w:ascii="Times New Roman" w:hAnsi="Times New Roman"/>
                <w:color w:val="000000"/>
                <w:sz w:val="24"/>
                <w:szCs w:val="24"/>
                <w:lang w:bidi="ru-RU"/>
              </w:rPr>
              <w:t xml:space="preserve"> </w:t>
            </w:r>
          </w:p>
        </w:tc>
      </w:tr>
      <w:tr w:rsidR="00AF0C4D" w:rsidRPr="00B1563B" w:rsidTr="008D13F8">
        <w:tc>
          <w:tcPr>
            <w:tcW w:w="851" w:type="dxa"/>
          </w:tcPr>
          <w:p w:rsidR="00AF0C4D" w:rsidRPr="00662F18" w:rsidRDefault="00AF0C4D" w:rsidP="00F06E93">
            <w:pPr>
              <w:pStyle w:val="ConsPlusNormal"/>
              <w:jc w:val="center"/>
              <w:rPr>
                <w:rFonts w:ascii="Times New Roman" w:hAnsi="Times New Roman" w:cs="Times New Roman"/>
                <w:sz w:val="24"/>
                <w:szCs w:val="24"/>
              </w:rPr>
            </w:pPr>
            <w:r w:rsidRPr="00662F18">
              <w:rPr>
                <w:rFonts w:ascii="Times New Roman" w:hAnsi="Times New Roman" w:cs="Times New Roman"/>
                <w:sz w:val="24"/>
                <w:szCs w:val="24"/>
              </w:rPr>
              <w:lastRenderedPageBreak/>
              <w:t>5.1.5</w:t>
            </w:r>
          </w:p>
        </w:tc>
        <w:tc>
          <w:tcPr>
            <w:tcW w:w="2552" w:type="dxa"/>
          </w:tcPr>
          <w:p w:rsidR="00AF0C4D" w:rsidRPr="007E3914" w:rsidRDefault="00AF0C4D" w:rsidP="00F06E93">
            <w:pPr>
              <w:pStyle w:val="ConsPlusNormal"/>
              <w:jc w:val="both"/>
              <w:rPr>
                <w:rFonts w:ascii="Times New Roman" w:hAnsi="Times New Roman" w:cs="Times New Roman"/>
                <w:sz w:val="24"/>
                <w:szCs w:val="24"/>
              </w:rPr>
            </w:pPr>
            <w:r w:rsidRPr="007E3914">
              <w:rPr>
                <w:rFonts w:ascii="Times New Roman" w:hAnsi="Times New Roman" w:cs="Times New Roman"/>
                <w:sz w:val="24"/>
                <w:szCs w:val="24"/>
              </w:rPr>
              <w:t xml:space="preserve">Создание сети организаций общего и </w:t>
            </w:r>
            <w:r w:rsidRPr="007E3914">
              <w:rPr>
                <w:rFonts w:ascii="Times New Roman" w:hAnsi="Times New Roman" w:cs="Times New Roman"/>
                <w:sz w:val="24"/>
                <w:szCs w:val="24"/>
              </w:rPr>
              <w:lastRenderedPageBreak/>
              <w:t>дошкольного образования, реализующих инновационные программы для отработки новых технологий и содержания обучения и воспитания</w:t>
            </w:r>
          </w:p>
        </w:tc>
        <w:tc>
          <w:tcPr>
            <w:tcW w:w="1701" w:type="dxa"/>
          </w:tcPr>
          <w:p w:rsidR="00AF0C4D" w:rsidRPr="007E3914" w:rsidRDefault="00AF0C4D" w:rsidP="00F06E93">
            <w:pPr>
              <w:pStyle w:val="ConsPlusNormal"/>
              <w:jc w:val="center"/>
              <w:rPr>
                <w:rFonts w:ascii="Times New Roman" w:hAnsi="Times New Roman" w:cs="Times New Roman"/>
                <w:sz w:val="24"/>
                <w:szCs w:val="24"/>
              </w:rPr>
            </w:pPr>
            <w:r w:rsidRPr="007E3914">
              <w:rPr>
                <w:rFonts w:ascii="Times New Roman" w:hAnsi="Times New Roman" w:cs="Times New Roman"/>
                <w:sz w:val="24"/>
                <w:szCs w:val="24"/>
              </w:rPr>
              <w:lastRenderedPageBreak/>
              <w:t>декабрь</w:t>
            </w:r>
          </w:p>
          <w:p w:rsidR="00AF0C4D" w:rsidRPr="007E3914" w:rsidRDefault="00AF0C4D" w:rsidP="00F06E93">
            <w:pPr>
              <w:pStyle w:val="ConsPlusNormal"/>
              <w:jc w:val="center"/>
              <w:rPr>
                <w:rFonts w:ascii="Times New Roman" w:hAnsi="Times New Roman" w:cs="Times New Roman"/>
                <w:sz w:val="24"/>
                <w:szCs w:val="24"/>
              </w:rPr>
            </w:pPr>
            <w:r w:rsidRPr="007E3914">
              <w:rPr>
                <w:rFonts w:ascii="Times New Roman" w:hAnsi="Times New Roman" w:cs="Times New Roman"/>
                <w:sz w:val="24"/>
                <w:szCs w:val="24"/>
              </w:rPr>
              <w:t>2018 года</w:t>
            </w:r>
          </w:p>
          <w:p w:rsidR="00AF0C4D" w:rsidRPr="007E3914" w:rsidRDefault="00AF0C4D" w:rsidP="00F06E93">
            <w:pPr>
              <w:pStyle w:val="ConsPlusNormal"/>
              <w:jc w:val="center"/>
              <w:rPr>
                <w:rFonts w:ascii="Times New Roman" w:hAnsi="Times New Roman" w:cs="Times New Roman"/>
                <w:sz w:val="24"/>
                <w:szCs w:val="24"/>
              </w:rPr>
            </w:pPr>
          </w:p>
        </w:tc>
        <w:tc>
          <w:tcPr>
            <w:tcW w:w="2111" w:type="dxa"/>
          </w:tcPr>
          <w:p w:rsidR="00AF0C4D" w:rsidRPr="007E3914" w:rsidRDefault="00AF0C4D" w:rsidP="00F06E93">
            <w:pPr>
              <w:pStyle w:val="ConsPlusNormal"/>
              <w:jc w:val="center"/>
              <w:rPr>
                <w:rFonts w:ascii="Times New Roman" w:hAnsi="Times New Roman" w:cs="Times New Roman"/>
                <w:sz w:val="24"/>
                <w:szCs w:val="24"/>
              </w:rPr>
            </w:pPr>
            <w:r w:rsidRPr="007E3914">
              <w:rPr>
                <w:rFonts w:ascii="Times New Roman" w:hAnsi="Times New Roman" w:cs="Times New Roman"/>
                <w:sz w:val="24"/>
                <w:szCs w:val="24"/>
              </w:rPr>
              <w:lastRenderedPageBreak/>
              <w:t>Депобразования и молодежи Югры</w:t>
            </w:r>
          </w:p>
        </w:tc>
        <w:tc>
          <w:tcPr>
            <w:tcW w:w="2552" w:type="dxa"/>
          </w:tcPr>
          <w:p w:rsidR="00AF0C4D" w:rsidRPr="007E3914" w:rsidRDefault="00AF0C4D" w:rsidP="00F06E93">
            <w:pPr>
              <w:pStyle w:val="ConsPlusNormal"/>
              <w:jc w:val="center"/>
              <w:rPr>
                <w:rFonts w:ascii="Times New Roman" w:hAnsi="Times New Roman" w:cs="Times New Roman"/>
                <w:sz w:val="24"/>
                <w:szCs w:val="24"/>
              </w:rPr>
            </w:pPr>
            <w:r w:rsidRPr="007E3914">
              <w:rPr>
                <w:rFonts w:ascii="Times New Roman" w:hAnsi="Times New Roman" w:cs="Times New Roman"/>
                <w:sz w:val="24"/>
                <w:szCs w:val="24"/>
              </w:rPr>
              <w:t xml:space="preserve">государственная </w:t>
            </w:r>
            <w:hyperlink r:id="rId30" w:history="1">
              <w:r w:rsidRPr="007E3914">
                <w:rPr>
                  <w:rFonts w:ascii="Times New Roman" w:hAnsi="Times New Roman" w:cs="Times New Roman"/>
                  <w:sz w:val="24"/>
                  <w:szCs w:val="24"/>
                </w:rPr>
                <w:t>программа</w:t>
              </w:r>
            </w:hyperlink>
            <w:r w:rsidR="00662F18" w:rsidRPr="007E3914">
              <w:rPr>
                <w:rFonts w:ascii="Times New Roman" w:hAnsi="Times New Roman" w:cs="Times New Roman"/>
                <w:sz w:val="24"/>
                <w:szCs w:val="24"/>
              </w:rPr>
              <w:t xml:space="preserve"> «Развитие </w:t>
            </w:r>
            <w:r w:rsidR="00662F18" w:rsidRPr="007E3914">
              <w:rPr>
                <w:rFonts w:ascii="Times New Roman" w:hAnsi="Times New Roman" w:cs="Times New Roman"/>
                <w:sz w:val="24"/>
                <w:szCs w:val="24"/>
              </w:rPr>
              <w:lastRenderedPageBreak/>
              <w:t>образования»</w:t>
            </w:r>
          </w:p>
        </w:tc>
        <w:tc>
          <w:tcPr>
            <w:tcW w:w="2708" w:type="dxa"/>
          </w:tcPr>
          <w:p w:rsidR="00AF0C4D" w:rsidRPr="007E3914" w:rsidRDefault="00AF0C4D" w:rsidP="00F06E93">
            <w:pPr>
              <w:pStyle w:val="ConsPlusNormal"/>
              <w:jc w:val="both"/>
              <w:rPr>
                <w:rFonts w:ascii="Times New Roman" w:hAnsi="Times New Roman" w:cs="Times New Roman"/>
                <w:sz w:val="24"/>
                <w:szCs w:val="24"/>
              </w:rPr>
            </w:pPr>
            <w:r w:rsidRPr="007E3914">
              <w:rPr>
                <w:rFonts w:ascii="Times New Roman" w:hAnsi="Times New Roman" w:cs="Times New Roman"/>
                <w:sz w:val="24"/>
                <w:szCs w:val="24"/>
              </w:rPr>
              <w:lastRenderedPageBreak/>
              <w:t xml:space="preserve">к концу 2020 года не менее 15 </w:t>
            </w:r>
            <w:r w:rsidRPr="007E3914">
              <w:rPr>
                <w:rFonts w:ascii="Times New Roman" w:hAnsi="Times New Roman" w:cs="Times New Roman"/>
                <w:sz w:val="24"/>
                <w:szCs w:val="24"/>
              </w:rPr>
              <w:lastRenderedPageBreak/>
              <w:t>общеобразовательных организаций, реализующих инновационные программы для отработки новых технологий и содержания образования, должны получить статус региональных инновационных площадок по итогам конкурсных отборов</w:t>
            </w:r>
          </w:p>
        </w:tc>
        <w:tc>
          <w:tcPr>
            <w:tcW w:w="3260" w:type="dxa"/>
          </w:tcPr>
          <w:p w:rsidR="007B74C2" w:rsidRPr="007B74C2" w:rsidRDefault="007B74C2" w:rsidP="007B74C2">
            <w:pPr>
              <w:widowControl w:val="0"/>
              <w:spacing w:after="0" w:line="240" w:lineRule="auto"/>
              <w:jc w:val="both"/>
              <w:rPr>
                <w:rFonts w:ascii="Times New Roman" w:hAnsi="Times New Roman"/>
                <w:color w:val="000000"/>
                <w:sz w:val="24"/>
                <w:szCs w:val="24"/>
                <w:lang w:bidi="ru-RU"/>
              </w:rPr>
            </w:pPr>
            <w:r w:rsidRPr="007B74C2">
              <w:rPr>
                <w:rFonts w:ascii="Times New Roman" w:hAnsi="Times New Roman"/>
                <w:color w:val="000000"/>
                <w:sz w:val="24"/>
                <w:szCs w:val="24"/>
                <w:lang w:bidi="ru-RU"/>
              </w:rPr>
              <w:lastRenderedPageBreak/>
              <w:t>Инновационная структура системы образования Ханты-</w:t>
            </w:r>
            <w:r w:rsidRPr="007B74C2">
              <w:rPr>
                <w:rFonts w:ascii="Times New Roman" w:hAnsi="Times New Roman"/>
                <w:color w:val="000000"/>
                <w:sz w:val="24"/>
                <w:szCs w:val="24"/>
                <w:lang w:bidi="ru-RU"/>
              </w:rPr>
              <w:lastRenderedPageBreak/>
              <w:t xml:space="preserve">Мансийского автономного округа – Югры включает: 88 региональных инновационных площадок (далее </w:t>
            </w:r>
            <w:r w:rsidR="00A55995" w:rsidRPr="00C64287">
              <w:rPr>
                <w:rFonts w:ascii="Times New Roman" w:hAnsi="Times New Roman"/>
                <w:sz w:val="24"/>
                <w:szCs w:val="24"/>
              </w:rPr>
              <w:t xml:space="preserve">– </w:t>
            </w:r>
            <w:r w:rsidRPr="007B74C2">
              <w:rPr>
                <w:rFonts w:ascii="Times New Roman" w:hAnsi="Times New Roman"/>
                <w:color w:val="000000"/>
                <w:sz w:val="24"/>
                <w:szCs w:val="24"/>
                <w:lang w:bidi="ru-RU"/>
              </w:rPr>
              <w:t xml:space="preserve">РИП) по направлениям деятельности: </w:t>
            </w:r>
          </w:p>
          <w:p w:rsidR="007B74C2" w:rsidRPr="007B74C2" w:rsidRDefault="007B74C2" w:rsidP="007B74C2">
            <w:pPr>
              <w:widowControl w:val="0"/>
              <w:spacing w:after="0" w:line="240" w:lineRule="auto"/>
              <w:jc w:val="both"/>
              <w:rPr>
                <w:rFonts w:ascii="Times New Roman" w:hAnsi="Times New Roman"/>
                <w:color w:val="000000"/>
                <w:sz w:val="24"/>
                <w:szCs w:val="24"/>
                <w:lang w:bidi="ru-RU"/>
              </w:rPr>
            </w:pPr>
            <w:r w:rsidRPr="007B74C2">
              <w:rPr>
                <w:rFonts w:ascii="Times New Roman" w:hAnsi="Times New Roman"/>
                <w:color w:val="000000"/>
                <w:sz w:val="24"/>
                <w:szCs w:val="24"/>
                <w:lang w:bidi="ru-RU"/>
              </w:rPr>
              <w:t>«Модернизация технологий и содержания дошкольного образования в соответствии с требованиями федерального государственного образовательного стандарта»;</w:t>
            </w:r>
          </w:p>
          <w:p w:rsidR="007B74C2" w:rsidRPr="007B74C2" w:rsidRDefault="007B74C2" w:rsidP="007B74C2">
            <w:pPr>
              <w:widowControl w:val="0"/>
              <w:spacing w:after="0" w:line="240" w:lineRule="auto"/>
              <w:jc w:val="both"/>
              <w:rPr>
                <w:rFonts w:ascii="Times New Roman" w:hAnsi="Times New Roman"/>
                <w:color w:val="000000"/>
                <w:sz w:val="24"/>
                <w:szCs w:val="24"/>
                <w:lang w:bidi="ru-RU"/>
              </w:rPr>
            </w:pPr>
            <w:r w:rsidRPr="007B74C2">
              <w:rPr>
                <w:rFonts w:ascii="Times New Roman" w:hAnsi="Times New Roman"/>
                <w:color w:val="000000"/>
                <w:sz w:val="24"/>
                <w:szCs w:val="24"/>
                <w:lang w:bidi="ru-RU"/>
              </w:rPr>
              <w:t>«Развитие технологий и содержания начального общего, основного общего и среднего общего образования в соответствии с требованиями федеральных государственных образовательных стандартов и концепциями развития отдельных предметных областей»;</w:t>
            </w:r>
          </w:p>
          <w:p w:rsidR="007B74C2" w:rsidRPr="007B74C2" w:rsidRDefault="007B74C2" w:rsidP="007B74C2">
            <w:pPr>
              <w:widowControl w:val="0"/>
              <w:spacing w:after="0" w:line="240" w:lineRule="auto"/>
              <w:jc w:val="both"/>
              <w:rPr>
                <w:rFonts w:ascii="Times New Roman" w:hAnsi="Times New Roman"/>
                <w:color w:val="000000"/>
                <w:sz w:val="24"/>
                <w:szCs w:val="24"/>
                <w:lang w:bidi="ru-RU"/>
              </w:rPr>
            </w:pPr>
            <w:r w:rsidRPr="007B74C2">
              <w:rPr>
                <w:rFonts w:ascii="Times New Roman" w:hAnsi="Times New Roman"/>
                <w:color w:val="000000"/>
                <w:sz w:val="24"/>
                <w:szCs w:val="24"/>
                <w:lang w:bidi="ru-RU"/>
              </w:rPr>
              <w:t>«Разработка и реализация практико-ориентированных программ профессионального обучения и образования с учетом требований профессиональных стандартов»;</w:t>
            </w:r>
          </w:p>
          <w:p w:rsidR="007B74C2" w:rsidRPr="007B74C2" w:rsidRDefault="007B74C2" w:rsidP="007B74C2">
            <w:pPr>
              <w:widowControl w:val="0"/>
              <w:spacing w:after="0" w:line="240" w:lineRule="auto"/>
              <w:jc w:val="both"/>
              <w:rPr>
                <w:rFonts w:ascii="Times New Roman" w:hAnsi="Times New Roman"/>
                <w:color w:val="000000"/>
                <w:sz w:val="24"/>
                <w:szCs w:val="24"/>
                <w:lang w:bidi="ru-RU"/>
              </w:rPr>
            </w:pPr>
            <w:r w:rsidRPr="007B74C2">
              <w:rPr>
                <w:rFonts w:ascii="Times New Roman" w:hAnsi="Times New Roman"/>
                <w:color w:val="000000"/>
                <w:sz w:val="24"/>
                <w:szCs w:val="24"/>
                <w:lang w:bidi="ru-RU"/>
              </w:rPr>
              <w:t>«Модернизация механизмов и технологий реализации молодёжной политики и дополнительного образования детей»;</w:t>
            </w:r>
          </w:p>
          <w:p w:rsidR="007B74C2" w:rsidRPr="007B74C2" w:rsidRDefault="007B74C2" w:rsidP="007B74C2">
            <w:pPr>
              <w:widowControl w:val="0"/>
              <w:spacing w:after="0" w:line="240" w:lineRule="auto"/>
              <w:jc w:val="both"/>
              <w:rPr>
                <w:rFonts w:ascii="Times New Roman" w:hAnsi="Times New Roman"/>
                <w:color w:val="000000"/>
                <w:sz w:val="24"/>
                <w:szCs w:val="24"/>
                <w:lang w:bidi="ru-RU"/>
              </w:rPr>
            </w:pPr>
            <w:r w:rsidRPr="007B74C2">
              <w:rPr>
                <w:rFonts w:ascii="Times New Roman" w:hAnsi="Times New Roman"/>
                <w:color w:val="000000"/>
                <w:sz w:val="24"/>
                <w:szCs w:val="24"/>
                <w:lang w:bidi="ru-RU"/>
              </w:rPr>
              <w:lastRenderedPageBreak/>
              <w:t>«Современные востребованные образовательные программы дополнительного образования»;</w:t>
            </w:r>
          </w:p>
          <w:p w:rsidR="007B74C2" w:rsidRPr="007B74C2" w:rsidRDefault="007B74C2" w:rsidP="007B74C2">
            <w:pPr>
              <w:widowControl w:val="0"/>
              <w:spacing w:after="0" w:line="240" w:lineRule="auto"/>
              <w:jc w:val="both"/>
              <w:rPr>
                <w:rFonts w:ascii="Times New Roman" w:hAnsi="Times New Roman"/>
                <w:color w:val="000000"/>
                <w:sz w:val="24"/>
                <w:szCs w:val="24"/>
                <w:lang w:bidi="ru-RU"/>
              </w:rPr>
            </w:pPr>
            <w:r w:rsidRPr="007B74C2">
              <w:rPr>
                <w:rFonts w:ascii="Times New Roman" w:hAnsi="Times New Roman"/>
                <w:color w:val="000000"/>
                <w:sz w:val="24"/>
                <w:szCs w:val="24"/>
                <w:lang w:bidi="ru-RU"/>
              </w:rPr>
              <w:t>«Развитие механизмов и технологий инклюзивного образования»;</w:t>
            </w:r>
          </w:p>
          <w:p w:rsidR="007B74C2" w:rsidRPr="007B74C2" w:rsidRDefault="007B74C2" w:rsidP="007B74C2">
            <w:pPr>
              <w:widowControl w:val="0"/>
              <w:spacing w:after="0" w:line="240" w:lineRule="auto"/>
              <w:jc w:val="both"/>
              <w:rPr>
                <w:rFonts w:ascii="Times New Roman" w:hAnsi="Times New Roman"/>
                <w:color w:val="000000"/>
                <w:sz w:val="24"/>
                <w:szCs w:val="24"/>
                <w:lang w:bidi="ru-RU"/>
              </w:rPr>
            </w:pPr>
            <w:r w:rsidRPr="007B74C2">
              <w:rPr>
                <w:rFonts w:ascii="Times New Roman" w:hAnsi="Times New Roman"/>
                <w:color w:val="000000"/>
                <w:sz w:val="24"/>
                <w:szCs w:val="24"/>
                <w:lang w:bidi="ru-RU"/>
              </w:rPr>
              <w:t>«Реализация региональной и этнокультурной составляющей основных образовательных программ»;</w:t>
            </w:r>
          </w:p>
          <w:p w:rsidR="007B74C2" w:rsidRPr="007B74C2" w:rsidRDefault="007B74C2" w:rsidP="007B74C2">
            <w:pPr>
              <w:widowControl w:val="0"/>
              <w:spacing w:after="0" w:line="240" w:lineRule="auto"/>
              <w:jc w:val="both"/>
              <w:rPr>
                <w:rFonts w:ascii="Times New Roman" w:hAnsi="Times New Roman"/>
                <w:color w:val="000000"/>
                <w:sz w:val="24"/>
                <w:szCs w:val="24"/>
                <w:lang w:bidi="ru-RU"/>
              </w:rPr>
            </w:pPr>
            <w:r w:rsidRPr="007B74C2">
              <w:rPr>
                <w:rFonts w:ascii="Times New Roman" w:hAnsi="Times New Roman"/>
                <w:color w:val="000000"/>
                <w:sz w:val="24"/>
                <w:szCs w:val="24"/>
                <w:lang w:bidi="ru-RU"/>
              </w:rPr>
              <w:t>«Развитие системы профессиональной ориентации на уровне образовательной организации»;</w:t>
            </w:r>
          </w:p>
          <w:p w:rsidR="007B74C2" w:rsidRPr="007B74C2" w:rsidRDefault="007B74C2" w:rsidP="007B74C2">
            <w:pPr>
              <w:widowControl w:val="0"/>
              <w:spacing w:after="0" w:line="240" w:lineRule="auto"/>
              <w:jc w:val="both"/>
              <w:rPr>
                <w:rFonts w:ascii="Times New Roman" w:hAnsi="Times New Roman"/>
                <w:color w:val="000000"/>
                <w:sz w:val="24"/>
                <w:szCs w:val="24"/>
                <w:lang w:bidi="ru-RU"/>
              </w:rPr>
            </w:pPr>
            <w:r w:rsidRPr="007B74C2">
              <w:rPr>
                <w:rFonts w:ascii="Times New Roman" w:hAnsi="Times New Roman"/>
                <w:color w:val="000000"/>
                <w:sz w:val="24"/>
                <w:szCs w:val="24"/>
                <w:lang w:bidi="ru-RU"/>
              </w:rPr>
              <w:t>«Разработка системы внутренней (институциональной) оценки качества образования на уровне образовательной организации»;</w:t>
            </w:r>
          </w:p>
          <w:p w:rsidR="007B74C2" w:rsidRPr="007B74C2" w:rsidRDefault="007B74C2" w:rsidP="007B74C2">
            <w:pPr>
              <w:widowControl w:val="0"/>
              <w:spacing w:after="0" w:line="240" w:lineRule="auto"/>
              <w:jc w:val="both"/>
              <w:rPr>
                <w:rFonts w:ascii="Times New Roman" w:hAnsi="Times New Roman"/>
                <w:color w:val="000000"/>
                <w:sz w:val="24"/>
                <w:szCs w:val="24"/>
                <w:lang w:bidi="ru-RU"/>
              </w:rPr>
            </w:pPr>
            <w:r w:rsidRPr="007B74C2">
              <w:rPr>
                <w:rFonts w:ascii="Times New Roman" w:hAnsi="Times New Roman"/>
                <w:color w:val="000000"/>
                <w:sz w:val="24"/>
                <w:szCs w:val="24"/>
                <w:lang w:bidi="ru-RU"/>
              </w:rPr>
              <w:t>«Совершенствование финансово-экономической деятельности образовательной организации»</w:t>
            </w:r>
          </w:p>
          <w:p w:rsidR="007B74C2" w:rsidRPr="007B74C2" w:rsidRDefault="007B74C2" w:rsidP="007B74C2">
            <w:pPr>
              <w:widowControl w:val="0"/>
              <w:spacing w:after="0" w:line="240" w:lineRule="auto"/>
              <w:jc w:val="both"/>
              <w:rPr>
                <w:rFonts w:ascii="Times New Roman" w:hAnsi="Times New Roman"/>
                <w:color w:val="000000"/>
                <w:sz w:val="24"/>
                <w:szCs w:val="24"/>
                <w:lang w:bidi="ru-RU"/>
              </w:rPr>
            </w:pPr>
            <w:r w:rsidRPr="007B74C2">
              <w:rPr>
                <w:rFonts w:ascii="Times New Roman" w:hAnsi="Times New Roman"/>
                <w:color w:val="000000"/>
                <w:sz w:val="24"/>
                <w:szCs w:val="24"/>
                <w:lang w:bidi="ru-RU"/>
              </w:rPr>
              <w:t>«Разработка, апробация и (или) внедрение новых механизмов, форм и методов управления образованием на разных уровнях;</w:t>
            </w:r>
          </w:p>
          <w:p w:rsidR="007B74C2" w:rsidRPr="007B74C2" w:rsidRDefault="007B74C2" w:rsidP="007B74C2">
            <w:pPr>
              <w:widowControl w:val="0"/>
              <w:spacing w:after="0" w:line="240" w:lineRule="auto"/>
              <w:jc w:val="both"/>
              <w:rPr>
                <w:rFonts w:ascii="Times New Roman" w:hAnsi="Times New Roman"/>
                <w:color w:val="000000"/>
                <w:sz w:val="24"/>
                <w:szCs w:val="24"/>
                <w:lang w:bidi="ru-RU"/>
              </w:rPr>
            </w:pPr>
            <w:r w:rsidRPr="007B74C2">
              <w:rPr>
                <w:rFonts w:ascii="Times New Roman" w:hAnsi="Times New Roman"/>
                <w:color w:val="000000"/>
                <w:sz w:val="24"/>
                <w:szCs w:val="24"/>
                <w:lang w:bidi="ru-RU"/>
              </w:rPr>
              <w:t xml:space="preserve">«Механизмы вовлечения обучающихся в активную </w:t>
            </w:r>
            <w:r w:rsidRPr="007B74C2">
              <w:rPr>
                <w:rFonts w:ascii="Times New Roman" w:hAnsi="Times New Roman"/>
                <w:color w:val="000000"/>
                <w:sz w:val="24"/>
                <w:szCs w:val="24"/>
                <w:lang w:bidi="ru-RU"/>
              </w:rPr>
              <w:lastRenderedPageBreak/>
              <w:t>социальную практику, привлечения обучающихся образовательных организаций в принятие решений, затрагивающих их интересы»;</w:t>
            </w:r>
          </w:p>
          <w:p w:rsidR="007B74C2" w:rsidRPr="007B74C2" w:rsidRDefault="007B74C2" w:rsidP="007B74C2">
            <w:pPr>
              <w:widowControl w:val="0"/>
              <w:spacing w:after="0" w:line="240" w:lineRule="auto"/>
              <w:jc w:val="both"/>
              <w:rPr>
                <w:rFonts w:ascii="Times New Roman" w:hAnsi="Times New Roman"/>
                <w:color w:val="000000"/>
                <w:sz w:val="24"/>
                <w:szCs w:val="24"/>
                <w:lang w:bidi="ru-RU"/>
              </w:rPr>
            </w:pPr>
            <w:r w:rsidRPr="007B74C2">
              <w:rPr>
                <w:rFonts w:ascii="Times New Roman" w:hAnsi="Times New Roman"/>
                <w:color w:val="000000"/>
                <w:sz w:val="24"/>
                <w:szCs w:val="24"/>
                <w:lang w:bidi="ru-RU"/>
              </w:rPr>
              <w:t>«Разработка, апробация и (или) внедрение новых механизмов, обеспечивающих: устойчивое развитие личности обучающегося, формирование персональных траекторий развития, учёт и рейтингование достижений обучающихся в условиях цифровой экономики»;</w:t>
            </w:r>
          </w:p>
          <w:p w:rsidR="007B74C2" w:rsidRPr="007B74C2" w:rsidRDefault="007B74C2" w:rsidP="007B74C2">
            <w:pPr>
              <w:widowControl w:val="0"/>
              <w:spacing w:after="0" w:line="240" w:lineRule="auto"/>
              <w:jc w:val="both"/>
              <w:rPr>
                <w:rFonts w:ascii="Times New Roman" w:hAnsi="Times New Roman"/>
                <w:color w:val="000000"/>
                <w:sz w:val="24"/>
                <w:szCs w:val="24"/>
                <w:lang w:bidi="ru-RU"/>
              </w:rPr>
            </w:pPr>
            <w:r w:rsidRPr="007B74C2">
              <w:rPr>
                <w:rFonts w:ascii="Times New Roman" w:hAnsi="Times New Roman"/>
                <w:color w:val="000000"/>
                <w:sz w:val="24"/>
                <w:szCs w:val="24"/>
                <w:lang w:bidi="ru-RU"/>
              </w:rPr>
              <w:t>«В рамках непрерывного развития и профессионального роста педагогических работников разработка, апробация и (или) внедрение: программ повышения квалификации, переподготовки и непрерывного профессионального развития педагогов, обеспечивающих их готовность к реализации современных моделей образовательного процесса».</w:t>
            </w:r>
          </w:p>
          <w:p w:rsidR="007B74C2" w:rsidRPr="007B74C2" w:rsidRDefault="007B74C2" w:rsidP="007B74C2">
            <w:pPr>
              <w:widowControl w:val="0"/>
              <w:spacing w:after="0" w:line="240" w:lineRule="auto"/>
              <w:jc w:val="both"/>
              <w:rPr>
                <w:rFonts w:ascii="Times New Roman" w:hAnsi="Times New Roman"/>
                <w:color w:val="000000"/>
                <w:sz w:val="24"/>
                <w:szCs w:val="24"/>
                <w:lang w:bidi="ru-RU"/>
              </w:rPr>
            </w:pPr>
            <w:r w:rsidRPr="007B74C2">
              <w:rPr>
                <w:rFonts w:ascii="Times New Roman" w:hAnsi="Times New Roman"/>
                <w:color w:val="000000"/>
                <w:sz w:val="24"/>
                <w:szCs w:val="24"/>
                <w:lang w:bidi="ru-RU"/>
              </w:rPr>
              <w:t xml:space="preserve">С 16 по 30 апреля 2018 года прошел конкурсный отбор проектов образовательных организаций, имеющих статус региональных </w:t>
            </w:r>
            <w:r w:rsidRPr="007B74C2">
              <w:rPr>
                <w:rFonts w:ascii="Times New Roman" w:hAnsi="Times New Roman"/>
                <w:color w:val="000000"/>
                <w:sz w:val="24"/>
                <w:szCs w:val="24"/>
                <w:lang w:bidi="ru-RU"/>
              </w:rPr>
              <w:lastRenderedPageBreak/>
              <w:t xml:space="preserve">инновационных площадок. </w:t>
            </w:r>
          </w:p>
          <w:p w:rsidR="007B74C2" w:rsidRPr="007B74C2" w:rsidRDefault="007B74C2" w:rsidP="007B74C2">
            <w:pPr>
              <w:widowControl w:val="0"/>
              <w:spacing w:after="0" w:line="240" w:lineRule="auto"/>
              <w:jc w:val="both"/>
              <w:rPr>
                <w:rFonts w:ascii="Times New Roman" w:hAnsi="Times New Roman"/>
                <w:color w:val="000000"/>
                <w:sz w:val="24"/>
                <w:szCs w:val="24"/>
                <w:lang w:bidi="ru-RU"/>
              </w:rPr>
            </w:pPr>
            <w:r w:rsidRPr="007B74C2">
              <w:rPr>
                <w:rFonts w:ascii="Times New Roman" w:hAnsi="Times New Roman"/>
                <w:color w:val="000000"/>
                <w:sz w:val="24"/>
                <w:szCs w:val="24"/>
                <w:lang w:bidi="ru-RU"/>
              </w:rPr>
              <w:t xml:space="preserve">Цель конкурса </w:t>
            </w:r>
            <w:r w:rsidR="00A55995" w:rsidRPr="00C64287">
              <w:rPr>
                <w:rFonts w:ascii="Times New Roman" w:hAnsi="Times New Roman"/>
                <w:sz w:val="24"/>
                <w:szCs w:val="24"/>
              </w:rPr>
              <w:t xml:space="preserve">– </w:t>
            </w:r>
            <w:r w:rsidRPr="007B74C2">
              <w:rPr>
                <w:rFonts w:ascii="Times New Roman" w:hAnsi="Times New Roman"/>
                <w:color w:val="000000"/>
                <w:sz w:val="24"/>
                <w:szCs w:val="24"/>
                <w:lang w:bidi="ru-RU"/>
              </w:rPr>
              <w:t xml:space="preserve">создание условий для распространения и внедрения продуктов инновационной деятельности образовательных организаций, способствующих развитию системы общего образования в Ханты-Мансийском автономном округе </w:t>
            </w:r>
            <w:r w:rsidR="00A55995" w:rsidRPr="00C64287">
              <w:rPr>
                <w:rFonts w:ascii="Times New Roman" w:hAnsi="Times New Roman"/>
                <w:sz w:val="24"/>
                <w:szCs w:val="24"/>
              </w:rPr>
              <w:t xml:space="preserve">– </w:t>
            </w:r>
            <w:r w:rsidRPr="007B74C2">
              <w:rPr>
                <w:rFonts w:ascii="Times New Roman" w:hAnsi="Times New Roman"/>
                <w:color w:val="000000"/>
                <w:sz w:val="24"/>
                <w:szCs w:val="24"/>
                <w:lang w:bidi="ru-RU"/>
              </w:rPr>
              <w:t xml:space="preserve">Югре, в массовую педагогическую практику; поддержка деятельности региональных инновационных площадок, осуществляющих инновационную деятельность в системе общего образования Ханты-Мансийского автономного округа </w:t>
            </w:r>
            <w:r w:rsidR="00A55995" w:rsidRPr="00C64287">
              <w:rPr>
                <w:rFonts w:ascii="Times New Roman" w:hAnsi="Times New Roman"/>
                <w:sz w:val="24"/>
                <w:szCs w:val="24"/>
              </w:rPr>
              <w:t xml:space="preserve">– </w:t>
            </w:r>
            <w:r w:rsidRPr="007B74C2">
              <w:rPr>
                <w:rFonts w:ascii="Times New Roman" w:hAnsi="Times New Roman"/>
                <w:color w:val="000000"/>
                <w:sz w:val="24"/>
                <w:szCs w:val="24"/>
                <w:lang w:bidi="ru-RU"/>
              </w:rPr>
              <w:t>Югры, повышение мотивации педагогических и руководящих работников, внедряющих инновации в образовательной практике; распространение передового педагогического опыта и представление образовательных инноваций широкому кругу общественности, представителям научного сообщества, органам законодательной и исполнительной власти.</w:t>
            </w:r>
          </w:p>
          <w:p w:rsidR="007B74C2" w:rsidRPr="007B74C2" w:rsidRDefault="007B74C2" w:rsidP="007B74C2">
            <w:pPr>
              <w:widowControl w:val="0"/>
              <w:spacing w:after="0" w:line="240" w:lineRule="auto"/>
              <w:jc w:val="both"/>
              <w:rPr>
                <w:rFonts w:ascii="Times New Roman" w:hAnsi="Times New Roman"/>
                <w:color w:val="000000"/>
                <w:sz w:val="24"/>
                <w:szCs w:val="24"/>
                <w:lang w:bidi="ru-RU"/>
              </w:rPr>
            </w:pPr>
            <w:r w:rsidRPr="007B74C2">
              <w:rPr>
                <w:rFonts w:ascii="Times New Roman" w:hAnsi="Times New Roman"/>
                <w:color w:val="000000"/>
                <w:sz w:val="24"/>
                <w:szCs w:val="24"/>
                <w:lang w:bidi="ru-RU"/>
              </w:rPr>
              <w:lastRenderedPageBreak/>
              <w:t xml:space="preserve">Победителями Конкурса признаны 10 образовательных организаций, набравшие по итогам экспертизы наибольшее количество баллов по критериям отбора. Образовательные организации – победители Конкурса награждены дипломами Департамента образования и молодежной политики Ханты-Мансийского автономного округа </w:t>
            </w:r>
            <w:r w:rsidR="00A55995" w:rsidRPr="00C64287">
              <w:rPr>
                <w:rFonts w:ascii="Times New Roman" w:hAnsi="Times New Roman"/>
                <w:sz w:val="24"/>
                <w:szCs w:val="24"/>
              </w:rPr>
              <w:t xml:space="preserve">– </w:t>
            </w:r>
            <w:r w:rsidRPr="007B74C2">
              <w:rPr>
                <w:rFonts w:ascii="Times New Roman" w:hAnsi="Times New Roman"/>
                <w:color w:val="000000"/>
                <w:sz w:val="24"/>
                <w:szCs w:val="24"/>
                <w:lang w:bidi="ru-RU"/>
              </w:rPr>
              <w:t>Югры, а также денежным поощрением. Средства использованы на приобретение учебного оборудования, модернизацию материально-технической базы в соответствии с требованием ФГОС общего образования.</w:t>
            </w:r>
          </w:p>
          <w:p w:rsidR="00AF0C4D" w:rsidRPr="007E3914" w:rsidRDefault="007B74C2" w:rsidP="00A55995">
            <w:pPr>
              <w:widowControl w:val="0"/>
              <w:spacing w:after="0" w:line="240" w:lineRule="auto"/>
              <w:jc w:val="both"/>
              <w:rPr>
                <w:rFonts w:ascii="Times New Roman" w:hAnsi="Times New Roman"/>
                <w:color w:val="000000"/>
                <w:sz w:val="24"/>
                <w:szCs w:val="24"/>
                <w:lang w:bidi="ru-RU"/>
              </w:rPr>
            </w:pPr>
            <w:r w:rsidRPr="007B74C2">
              <w:rPr>
                <w:rFonts w:ascii="Times New Roman" w:hAnsi="Times New Roman"/>
                <w:color w:val="000000"/>
                <w:sz w:val="24"/>
                <w:szCs w:val="24"/>
                <w:lang w:bidi="ru-RU"/>
              </w:rPr>
              <w:t>С целью развития регионального экспертного сообщества обеспечивается функционирование сайта «Школлеги» http://shkollegi.ru в штатном режиме. В соответствии с поступающими заявками проводится плановая регистрация пользователей, их общее количество составляет 13</w:t>
            </w:r>
            <w:r w:rsidR="00D82F90">
              <w:rPr>
                <w:rFonts w:ascii="Times New Roman" w:hAnsi="Times New Roman"/>
                <w:color w:val="000000"/>
                <w:sz w:val="24"/>
                <w:szCs w:val="24"/>
                <w:lang w:bidi="ru-RU"/>
              </w:rPr>
              <w:t> </w:t>
            </w:r>
            <w:r w:rsidRPr="007B74C2">
              <w:rPr>
                <w:rFonts w:ascii="Times New Roman" w:hAnsi="Times New Roman"/>
                <w:color w:val="000000"/>
                <w:sz w:val="24"/>
                <w:szCs w:val="24"/>
                <w:lang w:bidi="ru-RU"/>
              </w:rPr>
              <w:t xml:space="preserve">388. Действуют 411 клубов, </w:t>
            </w:r>
            <w:r w:rsidRPr="007B74C2">
              <w:rPr>
                <w:rFonts w:ascii="Times New Roman" w:hAnsi="Times New Roman"/>
                <w:color w:val="000000"/>
                <w:sz w:val="24"/>
                <w:szCs w:val="24"/>
                <w:lang w:bidi="ru-RU"/>
              </w:rPr>
              <w:lastRenderedPageBreak/>
              <w:t xml:space="preserve">подразделяющихся на тематические, обеспечивающие сопровождение мероприятий, инновационной и проектной деятельности в сфере образования и молодежной политики, а также клубы, обеспечивающие повышение квалификации педагогов автономного округа. Эта социальная сеть </w:t>
            </w:r>
            <w:r w:rsidR="00A55995" w:rsidRPr="00C64287">
              <w:rPr>
                <w:rFonts w:ascii="Times New Roman" w:hAnsi="Times New Roman"/>
                <w:sz w:val="24"/>
                <w:szCs w:val="24"/>
              </w:rPr>
              <w:t xml:space="preserve">– </w:t>
            </w:r>
            <w:r w:rsidRPr="007B74C2">
              <w:rPr>
                <w:rFonts w:ascii="Times New Roman" w:hAnsi="Times New Roman"/>
                <w:color w:val="000000"/>
                <w:sz w:val="24"/>
                <w:szCs w:val="24"/>
                <w:lang w:bidi="ru-RU"/>
              </w:rPr>
              <w:t>ресурс для профессиональных коммуникаций, повышения квалификации, обмена опытом, вн</w:t>
            </w:r>
            <w:r w:rsidR="002D762C">
              <w:rPr>
                <w:rFonts w:ascii="Times New Roman" w:hAnsi="Times New Roman"/>
                <w:color w:val="000000"/>
                <w:sz w:val="24"/>
                <w:szCs w:val="24"/>
                <w:lang w:bidi="ru-RU"/>
              </w:rPr>
              <w:t>едрения инноваций в образовании</w:t>
            </w:r>
          </w:p>
        </w:tc>
      </w:tr>
      <w:tr w:rsidR="00AF0C4D" w:rsidRPr="00B1563B" w:rsidTr="008D13F8">
        <w:tc>
          <w:tcPr>
            <w:tcW w:w="851" w:type="dxa"/>
          </w:tcPr>
          <w:p w:rsidR="00AF0C4D" w:rsidRPr="00662F18" w:rsidRDefault="00AF0C4D" w:rsidP="00F06E93">
            <w:pPr>
              <w:pStyle w:val="ConsPlusNormal"/>
              <w:jc w:val="center"/>
              <w:rPr>
                <w:rFonts w:ascii="Times New Roman" w:hAnsi="Times New Roman" w:cs="Times New Roman"/>
                <w:sz w:val="24"/>
                <w:szCs w:val="24"/>
              </w:rPr>
            </w:pPr>
            <w:r w:rsidRPr="00662F18">
              <w:rPr>
                <w:rFonts w:ascii="Times New Roman" w:hAnsi="Times New Roman" w:cs="Times New Roman"/>
                <w:sz w:val="24"/>
                <w:szCs w:val="24"/>
              </w:rPr>
              <w:lastRenderedPageBreak/>
              <w:t>5.1.6</w:t>
            </w:r>
          </w:p>
        </w:tc>
        <w:tc>
          <w:tcPr>
            <w:tcW w:w="2552" w:type="dxa"/>
          </w:tcPr>
          <w:p w:rsidR="00AF0C4D" w:rsidRPr="007E3914" w:rsidRDefault="00662F18" w:rsidP="00F06E93">
            <w:pPr>
              <w:pStyle w:val="ConsPlusNormal"/>
              <w:jc w:val="both"/>
              <w:rPr>
                <w:rFonts w:ascii="Times New Roman" w:hAnsi="Times New Roman" w:cs="Times New Roman"/>
                <w:sz w:val="24"/>
                <w:szCs w:val="24"/>
              </w:rPr>
            </w:pPr>
            <w:r w:rsidRPr="007E3914">
              <w:rPr>
                <w:rFonts w:ascii="Times New Roman" w:hAnsi="Times New Roman" w:cs="Times New Roman"/>
                <w:sz w:val="24"/>
                <w:szCs w:val="24"/>
              </w:rPr>
              <w:t>Реализация проекта «</w:t>
            </w:r>
            <w:r w:rsidR="00AF0C4D" w:rsidRPr="007E3914">
              <w:rPr>
                <w:rFonts w:ascii="Times New Roman" w:hAnsi="Times New Roman" w:cs="Times New Roman"/>
                <w:sz w:val="24"/>
                <w:szCs w:val="24"/>
              </w:rPr>
              <w:t>Интеграция цифров</w:t>
            </w:r>
            <w:r w:rsidRPr="007E3914">
              <w:rPr>
                <w:rFonts w:ascii="Times New Roman" w:hAnsi="Times New Roman" w:cs="Times New Roman"/>
                <w:sz w:val="24"/>
                <w:szCs w:val="24"/>
              </w:rPr>
              <w:t>ого и традиционного образования»</w:t>
            </w:r>
          </w:p>
        </w:tc>
        <w:tc>
          <w:tcPr>
            <w:tcW w:w="1701" w:type="dxa"/>
          </w:tcPr>
          <w:p w:rsidR="00AF0C4D" w:rsidRPr="007E3914" w:rsidRDefault="00AF0C4D" w:rsidP="00F06E93">
            <w:pPr>
              <w:pStyle w:val="ConsPlusNormal"/>
              <w:jc w:val="center"/>
              <w:rPr>
                <w:rFonts w:ascii="Times New Roman" w:hAnsi="Times New Roman" w:cs="Times New Roman"/>
                <w:sz w:val="24"/>
                <w:szCs w:val="24"/>
              </w:rPr>
            </w:pPr>
            <w:r w:rsidRPr="007E3914">
              <w:rPr>
                <w:rFonts w:ascii="Times New Roman" w:hAnsi="Times New Roman" w:cs="Times New Roman"/>
                <w:sz w:val="24"/>
                <w:szCs w:val="24"/>
              </w:rPr>
              <w:t>декабрь</w:t>
            </w:r>
          </w:p>
          <w:p w:rsidR="00AF0C4D" w:rsidRPr="007E3914" w:rsidRDefault="00AF0C4D" w:rsidP="00F06E93">
            <w:pPr>
              <w:pStyle w:val="ConsPlusNormal"/>
              <w:jc w:val="center"/>
              <w:rPr>
                <w:rFonts w:ascii="Times New Roman" w:hAnsi="Times New Roman" w:cs="Times New Roman"/>
                <w:sz w:val="24"/>
                <w:szCs w:val="24"/>
              </w:rPr>
            </w:pPr>
            <w:r w:rsidRPr="007E3914">
              <w:rPr>
                <w:rFonts w:ascii="Times New Roman" w:hAnsi="Times New Roman" w:cs="Times New Roman"/>
                <w:sz w:val="24"/>
                <w:szCs w:val="24"/>
              </w:rPr>
              <w:t>2018 года</w:t>
            </w:r>
          </w:p>
          <w:p w:rsidR="00AF0C4D" w:rsidRPr="007E3914" w:rsidRDefault="00AF0C4D" w:rsidP="00F06E93">
            <w:pPr>
              <w:pStyle w:val="ConsPlusNormal"/>
              <w:jc w:val="center"/>
              <w:rPr>
                <w:rFonts w:ascii="Times New Roman" w:hAnsi="Times New Roman" w:cs="Times New Roman"/>
                <w:sz w:val="24"/>
                <w:szCs w:val="24"/>
              </w:rPr>
            </w:pPr>
          </w:p>
        </w:tc>
        <w:tc>
          <w:tcPr>
            <w:tcW w:w="2111" w:type="dxa"/>
          </w:tcPr>
          <w:p w:rsidR="00AF0C4D" w:rsidRPr="007E3914" w:rsidRDefault="00AF0C4D" w:rsidP="00F06E93">
            <w:pPr>
              <w:pStyle w:val="ConsPlusNormal"/>
              <w:jc w:val="center"/>
              <w:rPr>
                <w:rFonts w:ascii="Times New Roman" w:hAnsi="Times New Roman" w:cs="Times New Roman"/>
                <w:sz w:val="24"/>
                <w:szCs w:val="24"/>
              </w:rPr>
            </w:pPr>
            <w:r w:rsidRPr="007E3914">
              <w:rPr>
                <w:rFonts w:ascii="Times New Roman" w:hAnsi="Times New Roman" w:cs="Times New Roman"/>
                <w:sz w:val="24"/>
                <w:szCs w:val="24"/>
              </w:rPr>
              <w:t>Депобразования и молодежи Югры,</w:t>
            </w:r>
          </w:p>
          <w:p w:rsidR="00AF0C4D" w:rsidRPr="007E3914" w:rsidRDefault="00AF0C4D" w:rsidP="00F06E93">
            <w:pPr>
              <w:pStyle w:val="ConsPlusNormal"/>
              <w:jc w:val="center"/>
              <w:rPr>
                <w:rFonts w:ascii="Times New Roman" w:hAnsi="Times New Roman" w:cs="Times New Roman"/>
                <w:sz w:val="24"/>
                <w:szCs w:val="24"/>
              </w:rPr>
            </w:pPr>
            <w:r w:rsidRPr="007E3914">
              <w:rPr>
                <w:rFonts w:ascii="Times New Roman" w:hAnsi="Times New Roman" w:cs="Times New Roman"/>
                <w:sz w:val="24"/>
                <w:szCs w:val="24"/>
              </w:rPr>
              <w:t>органы местного самоуправления</w:t>
            </w:r>
          </w:p>
          <w:p w:rsidR="00AF0C4D" w:rsidRPr="007E3914" w:rsidRDefault="00AF0C4D" w:rsidP="00F06E93">
            <w:pPr>
              <w:pStyle w:val="ConsPlusNormal"/>
              <w:jc w:val="center"/>
              <w:rPr>
                <w:rFonts w:ascii="Times New Roman" w:hAnsi="Times New Roman" w:cs="Times New Roman"/>
                <w:sz w:val="24"/>
                <w:szCs w:val="24"/>
              </w:rPr>
            </w:pPr>
            <w:r w:rsidRPr="007E3914">
              <w:rPr>
                <w:rFonts w:ascii="Times New Roman" w:hAnsi="Times New Roman" w:cs="Times New Roman"/>
                <w:sz w:val="24"/>
                <w:szCs w:val="24"/>
              </w:rPr>
              <w:t>(по согласованию)</w:t>
            </w:r>
          </w:p>
        </w:tc>
        <w:tc>
          <w:tcPr>
            <w:tcW w:w="2552" w:type="dxa"/>
          </w:tcPr>
          <w:p w:rsidR="00AF0C4D" w:rsidRPr="007E3914" w:rsidRDefault="00AF0C4D" w:rsidP="00662F18">
            <w:pPr>
              <w:pStyle w:val="ConsPlusNormal"/>
              <w:jc w:val="center"/>
              <w:rPr>
                <w:rFonts w:ascii="Times New Roman" w:hAnsi="Times New Roman" w:cs="Times New Roman"/>
                <w:sz w:val="24"/>
                <w:szCs w:val="24"/>
              </w:rPr>
            </w:pPr>
            <w:r w:rsidRPr="007E3914">
              <w:rPr>
                <w:rFonts w:ascii="Times New Roman" w:hAnsi="Times New Roman" w:cs="Times New Roman"/>
                <w:sz w:val="24"/>
                <w:szCs w:val="24"/>
              </w:rPr>
              <w:t xml:space="preserve">государственная </w:t>
            </w:r>
            <w:hyperlink r:id="rId31" w:history="1">
              <w:r w:rsidRPr="007E3914">
                <w:rPr>
                  <w:rFonts w:ascii="Times New Roman" w:hAnsi="Times New Roman" w:cs="Times New Roman"/>
                  <w:sz w:val="24"/>
                  <w:szCs w:val="24"/>
                </w:rPr>
                <w:t>программа</w:t>
              </w:r>
            </w:hyperlink>
            <w:r w:rsidR="00662F18" w:rsidRPr="007E3914">
              <w:rPr>
                <w:rFonts w:ascii="Times New Roman" w:hAnsi="Times New Roman" w:cs="Times New Roman"/>
                <w:sz w:val="24"/>
                <w:szCs w:val="24"/>
              </w:rPr>
              <w:t xml:space="preserve"> «</w:t>
            </w:r>
            <w:r w:rsidRPr="007E3914">
              <w:rPr>
                <w:rFonts w:ascii="Times New Roman" w:hAnsi="Times New Roman" w:cs="Times New Roman"/>
                <w:sz w:val="24"/>
                <w:szCs w:val="24"/>
              </w:rPr>
              <w:t>Развитие образования</w:t>
            </w:r>
            <w:r w:rsidR="00662F18" w:rsidRPr="007E3914">
              <w:rPr>
                <w:rFonts w:ascii="Times New Roman" w:hAnsi="Times New Roman" w:cs="Times New Roman"/>
                <w:sz w:val="24"/>
                <w:szCs w:val="24"/>
              </w:rPr>
              <w:t>»</w:t>
            </w:r>
          </w:p>
        </w:tc>
        <w:tc>
          <w:tcPr>
            <w:tcW w:w="2708" w:type="dxa"/>
          </w:tcPr>
          <w:p w:rsidR="00AF0C4D" w:rsidRPr="004C2124" w:rsidRDefault="00AF0C4D" w:rsidP="00F06E93">
            <w:pPr>
              <w:pStyle w:val="ConsPlusNormal"/>
              <w:jc w:val="both"/>
              <w:rPr>
                <w:rFonts w:ascii="Times New Roman" w:hAnsi="Times New Roman" w:cs="Times New Roman"/>
                <w:sz w:val="24"/>
                <w:szCs w:val="24"/>
              </w:rPr>
            </w:pPr>
            <w:r w:rsidRPr="004C2124">
              <w:rPr>
                <w:rFonts w:ascii="Times New Roman" w:hAnsi="Times New Roman" w:cs="Times New Roman"/>
                <w:sz w:val="24"/>
                <w:szCs w:val="24"/>
              </w:rPr>
              <w:t>к концу 2020 года соотношение цифрового и традиционного образования составит 30%: 70% в общем объеме основной общеобразовательной программы, будет обеспечена реализация основных общеобразовательных программ в сетевой форме</w:t>
            </w:r>
          </w:p>
        </w:tc>
        <w:tc>
          <w:tcPr>
            <w:tcW w:w="3260" w:type="dxa"/>
          </w:tcPr>
          <w:p w:rsidR="004C2124" w:rsidRPr="004C2124" w:rsidRDefault="004C2124" w:rsidP="004C2124">
            <w:pPr>
              <w:widowControl w:val="0"/>
              <w:spacing w:after="0" w:line="240" w:lineRule="auto"/>
              <w:jc w:val="both"/>
              <w:rPr>
                <w:rFonts w:ascii="Times New Roman" w:hAnsi="Times New Roman"/>
                <w:color w:val="000000"/>
                <w:sz w:val="24"/>
                <w:szCs w:val="24"/>
                <w:lang w:bidi="ru-RU"/>
              </w:rPr>
            </w:pPr>
            <w:r w:rsidRPr="004C2124">
              <w:rPr>
                <w:rFonts w:ascii="Times New Roman" w:hAnsi="Times New Roman"/>
                <w:color w:val="000000"/>
                <w:sz w:val="24"/>
                <w:szCs w:val="24"/>
                <w:lang w:bidi="ru-RU"/>
              </w:rPr>
              <w:t>В соответствии с распоряжением Правительства автономного округа от 31</w:t>
            </w:r>
            <w:r w:rsidR="0020549B">
              <w:rPr>
                <w:rFonts w:ascii="Times New Roman" w:hAnsi="Times New Roman"/>
                <w:color w:val="000000"/>
                <w:sz w:val="24"/>
                <w:szCs w:val="24"/>
                <w:lang w:bidi="ru-RU"/>
              </w:rPr>
              <w:t>.08.</w:t>
            </w:r>
            <w:r w:rsidRPr="004C2124">
              <w:rPr>
                <w:rFonts w:ascii="Times New Roman" w:hAnsi="Times New Roman"/>
                <w:color w:val="000000"/>
                <w:sz w:val="24"/>
                <w:szCs w:val="24"/>
                <w:lang w:bidi="ru-RU"/>
              </w:rPr>
              <w:t>2018</w:t>
            </w:r>
            <w:r w:rsidR="0020549B">
              <w:rPr>
                <w:rFonts w:ascii="Times New Roman" w:hAnsi="Times New Roman"/>
                <w:color w:val="000000"/>
                <w:sz w:val="24"/>
                <w:szCs w:val="24"/>
                <w:lang w:bidi="ru-RU"/>
              </w:rPr>
              <w:t xml:space="preserve">                      </w:t>
            </w:r>
            <w:r w:rsidRPr="004C2124">
              <w:rPr>
                <w:rFonts w:ascii="Times New Roman" w:hAnsi="Times New Roman"/>
                <w:color w:val="000000"/>
                <w:sz w:val="24"/>
                <w:szCs w:val="24"/>
                <w:lang w:bidi="ru-RU"/>
              </w:rPr>
              <w:t xml:space="preserve"> №</w:t>
            </w:r>
            <w:r w:rsidR="00D82F90">
              <w:rPr>
                <w:rFonts w:ascii="Times New Roman" w:hAnsi="Times New Roman"/>
                <w:color w:val="000000"/>
                <w:sz w:val="24"/>
                <w:szCs w:val="24"/>
                <w:lang w:bidi="ru-RU"/>
              </w:rPr>
              <w:t> </w:t>
            </w:r>
            <w:r w:rsidRPr="004C2124">
              <w:rPr>
                <w:rFonts w:ascii="Times New Roman" w:hAnsi="Times New Roman"/>
                <w:color w:val="000000"/>
                <w:sz w:val="24"/>
                <w:szCs w:val="24"/>
                <w:lang w:bidi="ru-RU"/>
              </w:rPr>
              <w:t>434</w:t>
            </w:r>
            <w:r w:rsidR="00A55995">
              <w:rPr>
                <w:rFonts w:ascii="Times New Roman" w:hAnsi="Times New Roman"/>
                <w:sz w:val="24"/>
                <w:szCs w:val="24"/>
              </w:rPr>
              <w:t>–</w:t>
            </w:r>
            <w:r w:rsidRPr="004C2124">
              <w:rPr>
                <w:rFonts w:ascii="Times New Roman" w:hAnsi="Times New Roman"/>
                <w:color w:val="000000"/>
                <w:sz w:val="24"/>
                <w:szCs w:val="24"/>
                <w:lang w:bidi="ru-RU"/>
              </w:rPr>
              <w:t>рп «О внесении изменений в распоряжение Правительства автономного округа от 28</w:t>
            </w:r>
            <w:r w:rsidR="0020549B">
              <w:rPr>
                <w:rFonts w:ascii="Times New Roman" w:hAnsi="Times New Roman"/>
                <w:color w:val="000000"/>
                <w:sz w:val="24"/>
                <w:szCs w:val="24"/>
                <w:lang w:bidi="ru-RU"/>
              </w:rPr>
              <w:t>.07.</w:t>
            </w:r>
            <w:r w:rsidRPr="004C2124">
              <w:rPr>
                <w:rFonts w:ascii="Times New Roman" w:hAnsi="Times New Roman"/>
                <w:color w:val="000000"/>
                <w:sz w:val="24"/>
                <w:szCs w:val="24"/>
                <w:lang w:bidi="ru-RU"/>
              </w:rPr>
              <w:t xml:space="preserve">2018 </w:t>
            </w:r>
            <w:r w:rsidR="00D82F90">
              <w:rPr>
                <w:rFonts w:ascii="Times New Roman" w:hAnsi="Times New Roman"/>
                <w:color w:val="000000"/>
                <w:sz w:val="24"/>
                <w:szCs w:val="24"/>
                <w:lang w:bidi="ru-RU"/>
              </w:rPr>
              <w:t xml:space="preserve">               </w:t>
            </w:r>
            <w:r w:rsidRPr="004C2124">
              <w:rPr>
                <w:rFonts w:ascii="Times New Roman" w:hAnsi="Times New Roman"/>
                <w:color w:val="000000"/>
                <w:sz w:val="24"/>
                <w:szCs w:val="24"/>
                <w:lang w:bidi="ru-RU"/>
              </w:rPr>
              <w:t>№</w:t>
            </w:r>
            <w:r w:rsidR="00D82F90">
              <w:rPr>
                <w:rFonts w:ascii="Times New Roman" w:hAnsi="Times New Roman"/>
                <w:color w:val="000000"/>
                <w:sz w:val="24"/>
                <w:szCs w:val="24"/>
                <w:lang w:bidi="ru-RU"/>
              </w:rPr>
              <w:t> </w:t>
            </w:r>
            <w:r w:rsidRPr="004C2124">
              <w:rPr>
                <w:rFonts w:ascii="Times New Roman" w:hAnsi="Times New Roman"/>
                <w:color w:val="000000"/>
                <w:sz w:val="24"/>
                <w:szCs w:val="24"/>
                <w:lang w:bidi="ru-RU"/>
              </w:rPr>
              <w:t>472</w:t>
            </w:r>
            <w:r w:rsidR="00A55995">
              <w:rPr>
                <w:rFonts w:ascii="Times New Roman" w:hAnsi="Times New Roman"/>
                <w:sz w:val="24"/>
                <w:szCs w:val="24"/>
              </w:rPr>
              <w:t>–</w:t>
            </w:r>
            <w:r w:rsidRPr="004C2124">
              <w:rPr>
                <w:rFonts w:ascii="Times New Roman" w:hAnsi="Times New Roman"/>
                <w:color w:val="000000"/>
                <w:sz w:val="24"/>
                <w:szCs w:val="24"/>
                <w:lang w:bidi="ru-RU"/>
              </w:rPr>
              <w:t xml:space="preserve">рп «О внедрении цифровой образовательной платформы «Образование 4.0 в образовательных организациях Ханты-Мансийского автономного округа </w:t>
            </w:r>
            <w:r w:rsidR="00A55995" w:rsidRPr="00C64287">
              <w:rPr>
                <w:rFonts w:ascii="Times New Roman" w:hAnsi="Times New Roman"/>
                <w:sz w:val="24"/>
                <w:szCs w:val="24"/>
              </w:rPr>
              <w:t xml:space="preserve">– </w:t>
            </w:r>
            <w:r w:rsidRPr="004C2124">
              <w:rPr>
                <w:rFonts w:ascii="Times New Roman" w:hAnsi="Times New Roman"/>
                <w:color w:val="000000"/>
                <w:sz w:val="24"/>
                <w:szCs w:val="24"/>
                <w:lang w:bidi="ru-RU"/>
              </w:rPr>
              <w:t xml:space="preserve">Югры» в 22 образовательных организациях внедрена </w:t>
            </w:r>
            <w:r w:rsidRPr="004C2124">
              <w:rPr>
                <w:rFonts w:ascii="Times New Roman" w:hAnsi="Times New Roman"/>
                <w:color w:val="000000"/>
                <w:sz w:val="24"/>
                <w:szCs w:val="24"/>
                <w:lang w:bidi="ru-RU"/>
              </w:rPr>
              <w:lastRenderedPageBreak/>
              <w:t>цифровая образовательная платформа.</w:t>
            </w:r>
          </w:p>
          <w:p w:rsidR="004C2124" w:rsidRPr="004C2124" w:rsidRDefault="004C2124" w:rsidP="004C2124">
            <w:pPr>
              <w:widowControl w:val="0"/>
              <w:spacing w:after="0" w:line="240" w:lineRule="auto"/>
              <w:jc w:val="both"/>
              <w:rPr>
                <w:rFonts w:ascii="Times New Roman" w:hAnsi="Times New Roman"/>
                <w:color w:val="000000"/>
                <w:sz w:val="24"/>
                <w:szCs w:val="24"/>
                <w:lang w:bidi="ru-RU"/>
              </w:rPr>
            </w:pPr>
            <w:r w:rsidRPr="004C2124">
              <w:rPr>
                <w:rFonts w:ascii="Times New Roman" w:hAnsi="Times New Roman"/>
                <w:color w:val="000000"/>
                <w:sz w:val="24"/>
                <w:szCs w:val="24"/>
                <w:lang w:bidi="ru-RU"/>
              </w:rPr>
              <w:t xml:space="preserve">По соглашению, заключенному между Правительством автономного округа и </w:t>
            </w:r>
            <w:r w:rsidRPr="004C2124">
              <w:rPr>
                <w:rFonts w:ascii="Times New Roman" w:hAnsi="Times New Roman"/>
                <w:bCs/>
                <w:color w:val="000000"/>
                <w:sz w:val="24"/>
                <w:szCs w:val="24"/>
                <w:lang w:bidi="ru-RU"/>
              </w:rPr>
              <w:t xml:space="preserve">Фондом поддержки научно-проектной деятельности студентов, аспирантов и молодых ученных «Национальное интеллектуальное развитие» (далее </w:t>
            </w:r>
            <w:r w:rsidR="00A55995" w:rsidRPr="00C64287">
              <w:rPr>
                <w:rFonts w:ascii="Times New Roman" w:hAnsi="Times New Roman"/>
                <w:sz w:val="24"/>
                <w:szCs w:val="24"/>
              </w:rPr>
              <w:t xml:space="preserve">– </w:t>
            </w:r>
            <w:r w:rsidRPr="004C2124">
              <w:rPr>
                <w:rFonts w:ascii="Times New Roman" w:hAnsi="Times New Roman"/>
                <w:bCs/>
                <w:color w:val="000000"/>
                <w:sz w:val="24"/>
                <w:szCs w:val="24"/>
                <w:lang w:bidi="ru-RU"/>
              </w:rPr>
              <w:t xml:space="preserve">Фонд) на базе </w:t>
            </w:r>
            <w:r w:rsidRPr="004C2124">
              <w:rPr>
                <w:rFonts w:ascii="Times New Roman" w:hAnsi="Times New Roman"/>
                <w:color w:val="000000"/>
                <w:sz w:val="24"/>
                <w:szCs w:val="24"/>
                <w:lang w:bidi="ru-RU"/>
              </w:rPr>
              <w:t>двух образовательных организаций (бюджетное общеобразовательное учреждение автономного округа «Югорский физико-математический лицей-интернат», автономное профессионального образовательное учреждение автономного округа «Югорский колледж-интернат олимпийского резерва» (далее пилотные образовательные организации) с 28 августа 2017 года установлена платформа.</w:t>
            </w:r>
          </w:p>
          <w:p w:rsidR="004C2124" w:rsidRPr="004C2124" w:rsidRDefault="004C2124" w:rsidP="004C2124">
            <w:pPr>
              <w:widowControl w:val="0"/>
              <w:spacing w:after="0" w:line="240" w:lineRule="auto"/>
              <w:jc w:val="both"/>
              <w:rPr>
                <w:rFonts w:ascii="Times New Roman" w:hAnsi="Times New Roman"/>
                <w:bCs/>
                <w:color w:val="000000"/>
                <w:sz w:val="24"/>
                <w:szCs w:val="24"/>
                <w:lang w:bidi="ru-RU"/>
              </w:rPr>
            </w:pPr>
            <w:r w:rsidRPr="004C2124">
              <w:rPr>
                <w:rFonts w:ascii="Times New Roman" w:hAnsi="Times New Roman"/>
                <w:bCs/>
                <w:color w:val="000000"/>
                <w:sz w:val="24"/>
                <w:szCs w:val="24"/>
                <w:lang w:bidi="ru-RU"/>
              </w:rPr>
              <w:t xml:space="preserve">Обеспечен доступ 22 школ к единому серверу цифровой образовательной платформы «Образование 4.0» посредством сети Интернет при помощи единой системы идентификации и </w:t>
            </w:r>
            <w:r w:rsidRPr="004C2124">
              <w:rPr>
                <w:rFonts w:ascii="Times New Roman" w:hAnsi="Times New Roman"/>
                <w:bCs/>
                <w:color w:val="000000"/>
                <w:sz w:val="24"/>
                <w:szCs w:val="24"/>
                <w:lang w:bidi="ru-RU"/>
              </w:rPr>
              <w:lastRenderedPageBreak/>
              <w:t>аутентификации для авторизации пользователей.</w:t>
            </w:r>
          </w:p>
          <w:p w:rsidR="004C2124" w:rsidRPr="004C2124" w:rsidRDefault="004C2124" w:rsidP="004C2124">
            <w:pPr>
              <w:widowControl w:val="0"/>
              <w:spacing w:after="0" w:line="240" w:lineRule="auto"/>
              <w:jc w:val="both"/>
              <w:rPr>
                <w:rFonts w:ascii="Times New Roman" w:hAnsi="Times New Roman"/>
                <w:bCs/>
                <w:color w:val="000000"/>
                <w:sz w:val="24"/>
                <w:szCs w:val="24"/>
                <w:lang w:bidi="ru-RU"/>
              </w:rPr>
            </w:pPr>
            <w:r w:rsidRPr="004C2124">
              <w:rPr>
                <w:rFonts w:ascii="Times New Roman" w:hAnsi="Times New Roman"/>
                <w:bCs/>
                <w:color w:val="000000"/>
                <w:sz w:val="24"/>
                <w:szCs w:val="24"/>
                <w:lang w:bidi="ru-RU"/>
              </w:rPr>
              <w:t xml:space="preserve">Обеспечена централизованная поддержка пользователей горячей линии на базе автономного учреждения автономного округа «Югорский научно-исследовательский институт информационных технологий» (далее </w:t>
            </w:r>
            <w:r w:rsidR="00A55995" w:rsidRPr="00C64287">
              <w:rPr>
                <w:rFonts w:ascii="Times New Roman" w:hAnsi="Times New Roman"/>
                <w:sz w:val="24"/>
                <w:szCs w:val="24"/>
              </w:rPr>
              <w:t xml:space="preserve">– </w:t>
            </w:r>
            <w:r w:rsidRPr="004C2124">
              <w:rPr>
                <w:rFonts w:ascii="Times New Roman" w:hAnsi="Times New Roman"/>
                <w:bCs/>
                <w:color w:val="000000"/>
                <w:sz w:val="24"/>
                <w:szCs w:val="24"/>
                <w:lang w:bidi="ru-RU"/>
              </w:rPr>
              <w:t>АУ «Югорский научно-исследовательский институт информационных технологий»).</w:t>
            </w:r>
          </w:p>
          <w:p w:rsidR="00AF0C4D" w:rsidRPr="004C2124" w:rsidRDefault="004C2124" w:rsidP="004C2124">
            <w:pPr>
              <w:widowControl w:val="0"/>
              <w:spacing w:after="0" w:line="240" w:lineRule="auto"/>
              <w:jc w:val="both"/>
              <w:rPr>
                <w:rFonts w:ascii="Times New Roman" w:hAnsi="Times New Roman"/>
                <w:sz w:val="24"/>
                <w:szCs w:val="24"/>
                <w:lang w:bidi="ru-RU"/>
              </w:rPr>
            </w:pPr>
            <w:r w:rsidRPr="004C2124">
              <w:rPr>
                <w:rFonts w:ascii="Times New Roman" w:hAnsi="Times New Roman"/>
                <w:bCs/>
                <w:color w:val="000000"/>
                <w:sz w:val="24"/>
                <w:szCs w:val="24"/>
                <w:lang w:bidi="ru-RU"/>
              </w:rPr>
              <w:t>В период</w:t>
            </w:r>
            <w:r w:rsidR="002A4FD1">
              <w:rPr>
                <w:rFonts w:ascii="Times New Roman" w:hAnsi="Times New Roman"/>
                <w:bCs/>
                <w:color w:val="000000"/>
                <w:sz w:val="24"/>
                <w:szCs w:val="24"/>
                <w:lang w:bidi="ru-RU"/>
              </w:rPr>
              <w:t>ы</w:t>
            </w:r>
            <w:r w:rsidRPr="004C2124">
              <w:rPr>
                <w:rFonts w:ascii="Times New Roman" w:hAnsi="Times New Roman"/>
                <w:bCs/>
                <w:color w:val="000000"/>
                <w:sz w:val="24"/>
                <w:szCs w:val="24"/>
                <w:lang w:bidi="ru-RU"/>
              </w:rPr>
              <w:t xml:space="preserve"> с 26 по 28 ноября 2018 года и с 13 по 14 декабря 2018 года в городе Ханты-Мансийске на базе АУ «Югорский научно-исследовательский институт информационных технологий» состоялась серия семинаров «Индивидуализация в школе» с целью разработки региональной модели построения персонализированного обучения, используя ресурсы цифровой образовательной платформы «Образование 4.0»</w:t>
            </w:r>
          </w:p>
        </w:tc>
      </w:tr>
      <w:tr w:rsidR="00AF0C4D" w:rsidRPr="00B1563B" w:rsidTr="008D13F8">
        <w:tc>
          <w:tcPr>
            <w:tcW w:w="851" w:type="dxa"/>
          </w:tcPr>
          <w:p w:rsidR="00AF0C4D" w:rsidRPr="00662F18" w:rsidRDefault="00AF0C4D" w:rsidP="00F06E93">
            <w:pPr>
              <w:pStyle w:val="ConsPlusNormal"/>
              <w:jc w:val="center"/>
              <w:rPr>
                <w:rFonts w:ascii="Times New Roman" w:hAnsi="Times New Roman" w:cs="Times New Roman"/>
                <w:sz w:val="24"/>
                <w:szCs w:val="24"/>
              </w:rPr>
            </w:pPr>
            <w:r w:rsidRPr="00662F18">
              <w:rPr>
                <w:rFonts w:ascii="Times New Roman" w:hAnsi="Times New Roman" w:cs="Times New Roman"/>
                <w:sz w:val="24"/>
                <w:szCs w:val="24"/>
              </w:rPr>
              <w:lastRenderedPageBreak/>
              <w:t>5.1.7.</w:t>
            </w:r>
          </w:p>
        </w:tc>
        <w:tc>
          <w:tcPr>
            <w:tcW w:w="2552" w:type="dxa"/>
          </w:tcPr>
          <w:p w:rsidR="00AF0C4D" w:rsidRPr="007E3914" w:rsidRDefault="00AF0C4D" w:rsidP="00662F18">
            <w:pPr>
              <w:pStyle w:val="ConsPlusNormal"/>
              <w:jc w:val="both"/>
              <w:rPr>
                <w:rFonts w:ascii="Times New Roman" w:hAnsi="Times New Roman" w:cs="Times New Roman"/>
                <w:sz w:val="24"/>
                <w:szCs w:val="24"/>
              </w:rPr>
            </w:pPr>
            <w:r w:rsidRPr="007E3914">
              <w:rPr>
                <w:rFonts w:ascii="Times New Roman" w:hAnsi="Times New Roman" w:cs="Times New Roman"/>
                <w:sz w:val="24"/>
                <w:szCs w:val="24"/>
              </w:rPr>
              <w:t>Обеспе</w:t>
            </w:r>
            <w:r w:rsidR="00662F18" w:rsidRPr="007E3914">
              <w:rPr>
                <w:rFonts w:ascii="Times New Roman" w:hAnsi="Times New Roman" w:cs="Times New Roman"/>
                <w:sz w:val="24"/>
                <w:szCs w:val="24"/>
              </w:rPr>
              <w:t xml:space="preserve">чение </w:t>
            </w:r>
            <w:r w:rsidR="00662F18" w:rsidRPr="007E3914">
              <w:rPr>
                <w:rFonts w:ascii="Times New Roman" w:hAnsi="Times New Roman" w:cs="Times New Roman"/>
                <w:sz w:val="24"/>
                <w:szCs w:val="24"/>
              </w:rPr>
              <w:lastRenderedPageBreak/>
              <w:t>использования стандартов «</w:t>
            </w:r>
            <w:r w:rsidRPr="007E3914">
              <w:rPr>
                <w:rFonts w:ascii="Times New Roman" w:hAnsi="Times New Roman" w:cs="Times New Roman"/>
                <w:sz w:val="24"/>
                <w:szCs w:val="24"/>
              </w:rPr>
              <w:t>Ворлдскиллс</w:t>
            </w:r>
            <w:r w:rsidR="00662F18" w:rsidRPr="007E3914">
              <w:rPr>
                <w:rFonts w:ascii="Times New Roman" w:hAnsi="Times New Roman" w:cs="Times New Roman"/>
                <w:sz w:val="24"/>
                <w:szCs w:val="24"/>
              </w:rPr>
              <w:t>»</w:t>
            </w:r>
            <w:r w:rsidRPr="007E3914">
              <w:rPr>
                <w:rFonts w:ascii="Times New Roman" w:hAnsi="Times New Roman" w:cs="Times New Roman"/>
                <w:sz w:val="24"/>
                <w:szCs w:val="24"/>
              </w:rPr>
              <w:t xml:space="preserve"> для совершенствования преподавания в </w:t>
            </w:r>
            <w:r w:rsidRPr="007E3914">
              <w:rPr>
                <w:rFonts w:ascii="Times New Roman" w:hAnsi="Times New Roman" w:cs="Times New Roman"/>
                <w:sz w:val="23"/>
                <w:szCs w:val="23"/>
              </w:rPr>
              <w:t>общеобразовательных</w:t>
            </w:r>
            <w:r w:rsidRPr="007E3914">
              <w:rPr>
                <w:rFonts w:ascii="Times New Roman" w:hAnsi="Times New Roman" w:cs="Times New Roman"/>
                <w:sz w:val="24"/>
                <w:szCs w:val="24"/>
              </w:rPr>
              <w:t xml:space="preserve"> </w:t>
            </w:r>
            <w:r w:rsidR="00662F18" w:rsidRPr="007E3914">
              <w:rPr>
                <w:rFonts w:ascii="Times New Roman" w:hAnsi="Times New Roman" w:cs="Times New Roman"/>
                <w:sz w:val="24"/>
                <w:szCs w:val="24"/>
              </w:rPr>
              <w:t>организациях учебного предмета «</w:t>
            </w:r>
            <w:r w:rsidRPr="007E3914">
              <w:rPr>
                <w:rFonts w:ascii="Times New Roman" w:hAnsi="Times New Roman" w:cs="Times New Roman"/>
                <w:sz w:val="24"/>
                <w:szCs w:val="24"/>
              </w:rPr>
              <w:t>Технология</w:t>
            </w:r>
            <w:r w:rsidR="00662F18" w:rsidRPr="007E3914">
              <w:rPr>
                <w:rFonts w:ascii="Times New Roman" w:hAnsi="Times New Roman" w:cs="Times New Roman"/>
                <w:sz w:val="24"/>
                <w:szCs w:val="24"/>
              </w:rPr>
              <w:t>»</w:t>
            </w:r>
            <w:r w:rsidRPr="007E3914">
              <w:rPr>
                <w:rFonts w:ascii="Times New Roman" w:hAnsi="Times New Roman" w:cs="Times New Roman"/>
                <w:sz w:val="24"/>
                <w:szCs w:val="24"/>
              </w:rPr>
              <w:t>, в том числе с использованием инфраструктуры организаций профессионального обр</w:t>
            </w:r>
            <w:r w:rsidR="00662F18" w:rsidRPr="007E3914">
              <w:rPr>
                <w:rFonts w:ascii="Times New Roman" w:hAnsi="Times New Roman" w:cs="Times New Roman"/>
                <w:sz w:val="24"/>
                <w:szCs w:val="24"/>
              </w:rPr>
              <w:t>азования и детских технопарков «</w:t>
            </w:r>
            <w:r w:rsidRPr="007E3914">
              <w:rPr>
                <w:rFonts w:ascii="Times New Roman" w:hAnsi="Times New Roman" w:cs="Times New Roman"/>
                <w:sz w:val="24"/>
                <w:szCs w:val="24"/>
              </w:rPr>
              <w:t>Кванториум</w:t>
            </w:r>
            <w:r w:rsidR="00662F18" w:rsidRPr="007E3914">
              <w:rPr>
                <w:rFonts w:ascii="Times New Roman" w:hAnsi="Times New Roman" w:cs="Times New Roman"/>
                <w:sz w:val="24"/>
                <w:szCs w:val="24"/>
              </w:rPr>
              <w:t>»</w:t>
            </w:r>
            <w:r w:rsidRPr="007E3914">
              <w:rPr>
                <w:rFonts w:ascii="Times New Roman" w:hAnsi="Times New Roman" w:cs="Times New Roman"/>
                <w:sz w:val="24"/>
                <w:szCs w:val="24"/>
              </w:rPr>
              <w:t>, и развитие сетевых форм реализации образовательных программ</w:t>
            </w:r>
          </w:p>
        </w:tc>
        <w:tc>
          <w:tcPr>
            <w:tcW w:w="1701" w:type="dxa"/>
          </w:tcPr>
          <w:p w:rsidR="00AF0C4D" w:rsidRPr="007E3914" w:rsidRDefault="00AF0C4D" w:rsidP="00F06E93">
            <w:pPr>
              <w:pStyle w:val="ConsPlusNormal"/>
              <w:jc w:val="center"/>
              <w:rPr>
                <w:rFonts w:ascii="Times New Roman" w:hAnsi="Times New Roman" w:cs="Times New Roman"/>
                <w:sz w:val="24"/>
                <w:szCs w:val="24"/>
              </w:rPr>
            </w:pPr>
            <w:r w:rsidRPr="007E3914">
              <w:rPr>
                <w:rFonts w:ascii="Times New Roman" w:hAnsi="Times New Roman" w:cs="Times New Roman"/>
                <w:sz w:val="24"/>
                <w:szCs w:val="24"/>
              </w:rPr>
              <w:lastRenderedPageBreak/>
              <w:t>декабрь</w:t>
            </w:r>
          </w:p>
          <w:p w:rsidR="00AF0C4D" w:rsidRPr="007E3914" w:rsidRDefault="00AF0C4D" w:rsidP="00F06E93">
            <w:pPr>
              <w:pStyle w:val="ConsPlusNormal"/>
              <w:jc w:val="center"/>
              <w:rPr>
                <w:rFonts w:ascii="Times New Roman" w:hAnsi="Times New Roman" w:cs="Times New Roman"/>
                <w:sz w:val="24"/>
                <w:szCs w:val="24"/>
              </w:rPr>
            </w:pPr>
            <w:r w:rsidRPr="007E3914">
              <w:rPr>
                <w:rFonts w:ascii="Times New Roman" w:hAnsi="Times New Roman" w:cs="Times New Roman"/>
                <w:sz w:val="24"/>
                <w:szCs w:val="24"/>
              </w:rPr>
              <w:lastRenderedPageBreak/>
              <w:t>2018 года</w:t>
            </w:r>
          </w:p>
          <w:p w:rsidR="00AF0C4D" w:rsidRPr="007E3914" w:rsidRDefault="00AF0C4D" w:rsidP="00F06E93">
            <w:pPr>
              <w:pStyle w:val="ConsPlusNormal"/>
              <w:jc w:val="center"/>
              <w:rPr>
                <w:rFonts w:ascii="Times New Roman" w:hAnsi="Times New Roman" w:cs="Times New Roman"/>
                <w:sz w:val="24"/>
                <w:szCs w:val="24"/>
              </w:rPr>
            </w:pPr>
          </w:p>
        </w:tc>
        <w:tc>
          <w:tcPr>
            <w:tcW w:w="2111" w:type="dxa"/>
          </w:tcPr>
          <w:p w:rsidR="00AF0C4D" w:rsidRPr="007E3914" w:rsidRDefault="00AF0C4D" w:rsidP="00F06E93">
            <w:pPr>
              <w:pStyle w:val="ConsPlusNormal"/>
              <w:jc w:val="center"/>
              <w:rPr>
                <w:rFonts w:ascii="Times New Roman" w:hAnsi="Times New Roman" w:cs="Times New Roman"/>
                <w:sz w:val="24"/>
                <w:szCs w:val="24"/>
              </w:rPr>
            </w:pPr>
            <w:r w:rsidRPr="007E3914">
              <w:rPr>
                <w:rFonts w:ascii="Times New Roman" w:hAnsi="Times New Roman" w:cs="Times New Roman"/>
                <w:sz w:val="24"/>
                <w:szCs w:val="24"/>
              </w:rPr>
              <w:lastRenderedPageBreak/>
              <w:t xml:space="preserve">Депобразования и </w:t>
            </w:r>
            <w:r w:rsidRPr="007E3914">
              <w:rPr>
                <w:rFonts w:ascii="Times New Roman" w:hAnsi="Times New Roman" w:cs="Times New Roman"/>
                <w:sz w:val="24"/>
                <w:szCs w:val="24"/>
              </w:rPr>
              <w:lastRenderedPageBreak/>
              <w:t>молодежи Югры, органы местного самоуправления</w:t>
            </w:r>
          </w:p>
          <w:p w:rsidR="00AF0C4D" w:rsidRPr="007E3914" w:rsidRDefault="00AF0C4D" w:rsidP="00F06E93">
            <w:pPr>
              <w:pStyle w:val="ConsPlusNormal"/>
              <w:jc w:val="center"/>
              <w:rPr>
                <w:rFonts w:ascii="Times New Roman" w:hAnsi="Times New Roman" w:cs="Times New Roman"/>
                <w:sz w:val="24"/>
                <w:szCs w:val="24"/>
              </w:rPr>
            </w:pPr>
            <w:r w:rsidRPr="007E3914">
              <w:rPr>
                <w:rFonts w:ascii="Times New Roman" w:hAnsi="Times New Roman" w:cs="Times New Roman"/>
                <w:sz w:val="24"/>
                <w:szCs w:val="24"/>
              </w:rPr>
              <w:t>(по согласованию)</w:t>
            </w:r>
          </w:p>
        </w:tc>
        <w:tc>
          <w:tcPr>
            <w:tcW w:w="2552" w:type="dxa"/>
          </w:tcPr>
          <w:p w:rsidR="00AF0C4D" w:rsidRPr="007E3914" w:rsidRDefault="00AF0C4D" w:rsidP="00F06E93">
            <w:pPr>
              <w:pStyle w:val="ConsPlusNormal"/>
              <w:jc w:val="center"/>
              <w:rPr>
                <w:rFonts w:ascii="Times New Roman" w:hAnsi="Times New Roman" w:cs="Times New Roman"/>
                <w:sz w:val="24"/>
                <w:szCs w:val="24"/>
              </w:rPr>
            </w:pPr>
            <w:r w:rsidRPr="007E3914">
              <w:rPr>
                <w:rFonts w:ascii="Times New Roman" w:hAnsi="Times New Roman" w:cs="Times New Roman"/>
                <w:sz w:val="24"/>
                <w:szCs w:val="24"/>
              </w:rPr>
              <w:lastRenderedPageBreak/>
              <w:t xml:space="preserve">государственная </w:t>
            </w:r>
            <w:hyperlink r:id="rId32" w:history="1">
              <w:r w:rsidRPr="007E3914">
                <w:rPr>
                  <w:rFonts w:ascii="Times New Roman" w:hAnsi="Times New Roman" w:cs="Times New Roman"/>
                  <w:sz w:val="24"/>
                  <w:szCs w:val="24"/>
                </w:rPr>
                <w:t>программа</w:t>
              </w:r>
            </w:hyperlink>
            <w:r w:rsidR="007E3914">
              <w:rPr>
                <w:rFonts w:ascii="Times New Roman" w:hAnsi="Times New Roman" w:cs="Times New Roman"/>
                <w:sz w:val="24"/>
                <w:szCs w:val="24"/>
              </w:rPr>
              <w:t xml:space="preserve"> «</w:t>
            </w:r>
            <w:r w:rsidRPr="007E3914">
              <w:rPr>
                <w:rFonts w:ascii="Times New Roman" w:hAnsi="Times New Roman" w:cs="Times New Roman"/>
                <w:sz w:val="24"/>
                <w:szCs w:val="24"/>
              </w:rPr>
              <w:t>Развитие образования</w:t>
            </w:r>
            <w:r w:rsidR="007E3914">
              <w:rPr>
                <w:rFonts w:ascii="Times New Roman" w:hAnsi="Times New Roman" w:cs="Times New Roman"/>
                <w:sz w:val="24"/>
                <w:szCs w:val="24"/>
              </w:rPr>
              <w:t>»</w:t>
            </w:r>
            <w:r w:rsidRPr="007E3914">
              <w:rPr>
                <w:rFonts w:ascii="Times New Roman" w:hAnsi="Times New Roman" w:cs="Times New Roman"/>
                <w:sz w:val="24"/>
                <w:szCs w:val="24"/>
              </w:rPr>
              <w:t>, текущее финансирование деятельности образовательных организаций (без дополнительного финансирования)</w:t>
            </w:r>
          </w:p>
        </w:tc>
        <w:tc>
          <w:tcPr>
            <w:tcW w:w="2708" w:type="dxa"/>
          </w:tcPr>
          <w:p w:rsidR="00AF0C4D" w:rsidRPr="007E3914" w:rsidRDefault="00AF0C4D" w:rsidP="007E3914">
            <w:pPr>
              <w:pStyle w:val="ConsPlusNormal"/>
              <w:jc w:val="both"/>
              <w:rPr>
                <w:rFonts w:ascii="Times New Roman" w:hAnsi="Times New Roman" w:cs="Times New Roman"/>
                <w:sz w:val="24"/>
                <w:szCs w:val="24"/>
              </w:rPr>
            </w:pPr>
            <w:r w:rsidRPr="007E3914">
              <w:rPr>
                <w:rFonts w:ascii="Times New Roman" w:hAnsi="Times New Roman" w:cs="Times New Roman"/>
                <w:sz w:val="24"/>
                <w:szCs w:val="24"/>
              </w:rPr>
              <w:lastRenderedPageBreak/>
              <w:t xml:space="preserve">к концу 2020 года не </w:t>
            </w:r>
            <w:r w:rsidRPr="007E3914">
              <w:rPr>
                <w:rFonts w:ascii="Times New Roman" w:hAnsi="Times New Roman" w:cs="Times New Roman"/>
                <w:sz w:val="24"/>
                <w:szCs w:val="24"/>
              </w:rPr>
              <w:lastRenderedPageBreak/>
              <w:t xml:space="preserve">менее чем в 20% общеобразовательных организациях учебный предмет </w:t>
            </w:r>
            <w:r w:rsidR="007E3914">
              <w:rPr>
                <w:rFonts w:ascii="Times New Roman" w:hAnsi="Times New Roman" w:cs="Times New Roman"/>
                <w:sz w:val="24"/>
                <w:szCs w:val="24"/>
              </w:rPr>
              <w:t>«</w:t>
            </w:r>
            <w:r w:rsidRPr="007E3914">
              <w:rPr>
                <w:rFonts w:ascii="Times New Roman" w:hAnsi="Times New Roman" w:cs="Times New Roman"/>
                <w:sz w:val="24"/>
                <w:szCs w:val="24"/>
              </w:rPr>
              <w:t>Технология</w:t>
            </w:r>
            <w:r w:rsidR="007E3914">
              <w:rPr>
                <w:rFonts w:ascii="Times New Roman" w:hAnsi="Times New Roman" w:cs="Times New Roman"/>
                <w:sz w:val="24"/>
                <w:szCs w:val="24"/>
              </w:rPr>
              <w:t>»</w:t>
            </w:r>
            <w:r w:rsidRPr="007E3914">
              <w:rPr>
                <w:rFonts w:ascii="Times New Roman" w:hAnsi="Times New Roman" w:cs="Times New Roman"/>
                <w:sz w:val="24"/>
                <w:szCs w:val="24"/>
              </w:rPr>
              <w:t xml:space="preserve"> будет преподаваться с использованием инфраструктуры организаций профессионального обр</w:t>
            </w:r>
            <w:r w:rsidR="00662F18" w:rsidRPr="007E3914">
              <w:rPr>
                <w:rFonts w:ascii="Times New Roman" w:hAnsi="Times New Roman" w:cs="Times New Roman"/>
                <w:sz w:val="24"/>
                <w:szCs w:val="24"/>
              </w:rPr>
              <w:t>азования и детских технопарков «</w:t>
            </w:r>
            <w:r w:rsidRPr="007E3914">
              <w:rPr>
                <w:rFonts w:ascii="Times New Roman" w:hAnsi="Times New Roman" w:cs="Times New Roman"/>
                <w:sz w:val="24"/>
                <w:szCs w:val="24"/>
              </w:rPr>
              <w:t>Кванториум</w:t>
            </w:r>
            <w:r w:rsidR="00662F18" w:rsidRPr="007E3914">
              <w:rPr>
                <w:rFonts w:ascii="Times New Roman" w:hAnsi="Times New Roman" w:cs="Times New Roman"/>
                <w:sz w:val="24"/>
                <w:szCs w:val="24"/>
              </w:rPr>
              <w:t>»</w:t>
            </w:r>
            <w:r w:rsidRPr="007E3914">
              <w:rPr>
                <w:rFonts w:ascii="Times New Roman" w:hAnsi="Times New Roman" w:cs="Times New Roman"/>
                <w:sz w:val="24"/>
                <w:szCs w:val="24"/>
              </w:rPr>
              <w:t xml:space="preserve"> и сетевой формы реализации программ</w:t>
            </w:r>
          </w:p>
        </w:tc>
        <w:tc>
          <w:tcPr>
            <w:tcW w:w="3260" w:type="dxa"/>
          </w:tcPr>
          <w:p w:rsidR="00AF0C4D" w:rsidRDefault="00713C45" w:rsidP="00713C45">
            <w:pPr>
              <w:widowControl w:val="0"/>
              <w:spacing w:after="0" w:line="240" w:lineRule="auto"/>
              <w:jc w:val="both"/>
              <w:rPr>
                <w:rFonts w:ascii="Times New Roman" w:hAnsi="Times New Roman"/>
                <w:sz w:val="24"/>
                <w:szCs w:val="24"/>
              </w:rPr>
            </w:pPr>
            <w:r w:rsidRPr="00B82618">
              <w:rPr>
                <w:rFonts w:ascii="Times New Roman" w:hAnsi="Times New Roman"/>
                <w:color w:val="000000"/>
                <w:sz w:val="24"/>
                <w:szCs w:val="24"/>
                <w:lang w:bidi="ru-RU"/>
              </w:rPr>
              <w:lastRenderedPageBreak/>
              <w:t xml:space="preserve">В 2018 году в </w:t>
            </w:r>
            <w:r w:rsidR="002A4FD1">
              <w:rPr>
                <w:rFonts w:ascii="Times New Roman" w:hAnsi="Times New Roman"/>
                <w:color w:val="000000"/>
                <w:sz w:val="24"/>
                <w:szCs w:val="24"/>
                <w:lang w:bidi="ru-RU"/>
              </w:rPr>
              <w:t xml:space="preserve">                                 </w:t>
            </w:r>
            <w:r>
              <w:rPr>
                <w:rFonts w:ascii="Times New Roman" w:hAnsi="Times New Roman"/>
                <w:color w:val="000000"/>
                <w:sz w:val="24"/>
                <w:szCs w:val="24"/>
                <w:lang w:bidi="ru-RU"/>
              </w:rPr>
              <w:lastRenderedPageBreak/>
              <w:t>3</w:t>
            </w:r>
            <w:r w:rsidRPr="00B82618">
              <w:rPr>
                <w:rFonts w:ascii="Times New Roman" w:hAnsi="Times New Roman"/>
                <w:color w:val="000000"/>
                <w:sz w:val="24"/>
                <w:szCs w:val="24"/>
                <w:lang w:bidi="ru-RU"/>
              </w:rPr>
              <w:t xml:space="preserve"> общеобразовательных организациях (г. Сургут, Нефтеюганск, Югорск)</w:t>
            </w:r>
            <w:r w:rsidR="00B0609E">
              <w:rPr>
                <w:rFonts w:ascii="Times New Roman" w:hAnsi="Times New Roman"/>
                <w:color w:val="000000"/>
                <w:sz w:val="24"/>
                <w:szCs w:val="24"/>
                <w:lang w:bidi="ru-RU"/>
              </w:rPr>
              <w:t>, что составляет 1% от всех общеобразовательных организаций автономного округа</w:t>
            </w:r>
            <w:r w:rsidR="002A4FD1">
              <w:rPr>
                <w:rFonts w:ascii="Times New Roman" w:hAnsi="Times New Roman"/>
                <w:color w:val="000000"/>
                <w:sz w:val="24"/>
                <w:szCs w:val="24"/>
                <w:lang w:bidi="ru-RU"/>
              </w:rPr>
              <w:t>,</w:t>
            </w:r>
            <w:r w:rsidRPr="00B82618">
              <w:rPr>
                <w:rFonts w:ascii="Times New Roman" w:hAnsi="Times New Roman"/>
                <w:color w:val="000000"/>
                <w:sz w:val="24"/>
                <w:szCs w:val="24"/>
                <w:lang w:bidi="ru-RU"/>
              </w:rPr>
              <w:t xml:space="preserve"> </w:t>
            </w:r>
            <w:r w:rsidRPr="00B82618">
              <w:rPr>
                <w:rFonts w:ascii="Times New Roman" w:hAnsi="Times New Roman"/>
                <w:sz w:val="24"/>
                <w:szCs w:val="24"/>
              </w:rPr>
              <w:t>учебный предмет «Технология» преподавался с использованием инфраструктуры и детских технопарков «Кванториум» и сетевой формы реализации программ с охватом обучающихся 554 человека</w:t>
            </w:r>
          </w:p>
          <w:p w:rsidR="00713C45" w:rsidRPr="007E3914" w:rsidRDefault="00713C45" w:rsidP="00713C45">
            <w:pPr>
              <w:widowControl w:val="0"/>
              <w:spacing w:after="0" w:line="240" w:lineRule="auto"/>
              <w:jc w:val="both"/>
              <w:rPr>
                <w:rFonts w:ascii="Times New Roman" w:hAnsi="Times New Roman"/>
                <w:sz w:val="24"/>
                <w:szCs w:val="24"/>
                <w:lang w:bidi="ru-RU"/>
              </w:rPr>
            </w:pPr>
          </w:p>
        </w:tc>
      </w:tr>
      <w:tr w:rsidR="00AF0C4D" w:rsidRPr="00B1563B" w:rsidTr="008D13F8">
        <w:tc>
          <w:tcPr>
            <w:tcW w:w="851" w:type="dxa"/>
          </w:tcPr>
          <w:p w:rsidR="00AF0C4D" w:rsidRPr="00662F18" w:rsidRDefault="00AF0C4D" w:rsidP="00F06E93">
            <w:pPr>
              <w:pStyle w:val="ConsPlusNormal"/>
              <w:jc w:val="center"/>
              <w:rPr>
                <w:rFonts w:ascii="Times New Roman" w:hAnsi="Times New Roman" w:cs="Times New Roman"/>
                <w:sz w:val="24"/>
                <w:szCs w:val="24"/>
              </w:rPr>
            </w:pPr>
            <w:r w:rsidRPr="00662F18">
              <w:rPr>
                <w:rFonts w:ascii="Times New Roman" w:hAnsi="Times New Roman" w:cs="Times New Roman"/>
                <w:sz w:val="24"/>
                <w:szCs w:val="24"/>
              </w:rPr>
              <w:lastRenderedPageBreak/>
              <w:t>5.1.8.</w:t>
            </w:r>
          </w:p>
        </w:tc>
        <w:tc>
          <w:tcPr>
            <w:tcW w:w="2552" w:type="dxa"/>
          </w:tcPr>
          <w:p w:rsidR="00AF0C4D" w:rsidRPr="006C77C9" w:rsidRDefault="00662F18" w:rsidP="00662F18">
            <w:pPr>
              <w:pStyle w:val="ConsPlusNormal"/>
              <w:jc w:val="both"/>
              <w:rPr>
                <w:rFonts w:ascii="Times New Roman" w:hAnsi="Times New Roman" w:cs="Times New Roman"/>
                <w:sz w:val="24"/>
                <w:szCs w:val="24"/>
              </w:rPr>
            </w:pPr>
            <w:r w:rsidRPr="006C77C9">
              <w:rPr>
                <w:rFonts w:ascii="Times New Roman" w:hAnsi="Times New Roman" w:cs="Times New Roman"/>
                <w:sz w:val="24"/>
                <w:szCs w:val="24"/>
              </w:rPr>
              <w:t>Развитие движения «</w:t>
            </w:r>
            <w:r w:rsidR="00AF0C4D" w:rsidRPr="006C77C9">
              <w:rPr>
                <w:rFonts w:ascii="Times New Roman" w:hAnsi="Times New Roman" w:cs="Times New Roman"/>
                <w:sz w:val="24"/>
                <w:szCs w:val="24"/>
              </w:rPr>
              <w:t>Ворлдскиллс Юниор</w:t>
            </w:r>
            <w:r w:rsidRPr="006C77C9">
              <w:rPr>
                <w:rFonts w:ascii="Times New Roman" w:hAnsi="Times New Roman" w:cs="Times New Roman"/>
                <w:sz w:val="24"/>
                <w:szCs w:val="24"/>
              </w:rPr>
              <w:t>»</w:t>
            </w:r>
            <w:r w:rsidR="00AF0C4D" w:rsidRPr="006C77C9">
              <w:rPr>
                <w:rFonts w:ascii="Times New Roman" w:hAnsi="Times New Roman" w:cs="Times New Roman"/>
                <w:sz w:val="24"/>
                <w:szCs w:val="24"/>
              </w:rPr>
              <w:t xml:space="preserve"> как программы ранней профориентации детей</w:t>
            </w:r>
          </w:p>
        </w:tc>
        <w:tc>
          <w:tcPr>
            <w:tcW w:w="1701" w:type="dxa"/>
          </w:tcPr>
          <w:p w:rsidR="00AF0C4D" w:rsidRPr="006C77C9" w:rsidRDefault="00AF0C4D" w:rsidP="00F06E93">
            <w:pPr>
              <w:pStyle w:val="ConsPlusNormal"/>
              <w:jc w:val="center"/>
              <w:rPr>
                <w:rFonts w:ascii="Times New Roman" w:hAnsi="Times New Roman" w:cs="Times New Roman"/>
                <w:sz w:val="24"/>
                <w:szCs w:val="24"/>
              </w:rPr>
            </w:pPr>
            <w:r w:rsidRPr="006C77C9">
              <w:rPr>
                <w:rFonts w:ascii="Times New Roman" w:hAnsi="Times New Roman" w:cs="Times New Roman"/>
                <w:sz w:val="24"/>
                <w:szCs w:val="24"/>
              </w:rPr>
              <w:t>декабрь</w:t>
            </w:r>
          </w:p>
          <w:p w:rsidR="00AF0C4D" w:rsidRPr="006C77C9" w:rsidRDefault="00AF0C4D" w:rsidP="00F06E93">
            <w:pPr>
              <w:pStyle w:val="ConsPlusNormal"/>
              <w:jc w:val="center"/>
              <w:rPr>
                <w:rFonts w:ascii="Times New Roman" w:hAnsi="Times New Roman" w:cs="Times New Roman"/>
                <w:sz w:val="24"/>
                <w:szCs w:val="24"/>
              </w:rPr>
            </w:pPr>
            <w:r w:rsidRPr="006C77C9">
              <w:rPr>
                <w:rFonts w:ascii="Times New Roman" w:hAnsi="Times New Roman" w:cs="Times New Roman"/>
                <w:sz w:val="24"/>
                <w:szCs w:val="24"/>
              </w:rPr>
              <w:t>2018 года</w:t>
            </w:r>
          </w:p>
          <w:p w:rsidR="00AF0C4D" w:rsidRPr="006C77C9" w:rsidRDefault="00AF0C4D" w:rsidP="00F06E93">
            <w:pPr>
              <w:pStyle w:val="ConsPlusNormal"/>
              <w:jc w:val="center"/>
              <w:rPr>
                <w:rFonts w:ascii="Times New Roman" w:hAnsi="Times New Roman" w:cs="Times New Roman"/>
                <w:sz w:val="24"/>
                <w:szCs w:val="24"/>
              </w:rPr>
            </w:pPr>
          </w:p>
        </w:tc>
        <w:tc>
          <w:tcPr>
            <w:tcW w:w="2111" w:type="dxa"/>
          </w:tcPr>
          <w:p w:rsidR="00AF0C4D" w:rsidRPr="006C77C9" w:rsidRDefault="00AF0C4D" w:rsidP="00F06E93">
            <w:pPr>
              <w:pStyle w:val="ConsPlusNormal"/>
              <w:jc w:val="center"/>
              <w:rPr>
                <w:rFonts w:ascii="Times New Roman" w:hAnsi="Times New Roman" w:cs="Times New Roman"/>
                <w:sz w:val="24"/>
                <w:szCs w:val="24"/>
              </w:rPr>
            </w:pPr>
            <w:r w:rsidRPr="006C77C9">
              <w:rPr>
                <w:rFonts w:ascii="Times New Roman" w:hAnsi="Times New Roman" w:cs="Times New Roman"/>
                <w:sz w:val="24"/>
                <w:szCs w:val="24"/>
              </w:rPr>
              <w:t>Депобразования и молодежи Югры, органы местного самоуправления</w:t>
            </w:r>
          </w:p>
          <w:p w:rsidR="00AF0C4D" w:rsidRPr="006C77C9" w:rsidRDefault="00AF0C4D" w:rsidP="00F06E93">
            <w:pPr>
              <w:pStyle w:val="ConsPlusNormal"/>
              <w:jc w:val="center"/>
              <w:rPr>
                <w:rFonts w:ascii="Times New Roman" w:hAnsi="Times New Roman" w:cs="Times New Roman"/>
                <w:sz w:val="24"/>
                <w:szCs w:val="24"/>
              </w:rPr>
            </w:pPr>
            <w:r w:rsidRPr="006C77C9">
              <w:rPr>
                <w:rFonts w:ascii="Times New Roman" w:hAnsi="Times New Roman" w:cs="Times New Roman"/>
                <w:sz w:val="24"/>
                <w:szCs w:val="24"/>
              </w:rPr>
              <w:t>(по согласованию)</w:t>
            </w:r>
          </w:p>
        </w:tc>
        <w:tc>
          <w:tcPr>
            <w:tcW w:w="2552" w:type="dxa"/>
          </w:tcPr>
          <w:p w:rsidR="00AF0C4D" w:rsidRPr="006C77C9" w:rsidRDefault="00AF0C4D" w:rsidP="00662F18">
            <w:pPr>
              <w:pStyle w:val="ConsPlusNormal"/>
              <w:jc w:val="center"/>
              <w:rPr>
                <w:rFonts w:ascii="Times New Roman" w:hAnsi="Times New Roman" w:cs="Times New Roman"/>
                <w:sz w:val="24"/>
                <w:szCs w:val="24"/>
              </w:rPr>
            </w:pPr>
            <w:r w:rsidRPr="006C77C9">
              <w:rPr>
                <w:rFonts w:ascii="Times New Roman" w:hAnsi="Times New Roman" w:cs="Times New Roman"/>
                <w:sz w:val="24"/>
                <w:szCs w:val="24"/>
              </w:rPr>
              <w:t xml:space="preserve">государственная </w:t>
            </w:r>
            <w:hyperlink r:id="rId33" w:history="1">
              <w:r w:rsidRPr="006C77C9">
                <w:rPr>
                  <w:rFonts w:ascii="Times New Roman" w:hAnsi="Times New Roman" w:cs="Times New Roman"/>
                  <w:sz w:val="24"/>
                  <w:szCs w:val="24"/>
                </w:rPr>
                <w:t>программа</w:t>
              </w:r>
            </w:hyperlink>
            <w:r w:rsidR="00662F18" w:rsidRPr="006C77C9">
              <w:rPr>
                <w:rFonts w:ascii="Times New Roman" w:hAnsi="Times New Roman" w:cs="Times New Roman"/>
                <w:sz w:val="24"/>
                <w:szCs w:val="24"/>
              </w:rPr>
              <w:t xml:space="preserve"> «</w:t>
            </w:r>
            <w:r w:rsidRPr="006C77C9">
              <w:rPr>
                <w:rFonts w:ascii="Times New Roman" w:hAnsi="Times New Roman" w:cs="Times New Roman"/>
                <w:sz w:val="24"/>
                <w:szCs w:val="24"/>
              </w:rPr>
              <w:t>Развитие образования</w:t>
            </w:r>
            <w:r w:rsidR="00662F18" w:rsidRPr="006C77C9">
              <w:rPr>
                <w:rFonts w:ascii="Times New Roman" w:hAnsi="Times New Roman" w:cs="Times New Roman"/>
                <w:sz w:val="24"/>
                <w:szCs w:val="24"/>
              </w:rPr>
              <w:t>»</w:t>
            </w:r>
          </w:p>
        </w:tc>
        <w:tc>
          <w:tcPr>
            <w:tcW w:w="2708" w:type="dxa"/>
          </w:tcPr>
          <w:p w:rsidR="00AF0C4D" w:rsidRPr="006C77C9" w:rsidRDefault="00662F18" w:rsidP="00662F18">
            <w:pPr>
              <w:pStyle w:val="ConsPlusNormal"/>
              <w:jc w:val="both"/>
              <w:rPr>
                <w:rFonts w:ascii="Times New Roman" w:hAnsi="Times New Roman" w:cs="Times New Roman"/>
                <w:sz w:val="24"/>
                <w:szCs w:val="24"/>
              </w:rPr>
            </w:pPr>
            <w:r w:rsidRPr="006C77C9">
              <w:rPr>
                <w:rFonts w:ascii="Times New Roman" w:hAnsi="Times New Roman" w:cs="Times New Roman"/>
                <w:sz w:val="24"/>
                <w:szCs w:val="24"/>
              </w:rPr>
              <w:t>к концу 2020 года движение «</w:t>
            </w:r>
            <w:r w:rsidR="00AF0C4D" w:rsidRPr="006C77C9">
              <w:rPr>
                <w:rFonts w:ascii="Times New Roman" w:hAnsi="Times New Roman" w:cs="Times New Roman"/>
                <w:sz w:val="24"/>
                <w:szCs w:val="24"/>
              </w:rPr>
              <w:t>Ворлдскиллс Юниор</w:t>
            </w:r>
            <w:r w:rsidRPr="006C77C9">
              <w:rPr>
                <w:rFonts w:ascii="Times New Roman" w:hAnsi="Times New Roman" w:cs="Times New Roman"/>
                <w:sz w:val="24"/>
                <w:szCs w:val="24"/>
              </w:rPr>
              <w:t>»</w:t>
            </w:r>
            <w:r w:rsidR="00AF0C4D" w:rsidRPr="006C77C9">
              <w:rPr>
                <w:rFonts w:ascii="Times New Roman" w:hAnsi="Times New Roman" w:cs="Times New Roman"/>
                <w:sz w:val="24"/>
                <w:szCs w:val="24"/>
              </w:rPr>
              <w:t xml:space="preserve"> будет реализовано в 22 муниципальных образованиях автономного округа, в региональном чемпионате по компетенциям </w:t>
            </w:r>
            <w:r w:rsidRPr="006C77C9">
              <w:rPr>
                <w:rFonts w:ascii="Times New Roman" w:hAnsi="Times New Roman" w:cs="Times New Roman"/>
                <w:sz w:val="24"/>
                <w:szCs w:val="24"/>
              </w:rPr>
              <w:t>«</w:t>
            </w:r>
            <w:r w:rsidR="00AF0C4D" w:rsidRPr="006C77C9">
              <w:rPr>
                <w:rFonts w:ascii="Times New Roman" w:hAnsi="Times New Roman" w:cs="Times New Roman"/>
                <w:sz w:val="24"/>
                <w:szCs w:val="24"/>
              </w:rPr>
              <w:t>Ворлдскиллс Юниор</w:t>
            </w:r>
            <w:r w:rsidRPr="006C77C9">
              <w:rPr>
                <w:rFonts w:ascii="Times New Roman" w:hAnsi="Times New Roman" w:cs="Times New Roman"/>
                <w:sz w:val="24"/>
                <w:szCs w:val="24"/>
              </w:rPr>
              <w:t>»</w:t>
            </w:r>
            <w:r w:rsidR="00AF0C4D" w:rsidRPr="006C77C9">
              <w:rPr>
                <w:rFonts w:ascii="Times New Roman" w:hAnsi="Times New Roman" w:cs="Times New Roman"/>
                <w:sz w:val="24"/>
                <w:szCs w:val="24"/>
              </w:rPr>
              <w:t xml:space="preserve"> должны принять участие не менее 20 </w:t>
            </w:r>
            <w:r w:rsidR="00AF0C4D" w:rsidRPr="006C77C9">
              <w:rPr>
                <w:rFonts w:ascii="Times New Roman" w:hAnsi="Times New Roman" w:cs="Times New Roman"/>
                <w:sz w:val="24"/>
                <w:szCs w:val="24"/>
              </w:rPr>
              <w:lastRenderedPageBreak/>
              <w:t>муниципальных команд</w:t>
            </w:r>
          </w:p>
        </w:tc>
        <w:tc>
          <w:tcPr>
            <w:tcW w:w="3260" w:type="dxa"/>
          </w:tcPr>
          <w:p w:rsidR="00AF0C4D" w:rsidRPr="006C77C9" w:rsidRDefault="006B0392" w:rsidP="00F134B3">
            <w:pPr>
              <w:widowControl w:val="0"/>
              <w:spacing w:after="0" w:line="240" w:lineRule="auto"/>
              <w:jc w:val="both"/>
              <w:rPr>
                <w:rFonts w:ascii="Times New Roman" w:hAnsi="Times New Roman"/>
                <w:color w:val="000000"/>
                <w:sz w:val="24"/>
                <w:szCs w:val="24"/>
                <w:lang w:bidi="ru-RU"/>
              </w:rPr>
            </w:pPr>
            <w:r w:rsidRPr="00B82618">
              <w:rPr>
                <w:rFonts w:ascii="Times New Roman" w:hAnsi="Times New Roman"/>
                <w:color w:val="000000"/>
                <w:sz w:val="24"/>
                <w:szCs w:val="24"/>
                <w:lang w:bidi="ru-RU"/>
              </w:rPr>
              <w:lastRenderedPageBreak/>
              <w:t xml:space="preserve">В 2018 году в движении </w:t>
            </w:r>
            <w:r w:rsidRPr="00B82618">
              <w:rPr>
                <w:rFonts w:ascii="Times New Roman" w:hAnsi="Times New Roman"/>
                <w:sz w:val="24"/>
                <w:szCs w:val="24"/>
              </w:rPr>
              <w:t>Ворлдскиллс приняли участие 10 муниципальных образований</w:t>
            </w:r>
            <w:r w:rsidR="002A4FD1">
              <w:rPr>
                <w:rFonts w:ascii="Times New Roman" w:hAnsi="Times New Roman"/>
                <w:sz w:val="24"/>
                <w:szCs w:val="24"/>
              </w:rPr>
              <w:t xml:space="preserve"> автономного округа</w:t>
            </w:r>
            <w:r w:rsidRPr="00B82618">
              <w:rPr>
                <w:rFonts w:ascii="Times New Roman" w:hAnsi="Times New Roman"/>
                <w:sz w:val="24"/>
                <w:szCs w:val="24"/>
              </w:rPr>
              <w:t xml:space="preserve">, в региональном чемпионате по </w:t>
            </w:r>
            <w:r w:rsidR="002A4FD1">
              <w:rPr>
                <w:rFonts w:ascii="Times New Roman" w:hAnsi="Times New Roman"/>
                <w:sz w:val="24"/>
                <w:szCs w:val="24"/>
              </w:rPr>
              <w:t xml:space="preserve">                         </w:t>
            </w:r>
            <w:r w:rsidRPr="00B82618">
              <w:rPr>
                <w:rFonts w:ascii="Times New Roman" w:hAnsi="Times New Roman"/>
                <w:sz w:val="24"/>
                <w:szCs w:val="24"/>
              </w:rPr>
              <w:t xml:space="preserve">7 компетенциям юниоров </w:t>
            </w:r>
            <w:r w:rsidR="00F134B3">
              <w:rPr>
                <w:rFonts w:ascii="Times New Roman" w:hAnsi="Times New Roman"/>
                <w:sz w:val="24"/>
                <w:szCs w:val="24"/>
              </w:rPr>
              <w:t xml:space="preserve">- </w:t>
            </w:r>
            <w:r w:rsidR="002A4FD1">
              <w:rPr>
                <w:rFonts w:ascii="Times New Roman" w:hAnsi="Times New Roman"/>
                <w:sz w:val="24"/>
                <w:szCs w:val="24"/>
              </w:rPr>
              <w:t xml:space="preserve">          </w:t>
            </w:r>
            <w:r w:rsidRPr="00B82618">
              <w:rPr>
                <w:rFonts w:ascii="Times New Roman" w:hAnsi="Times New Roman"/>
                <w:sz w:val="24"/>
                <w:szCs w:val="24"/>
              </w:rPr>
              <w:t xml:space="preserve">24 команды из </w:t>
            </w:r>
            <w:r w:rsidR="002A4FD1">
              <w:rPr>
                <w:rFonts w:ascii="Times New Roman" w:hAnsi="Times New Roman"/>
                <w:sz w:val="24"/>
                <w:szCs w:val="24"/>
              </w:rPr>
              <w:t xml:space="preserve">                       </w:t>
            </w:r>
            <w:r w:rsidRPr="00B82618">
              <w:rPr>
                <w:rFonts w:ascii="Times New Roman" w:hAnsi="Times New Roman"/>
                <w:sz w:val="24"/>
                <w:szCs w:val="24"/>
              </w:rPr>
              <w:t xml:space="preserve">10 муниципальных образований </w:t>
            </w:r>
            <w:r w:rsidR="002A4FD1">
              <w:rPr>
                <w:rFonts w:ascii="Times New Roman" w:hAnsi="Times New Roman"/>
                <w:sz w:val="24"/>
                <w:szCs w:val="24"/>
              </w:rPr>
              <w:t xml:space="preserve">автономного округа </w:t>
            </w:r>
            <w:r w:rsidRPr="00B82618">
              <w:rPr>
                <w:rFonts w:ascii="Times New Roman" w:hAnsi="Times New Roman"/>
                <w:sz w:val="24"/>
                <w:szCs w:val="24"/>
              </w:rPr>
              <w:t xml:space="preserve">(компетенции: Веб-разработка, </w:t>
            </w:r>
            <w:r>
              <w:rPr>
                <w:rFonts w:ascii="Times New Roman" w:hAnsi="Times New Roman"/>
                <w:sz w:val="24"/>
                <w:szCs w:val="24"/>
              </w:rPr>
              <w:t>с</w:t>
            </w:r>
            <w:r w:rsidRPr="00B82618">
              <w:rPr>
                <w:rFonts w:ascii="Times New Roman" w:hAnsi="Times New Roman"/>
                <w:sz w:val="24"/>
                <w:szCs w:val="24"/>
              </w:rPr>
              <w:t xml:space="preserve">етевое и системное </w:t>
            </w:r>
            <w:r w:rsidRPr="00B82618">
              <w:rPr>
                <w:rFonts w:ascii="Times New Roman" w:hAnsi="Times New Roman"/>
                <w:sz w:val="24"/>
                <w:szCs w:val="24"/>
              </w:rPr>
              <w:lastRenderedPageBreak/>
              <w:t xml:space="preserve">администрирование, </w:t>
            </w:r>
            <w:r>
              <w:rPr>
                <w:rFonts w:ascii="Times New Roman" w:hAnsi="Times New Roman"/>
                <w:sz w:val="24"/>
                <w:szCs w:val="24"/>
              </w:rPr>
              <w:t>г</w:t>
            </w:r>
            <w:r w:rsidRPr="00B82618">
              <w:rPr>
                <w:rFonts w:ascii="Times New Roman" w:hAnsi="Times New Roman"/>
                <w:sz w:val="24"/>
                <w:szCs w:val="24"/>
              </w:rPr>
              <w:t xml:space="preserve">рафический дизайн, </w:t>
            </w:r>
            <w:r>
              <w:rPr>
                <w:rFonts w:ascii="Times New Roman" w:hAnsi="Times New Roman"/>
                <w:sz w:val="24"/>
                <w:szCs w:val="24"/>
              </w:rPr>
              <w:t>м</w:t>
            </w:r>
            <w:r w:rsidRPr="00B82618">
              <w:rPr>
                <w:rFonts w:ascii="Times New Roman" w:hAnsi="Times New Roman"/>
                <w:sz w:val="24"/>
                <w:szCs w:val="24"/>
              </w:rPr>
              <w:t xml:space="preserve">едицинский и социальный уход, </w:t>
            </w:r>
            <w:r>
              <w:rPr>
                <w:rFonts w:ascii="Times New Roman" w:hAnsi="Times New Roman"/>
                <w:sz w:val="24"/>
                <w:szCs w:val="24"/>
              </w:rPr>
              <w:t>д</w:t>
            </w:r>
            <w:r w:rsidRPr="00B82618">
              <w:rPr>
                <w:rFonts w:ascii="Times New Roman" w:hAnsi="Times New Roman"/>
                <w:sz w:val="24"/>
                <w:szCs w:val="24"/>
              </w:rPr>
              <w:t xml:space="preserve">ошкольное воспитание, </w:t>
            </w:r>
            <w:r>
              <w:rPr>
                <w:rFonts w:ascii="Times New Roman" w:hAnsi="Times New Roman"/>
                <w:sz w:val="24"/>
                <w:szCs w:val="24"/>
              </w:rPr>
              <w:t>преподавание в младших классах, и</w:t>
            </w:r>
            <w:r w:rsidRPr="00B82618">
              <w:rPr>
                <w:rFonts w:ascii="Times New Roman" w:hAnsi="Times New Roman"/>
                <w:sz w:val="24"/>
                <w:szCs w:val="24"/>
              </w:rPr>
              <w:t>зготовление прототипов)</w:t>
            </w:r>
          </w:p>
        </w:tc>
      </w:tr>
      <w:tr w:rsidR="00AF0C4D" w:rsidRPr="00B1563B" w:rsidTr="008D13F8">
        <w:tc>
          <w:tcPr>
            <w:tcW w:w="15735" w:type="dxa"/>
            <w:gridSpan w:val="7"/>
          </w:tcPr>
          <w:p w:rsidR="00AF0C4D" w:rsidRPr="00C563E2" w:rsidRDefault="00AF0C4D" w:rsidP="00AF0C4D">
            <w:pPr>
              <w:widowControl w:val="0"/>
              <w:spacing w:after="0" w:line="240" w:lineRule="auto"/>
              <w:jc w:val="center"/>
              <w:rPr>
                <w:rFonts w:ascii="Times New Roman" w:hAnsi="Times New Roman"/>
                <w:color w:val="000000"/>
                <w:sz w:val="24"/>
                <w:szCs w:val="24"/>
                <w:lang w:bidi="ru-RU"/>
              </w:rPr>
            </w:pPr>
            <w:r w:rsidRPr="00995A37">
              <w:rPr>
                <w:rFonts w:ascii="Times New Roman" w:hAnsi="Times New Roman"/>
                <w:b/>
                <w:sz w:val="24"/>
                <w:szCs w:val="24"/>
              </w:rPr>
              <w:lastRenderedPageBreak/>
              <w:t>5.2. Мероприятия, направленные на повышение доступности качественного дополнительного образования</w:t>
            </w:r>
          </w:p>
        </w:tc>
      </w:tr>
      <w:tr w:rsidR="00AF0C4D" w:rsidRPr="00B1563B" w:rsidTr="008D13F8">
        <w:tc>
          <w:tcPr>
            <w:tcW w:w="851" w:type="dxa"/>
          </w:tcPr>
          <w:p w:rsidR="00AF0C4D" w:rsidRPr="00662F18" w:rsidRDefault="00AF0C4D" w:rsidP="00F06E93">
            <w:pPr>
              <w:pStyle w:val="ConsPlusNormal"/>
              <w:jc w:val="center"/>
              <w:rPr>
                <w:rFonts w:ascii="Times New Roman" w:hAnsi="Times New Roman" w:cs="Times New Roman"/>
                <w:sz w:val="24"/>
                <w:szCs w:val="24"/>
              </w:rPr>
            </w:pPr>
            <w:r w:rsidRPr="00662F18">
              <w:rPr>
                <w:rFonts w:ascii="Times New Roman" w:hAnsi="Times New Roman" w:cs="Times New Roman"/>
                <w:sz w:val="24"/>
                <w:szCs w:val="24"/>
              </w:rPr>
              <w:t>5.2.1</w:t>
            </w:r>
          </w:p>
        </w:tc>
        <w:tc>
          <w:tcPr>
            <w:tcW w:w="2552" w:type="dxa"/>
          </w:tcPr>
          <w:p w:rsidR="00AF0C4D" w:rsidRPr="00CA5616" w:rsidRDefault="00AF0C4D" w:rsidP="00F06E93">
            <w:pPr>
              <w:pStyle w:val="ConsPlusNormal"/>
              <w:jc w:val="both"/>
              <w:rPr>
                <w:rFonts w:ascii="Times New Roman" w:hAnsi="Times New Roman" w:cs="Times New Roman"/>
                <w:sz w:val="24"/>
                <w:szCs w:val="24"/>
              </w:rPr>
            </w:pPr>
            <w:r w:rsidRPr="00CA5616">
              <w:rPr>
                <w:rFonts w:ascii="Times New Roman" w:hAnsi="Times New Roman" w:cs="Times New Roman"/>
                <w:sz w:val="24"/>
                <w:szCs w:val="24"/>
              </w:rPr>
              <w:t>Разработка и апробация эффективных методик, инновационных технологий, учебных программ и форм работы с одаренными детьми, в том числе раннего возраста</w:t>
            </w:r>
          </w:p>
        </w:tc>
        <w:tc>
          <w:tcPr>
            <w:tcW w:w="1701" w:type="dxa"/>
          </w:tcPr>
          <w:p w:rsidR="00AF0C4D" w:rsidRPr="00CA5616" w:rsidRDefault="00AF0C4D" w:rsidP="00F06E93">
            <w:pPr>
              <w:pStyle w:val="ConsPlusNormal"/>
              <w:jc w:val="center"/>
              <w:rPr>
                <w:rFonts w:ascii="Times New Roman" w:hAnsi="Times New Roman" w:cs="Times New Roman"/>
                <w:sz w:val="24"/>
                <w:szCs w:val="24"/>
              </w:rPr>
            </w:pPr>
            <w:r w:rsidRPr="00CA5616">
              <w:rPr>
                <w:rFonts w:ascii="Times New Roman" w:hAnsi="Times New Roman" w:cs="Times New Roman"/>
                <w:sz w:val="24"/>
                <w:szCs w:val="24"/>
              </w:rPr>
              <w:t>декабрь</w:t>
            </w:r>
          </w:p>
          <w:p w:rsidR="00AF0C4D" w:rsidRPr="00CA5616" w:rsidRDefault="00AF0C4D" w:rsidP="00F06E93">
            <w:pPr>
              <w:pStyle w:val="ConsPlusNormal"/>
              <w:jc w:val="center"/>
              <w:rPr>
                <w:rFonts w:ascii="Times New Roman" w:hAnsi="Times New Roman" w:cs="Times New Roman"/>
                <w:sz w:val="24"/>
                <w:szCs w:val="24"/>
              </w:rPr>
            </w:pPr>
            <w:r w:rsidRPr="00CA5616">
              <w:rPr>
                <w:rFonts w:ascii="Times New Roman" w:hAnsi="Times New Roman" w:cs="Times New Roman"/>
                <w:sz w:val="24"/>
                <w:szCs w:val="24"/>
              </w:rPr>
              <w:t>2018 года</w:t>
            </w:r>
          </w:p>
        </w:tc>
        <w:tc>
          <w:tcPr>
            <w:tcW w:w="2111" w:type="dxa"/>
          </w:tcPr>
          <w:p w:rsidR="00AF0C4D" w:rsidRPr="00CA5616" w:rsidRDefault="00AF0C4D" w:rsidP="00F06E93">
            <w:pPr>
              <w:pStyle w:val="ConsPlusNormal"/>
              <w:jc w:val="center"/>
              <w:rPr>
                <w:rFonts w:ascii="Times New Roman" w:hAnsi="Times New Roman" w:cs="Times New Roman"/>
                <w:sz w:val="24"/>
                <w:szCs w:val="24"/>
              </w:rPr>
            </w:pPr>
            <w:r w:rsidRPr="00CA5616">
              <w:rPr>
                <w:rFonts w:ascii="Times New Roman" w:hAnsi="Times New Roman" w:cs="Times New Roman"/>
                <w:sz w:val="24"/>
                <w:szCs w:val="24"/>
              </w:rPr>
              <w:t>Депкультуры Югры,</w:t>
            </w:r>
          </w:p>
          <w:p w:rsidR="00AF0C4D" w:rsidRPr="00CA5616" w:rsidRDefault="00662F18" w:rsidP="00F06E93">
            <w:pPr>
              <w:pStyle w:val="ConsPlusNormal"/>
              <w:jc w:val="center"/>
              <w:rPr>
                <w:rFonts w:ascii="Times New Roman" w:hAnsi="Times New Roman" w:cs="Times New Roman"/>
                <w:sz w:val="24"/>
                <w:szCs w:val="24"/>
              </w:rPr>
            </w:pPr>
            <w:r w:rsidRPr="00CA5616">
              <w:rPr>
                <w:rFonts w:ascii="Times New Roman" w:hAnsi="Times New Roman" w:cs="Times New Roman"/>
                <w:sz w:val="24"/>
                <w:szCs w:val="24"/>
              </w:rPr>
              <w:t>«</w:t>
            </w:r>
            <w:r w:rsidR="00AF0C4D" w:rsidRPr="00CA5616">
              <w:rPr>
                <w:rFonts w:ascii="Times New Roman" w:hAnsi="Times New Roman" w:cs="Times New Roman"/>
                <w:sz w:val="24"/>
                <w:szCs w:val="24"/>
              </w:rPr>
              <w:t>Сургутский музыкальный колледж</w:t>
            </w:r>
            <w:r w:rsidRPr="00CA5616">
              <w:rPr>
                <w:rFonts w:ascii="Times New Roman" w:hAnsi="Times New Roman" w:cs="Times New Roman"/>
                <w:sz w:val="24"/>
                <w:szCs w:val="24"/>
              </w:rPr>
              <w:t>»</w:t>
            </w:r>
            <w:r w:rsidR="00AF0C4D" w:rsidRPr="00CA5616">
              <w:rPr>
                <w:rFonts w:ascii="Times New Roman" w:hAnsi="Times New Roman" w:cs="Times New Roman"/>
                <w:sz w:val="24"/>
                <w:szCs w:val="24"/>
              </w:rPr>
              <w:t>,</w:t>
            </w:r>
          </w:p>
          <w:p w:rsidR="00AF0C4D" w:rsidRPr="00CA5616" w:rsidRDefault="00AF0C4D" w:rsidP="00662F18">
            <w:pPr>
              <w:pStyle w:val="ConsPlusNormal"/>
              <w:jc w:val="center"/>
              <w:rPr>
                <w:rFonts w:ascii="Times New Roman" w:hAnsi="Times New Roman" w:cs="Times New Roman"/>
                <w:sz w:val="24"/>
                <w:szCs w:val="24"/>
              </w:rPr>
            </w:pPr>
            <w:r w:rsidRPr="00CA5616">
              <w:rPr>
                <w:rFonts w:ascii="Times New Roman" w:hAnsi="Times New Roman" w:cs="Times New Roman"/>
                <w:sz w:val="24"/>
                <w:szCs w:val="24"/>
              </w:rPr>
              <w:t xml:space="preserve">Сургутский колледж им. </w:t>
            </w:r>
            <w:r w:rsidR="00662F18" w:rsidRPr="00CA5616">
              <w:rPr>
                <w:rFonts w:ascii="Times New Roman" w:hAnsi="Times New Roman" w:cs="Times New Roman"/>
                <w:sz w:val="24"/>
                <w:szCs w:val="24"/>
              </w:rPr>
              <w:t xml:space="preserve">     </w:t>
            </w:r>
            <w:r w:rsidRPr="00CA5616">
              <w:rPr>
                <w:rFonts w:ascii="Times New Roman" w:hAnsi="Times New Roman" w:cs="Times New Roman"/>
                <w:sz w:val="24"/>
                <w:szCs w:val="24"/>
              </w:rPr>
              <w:t xml:space="preserve">А.С. Знаменского, </w:t>
            </w:r>
            <w:r w:rsidR="00662F18" w:rsidRPr="00CA5616">
              <w:rPr>
                <w:rFonts w:ascii="Times New Roman" w:hAnsi="Times New Roman" w:cs="Times New Roman"/>
                <w:sz w:val="24"/>
                <w:szCs w:val="24"/>
              </w:rPr>
              <w:t>«</w:t>
            </w:r>
            <w:r w:rsidRPr="00CA5616">
              <w:rPr>
                <w:rFonts w:ascii="Times New Roman" w:hAnsi="Times New Roman" w:cs="Times New Roman"/>
                <w:sz w:val="24"/>
                <w:szCs w:val="24"/>
              </w:rPr>
              <w:t>Колледж-интернат Центр искусств для одаренных детей Севера</w:t>
            </w:r>
            <w:r w:rsidR="00662F18" w:rsidRPr="00CA5616">
              <w:rPr>
                <w:rFonts w:ascii="Times New Roman" w:hAnsi="Times New Roman" w:cs="Times New Roman"/>
                <w:sz w:val="24"/>
                <w:szCs w:val="24"/>
              </w:rPr>
              <w:t>»</w:t>
            </w:r>
          </w:p>
        </w:tc>
        <w:tc>
          <w:tcPr>
            <w:tcW w:w="2552" w:type="dxa"/>
          </w:tcPr>
          <w:p w:rsidR="00AF0C4D" w:rsidRPr="00CA5616" w:rsidRDefault="00AF0C4D" w:rsidP="00F06E93">
            <w:pPr>
              <w:pStyle w:val="ConsPlusNormal"/>
              <w:jc w:val="center"/>
              <w:rPr>
                <w:rFonts w:ascii="Times New Roman" w:hAnsi="Times New Roman" w:cs="Times New Roman"/>
                <w:sz w:val="24"/>
                <w:szCs w:val="24"/>
              </w:rPr>
            </w:pPr>
            <w:r w:rsidRPr="00CA5616">
              <w:rPr>
                <w:rFonts w:ascii="Times New Roman" w:hAnsi="Times New Roman" w:cs="Times New Roman"/>
                <w:sz w:val="24"/>
                <w:szCs w:val="24"/>
              </w:rPr>
              <w:t xml:space="preserve">государственная </w:t>
            </w:r>
            <w:hyperlink r:id="rId34" w:history="1">
              <w:r w:rsidRPr="00CA5616">
                <w:rPr>
                  <w:rFonts w:ascii="Times New Roman" w:hAnsi="Times New Roman" w:cs="Times New Roman"/>
                  <w:sz w:val="24"/>
                  <w:szCs w:val="24"/>
                </w:rPr>
                <w:t>программа</w:t>
              </w:r>
            </w:hyperlink>
            <w:r w:rsidRPr="00CA5616">
              <w:rPr>
                <w:rFonts w:ascii="Times New Roman" w:hAnsi="Times New Roman" w:cs="Times New Roman"/>
                <w:sz w:val="24"/>
                <w:szCs w:val="24"/>
              </w:rPr>
              <w:t xml:space="preserve"> </w:t>
            </w:r>
          </w:p>
          <w:p w:rsidR="00AF0C4D" w:rsidRPr="00CA5616" w:rsidRDefault="00AF0C4D" w:rsidP="00F06E93">
            <w:pPr>
              <w:pStyle w:val="ConsPlusNormal"/>
              <w:jc w:val="center"/>
              <w:rPr>
                <w:rFonts w:ascii="Times New Roman" w:hAnsi="Times New Roman" w:cs="Times New Roman"/>
                <w:sz w:val="24"/>
                <w:szCs w:val="24"/>
              </w:rPr>
            </w:pPr>
            <w:r w:rsidRPr="00CA5616">
              <w:rPr>
                <w:rFonts w:ascii="Times New Roman" w:hAnsi="Times New Roman" w:cs="Times New Roman"/>
                <w:sz w:val="24"/>
                <w:szCs w:val="24"/>
              </w:rPr>
              <w:t>«Культурное пространство»</w:t>
            </w:r>
          </w:p>
        </w:tc>
        <w:tc>
          <w:tcPr>
            <w:tcW w:w="2708" w:type="dxa"/>
          </w:tcPr>
          <w:p w:rsidR="00AF0C4D" w:rsidRPr="00CA5616" w:rsidRDefault="00AF0C4D" w:rsidP="00F06E93">
            <w:pPr>
              <w:pStyle w:val="ConsPlusNormal"/>
              <w:jc w:val="both"/>
              <w:rPr>
                <w:rFonts w:ascii="Times New Roman" w:hAnsi="Times New Roman" w:cs="Times New Roman"/>
                <w:sz w:val="24"/>
                <w:szCs w:val="24"/>
              </w:rPr>
            </w:pPr>
            <w:r w:rsidRPr="00CA5616">
              <w:rPr>
                <w:rFonts w:ascii="Times New Roman" w:hAnsi="Times New Roman" w:cs="Times New Roman"/>
                <w:sz w:val="24"/>
                <w:szCs w:val="24"/>
              </w:rPr>
              <w:t>ежегодный охват не менее 1300 детей эффективными методиками, инновационными технологиями, учебными программами и формами работы с одаренными детьми, в том числе раннего возраста</w:t>
            </w:r>
          </w:p>
        </w:tc>
        <w:tc>
          <w:tcPr>
            <w:tcW w:w="3260" w:type="dxa"/>
          </w:tcPr>
          <w:p w:rsidR="005E42BF" w:rsidRPr="00AD2A71" w:rsidRDefault="005E42BF" w:rsidP="005E42BF">
            <w:pPr>
              <w:widowControl w:val="0"/>
              <w:spacing w:after="0" w:line="240" w:lineRule="auto"/>
              <w:jc w:val="both"/>
              <w:rPr>
                <w:rFonts w:ascii="Times New Roman" w:hAnsi="Times New Roman"/>
                <w:sz w:val="24"/>
                <w:szCs w:val="24"/>
                <w:lang w:bidi="ru-RU"/>
              </w:rPr>
            </w:pPr>
            <w:r w:rsidRPr="005E42BF">
              <w:rPr>
                <w:rFonts w:ascii="Times New Roman" w:hAnsi="Times New Roman"/>
                <w:sz w:val="24"/>
                <w:szCs w:val="24"/>
                <w:lang w:bidi="ru-RU"/>
              </w:rPr>
              <w:t>В рамках разработки эффективных методик, инновационных технологий, учебных программ и форм работы с одаренными детьми,  сотрудниками</w:t>
            </w:r>
            <w:r w:rsidRPr="005E42BF">
              <w:rPr>
                <w:rFonts w:ascii="Times New Roman" w:hAnsi="Times New Roman"/>
                <w:sz w:val="24"/>
                <w:szCs w:val="24"/>
              </w:rPr>
              <w:t xml:space="preserve"> Центра искусств для одаренных детей Севера </w:t>
            </w:r>
            <w:r w:rsidRPr="005E42BF">
              <w:rPr>
                <w:rFonts w:ascii="Times New Roman" w:hAnsi="Times New Roman"/>
                <w:sz w:val="24"/>
                <w:szCs w:val="24"/>
                <w:lang w:bidi="ru-RU"/>
              </w:rPr>
              <w:t>поставлен балет</w:t>
            </w:r>
            <w:r w:rsidR="00A55995">
              <w:rPr>
                <w:rFonts w:ascii="Times New Roman" w:hAnsi="Times New Roman"/>
                <w:sz w:val="24"/>
                <w:szCs w:val="24"/>
              </w:rPr>
              <w:t>–</w:t>
            </w:r>
            <w:r w:rsidRPr="005E42BF">
              <w:rPr>
                <w:rFonts w:ascii="Times New Roman" w:hAnsi="Times New Roman"/>
                <w:sz w:val="24"/>
                <w:szCs w:val="24"/>
                <w:lang w:bidi="ru-RU"/>
              </w:rPr>
              <w:t>сказка «Конёк-горбунок»</w:t>
            </w:r>
            <w:r>
              <w:rPr>
                <w:rFonts w:ascii="Times New Roman" w:hAnsi="Times New Roman"/>
                <w:sz w:val="24"/>
                <w:szCs w:val="24"/>
                <w:lang w:bidi="ru-RU"/>
              </w:rPr>
              <w:t xml:space="preserve">. </w:t>
            </w:r>
          </w:p>
          <w:p w:rsidR="00AD2A71" w:rsidRPr="00AD2A71" w:rsidRDefault="00AD2A71" w:rsidP="00AD2A71">
            <w:pPr>
              <w:widowControl w:val="0"/>
              <w:spacing w:after="0" w:line="240" w:lineRule="auto"/>
              <w:jc w:val="both"/>
              <w:rPr>
                <w:rFonts w:ascii="Times New Roman" w:hAnsi="Times New Roman"/>
                <w:sz w:val="24"/>
                <w:szCs w:val="24"/>
                <w:lang w:bidi="ru-RU"/>
              </w:rPr>
            </w:pPr>
            <w:r w:rsidRPr="00AD2A71">
              <w:rPr>
                <w:rFonts w:ascii="Times New Roman" w:hAnsi="Times New Roman"/>
                <w:sz w:val="24"/>
                <w:szCs w:val="24"/>
                <w:lang w:bidi="ru-RU"/>
              </w:rPr>
              <w:t>Уникальным для постановки является то, что в спектакле собраны и сконцентрированы самые зрелищные сцены и лучшие моменты разных версий балета великих балетмейстеров.</w:t>
            </w:r>
          </w:p>
          <w:p w:rsidR="00AD2A71" w:rsidRPr="00AD2A71" w:rsidRDefault="00AD2A71" w:rsidP="00AD2A71">
            <w:pPr>
              <w:widowControl w:val="0"/>
              <w:spacing w:after="0" w:line="240" w:lineRule="auto"/>
              <w:jc w:val="both"/>
              <w:rPr>
                <w:rFonts w:ascii="Times New Roman" w:hAnsi="Times New Roman"/>
                <w:sz w:val="24"/>
                <w:szCs w:val="24"/>
                <w:lang w:bidi="ru-RU"/>
              </w:rPr>
            </w:pPr>
            <w:r w:rsidRPr="00AD2A71">
              <w:rPr>
                <w:rFonts w:ascii="Times New Roman" w:hAnsi="Times New Roman"/>
                <w:sz w:val="24"/>
                <w:szCs w:val="24"/>
                <w:lang w:bidi="ru-RU"/>
              </w:rPr>
              <w:t>В спектакле задействованы 200 детей, обучающихся в   Колледже-интернате «Центр искусств для одаренных детей Севера».</w:t>
            </w:r>
          </w:p>
          <w:p w:rsidR="00AD2A71" w:rsidRPr="00AD2A71" w:rsidRDefault="00AD2A71" w:rsidP="00AD2A71">
            <w:pPr>
              <w:widowControl w:val="0"/>
              <w:spacing w:after="0" w:line="240" w:lineRule="auto"/>
              <w:jc w:val="both"/>
              <w:rPr>
                <w:rFonts w:ascii="Times New Roman" w:hAnsi="Times New Roman"/>
                <w:sz w:val="24"/>
                <w:szCs w:val="24"/>
                <w:lang w:bidi="ru-RU"/>
              </w:rPr>
            </w:pPr>
            <w:r w:rsidRPr="00AD2A71">
              <w:rPr>
                <w:rFonts w:ascii="Times New Roman" w:hAnsi="Times New Roman"/>
                <w:sz w:val="24"/>
                <w:szCs w:val="24"/>
                <w:lang w:bidi="ru-RU"/>
              </w:rPr>
              <w:t xml:space="preserve">В Сургутском колледже </w:t>
            </w:r>
            <w:r w:rsidR="002A4FD1">
              <w:rPr>
                <w:rFonts w:ascii="Times New Roman" w:hAnsi="Times New Roman"/>
                <w:sz w:val="24"/>
                <w:szCs w:val="24"/>
                <w:lang w:bidi="ru-RU"/>
              </w:rPr>
              <w:t xml:space="preserve">       им. А.С.</w:t>
            </w:r>
            <w:r w:rsidRPr="00AD2A71">
              <w:rPr>
                <w:rFonts w:ascii="Times New Roman" w:hAnsi="Times New Roman"/>
                <w:sz w:val="24"/>
                <w:szCs w:val="24"/>
                <w:lang w:bidi="ru-RU"/>
              </w:rPr>
              <w:t xml:space="preserve">Знаменского </w:t>
            </w:r>
            <w:r w:rsidR="002A4FD1">
              <w:rPr>
                <w:rFonts w:ascii="Times New Roman" w:hAnsi="Times New Roman"/>
                <w:sz w:val="24"/>
                <w:szCs w:val="24"/>
                <w:lang w:bidi="ru-RU"/>
              </w:rPr>
              <w:t>реализуется</w:t>
            </w:r>
            <w:r w:rsidRPr="00AD2A71">
              <w:rPr>
                <w:rFonts w:ascii="Times New Roman" w:hAnsi="Times New Roman"/>
                <w:sz w:val="24"/>
                <w:szCs w:val="24"/>
                <w:lang w:bidi="ru-RU"/>
              </w:rPr>
              <w:t xml:space="preserve"> программа «Раннего эстетического </w:t>
            </w:r>
            <w:r w:rsidRPr="00AD2A71">
              <w:rPr>
                <w:rFonts w:ascii="Times New Roman" w:hAnsi="Times New Roman"/>
                <w:sz w:val="24"/>
                <w:szCs w:val="24"/>
                <w:lang w:bidi="ru-RU"/>
              </w:rPr>
              <w:lastRenderedPageBreak/>
              <w:t xml:space="preserve">развития детей», которая в 2018 году </w:t>
            </w:r>
            <w:r>
              <w:rPr>
                <w:rFonts w:ascii="Times New Roman" w:hAnsi="Times New Roman"/>
                <w:sz w:val="24"/>
                <w:szCs w:val="24"/>
                <w:lang w:bidi="ru-RU"/>
              </w:rPr>
              <w:t>дополнена программой</w:t>
            </w:r>
            <w:r w:rsidRPr="00AD2A71">
              <w:rPr>
                <w:rFonts w:ascii="Times New Roman" w:hAnsi="Times New Roman"/>
                <w:sz w:val="24"/>
                <w:szCs w:val="24"/>
                <w:lang w:bidi="ru-RU"/>
              </w:rPr>
              <w:t xml:space="preserve"> работы с одаренными детьми в сфере хорового искусства.</w:t>
            </w:r>
          </w:p>
          <w:p w:rsidR="008559A0" w:rsidRPr="008559A0" w:rsidRDefault="00AD2A71" w:rsidP="00AD2A71">
            <w:pPr>
              <w:widowControl w:val="0"/>
              <w:spacing w:after="0" w:line="240" w:lineRule="auto"/>
              <w:jc w:val="both"/>
              <w:rPr>
                <w:rFonts w:ascii="Times New Roman" w:hAnsi="Times New Roman"/>
                <w:b/>
                <w:color w:val="000000"/>
                <w:sz w:val="24"/>
                <w:szCs w:val="24"/>
                <w:lang w:bidi="ru-RU"/>
              </w:rPr>
            </w:pPr>
            <w:r w:rsidRPr="00AD2A71">
              <w:rPr>
                <w:rFonts w:ascii="Times New Roman" w:hAnsi="Times New Roman"/>
                <w:sz w:val="24"/>
                <w:szCs w:val="24"/>
                <w:lang w:bidi="ru-RU"/>
              </w:rPr>
              <w:t>В Сургутском музыкальном колледже проведен</w:t>
            </w:r>
            <w:r>
              <w:rPr>
                <w:rFonts w:ascii="Times New Roman" w:hAnsi="Times New Roman"/>
                <w:sz w:val="24"/>
                <w:szCs w:val="24"/>
                <w:lang w:bidi="ru-RU"/>
              </w:rPr>
              <w:t>ы</w:t>
            </w:r>
            <w:r w:rsidRPr="00AD2A71">
              <w:rPr>
                <w:rFonts w:ascii="Times New Roman" w:hAnsi="Times New Roman"/>
                <w:sz w:val="24"/>
                <w:szCs w:val="24"/>
                <w:lang w:bidi="ru-RU"/>
              </w:rPr>
              <w:t xml:space="preserve"> 36 мастер-классов, профессиональных консультаций, индивидуальных занятий, охватившие более 500 детей эффективными методиками, инновационными технологиями, учебными программами и формами работы с одаренными детьми, в</w:t>
            </w:r>
            <w:r>
              <w:rPr>
                <w:rFonts w:ascii="Times New Roman" w:hAnsi="Times New Roman"/>
                <w:sz w:val="24"/>
                <w:szCs w:val="24"/>
                <w:lang w:bidi="ru-RU"/>
              </w:rPr>
              <w:t xml:space="preserve"> том числе раннего возраста</w:t>
            </w:r>
          </w:p>
        </w:tc>
      </w:tr>
      <w:tr w:rsidR="00F06E93" w:rsidRPr="00B1563B" w:rsidTr="008D13F8">
        <w:tc>
          <w:tcPr>
            <w:tcW w:w="851" w:type="dxa"/>
          </w:tcPr>
          <w:p w:rsidR="00F06E93" w:rsidRPr="00662F18" w:rsidRDefault="00F06E93" w:rsidP="00F06E93">
            <w:pPr>
              <w:pStyle w:val="ConsPlusNormal"/>
              <w:jc w:val="center"/>
              <w:rPr>
                <w:rFonts w:ascii="Times New Roman" w:hAnsi="Times New Roman" w:cs="Times New Roman"/>
                <w:sz w:val="24"/>
                <w:szCs w:val="24"/>
              </w:rPr>
            </w:pPr>
            <w:r w:rsidRPr="00662F18">
              <w:rPr>
                <w:rFonts w:ascii="Times New Roman" w:hAnsi="Times New Roman" w:cs="Times New Roman"/>
                <w:sz w:val="24"/>
                <w:szCs w:val="24"/>
              </w:rPr>
              <w:lastRenderedPageBreak/>
              <w:t>5.2.2.</w:t>
            </w:r>
          </w:p>
        </w:tc>
        <w:tc>
          <w:tcPr>
            <w:tcW w:w="2552" w:type="dxa"/>
          </w:tcPr>
          <w:p w:rsidR="00F06E93" w:rsidRPr="003A039B" w:rsidRDefault="00F06E93" w:rsidP="00662F18">
            <w:pPr>
              <w:pStyle w:val="ConsPlusNormal"/>
              <w:jc w:val="both"/>
              <w:rPr>
                <w:rFonts w:ascii="Times New Roman" w:hAnsi="Times New Roman" w:cs="Times New Roman"/>
                <w:sz w:val="24"/>
                <w:szCs w:val="24"/>
              </w:rPr>
            </w:pPr>
            <w:r w:rsidRPr="003A039B">
              <w:rPr>
                <w:rFonts w:ascii="Times New Roman" w:hAnsi="Times New Roman" w:cs="Times New Roman"/>
                <w:sz w:val="24"/>
                <w:szCs w:val="24"/>
              </w:rPr>
              <w:t>Обучение молодежи, в том числе детей старшего школьного возраста, пр</w:t>
            </w:r>
            <w:r w:rsidR="00662F18" w:rsidRPr="003A039B">
              <w:rPr>
                <w:rFonts w:ascii="Times New Roman" w:hAnsi="Times New Roman" w:cs="Times New Roman"/>
                <w:sz w:val="24"/>
                <w:szCs w:val="24"/>
              </w:rPr>
              <w:t>и проведении ежегодного форума «</w:t>
            </w:r>
            <w:r w:rsidRPr="003A039B">
              <w:rPr>
                <w:rFonts w:ascii="Times New Roman" w:hAnsi="Times New Roman" w:cs="Times New Roman"/>
                <w:sz w:val="24"/>
                <w:szCs w:val="24"/>
              </w:rPr>
              <w:t>Югра молодежная</w:t>
            </w:r>
            <w:r w:rsidR="00662F18" w:rsidRPr="003A039B">
              <w:rPr>
                <w:rFonts w:ascii="Times New Roman" w:hAnsi="Times New Roman" w:cs="Times New Roman"/>
                <w:sz w:val="24"/>
                <w:szCs w:val="24"/>
              </w:rPr>
              <w:t>»</w:t>
            </w:r>
            <w:r w:rsidRPr="003A039B">
              <w:rPr>
                <w:rFonts w:ascii="Times New Roman" w:hAnsi="Times New Roman" w:cs="Times New Roman"/>
                <w:sz w:val="24"/>
                <w:szCs w:val="24"/>
              </w:rPr>
              <w:t xml:space="preserve"> основам журналистского мастерства, проведение мастер-классов</w:t>
            </w:r>
          </w:p>
        </w:tc>
        <w:tc>
          <w:tcPr>
            <w:tcW w:w="1701" w:type="dxa"/>
          </w:tcPr>
          <w:p w:rsidR="00F06E93" w:rsidRPr="003A039B" w:rsidRDefault="00F06E93" w:rsidP="00F06E93">
            <w:pPr>
              <w:pStyle w:val="ConsPlusNormal"/>
              <w:jc w:val="center"/>
              <w:rPr>
                <w:rFonts w:ascii="Times New Roman" w:hAnsi="Times New Roman" w:cs="Times New Roman"/>
                <w:sz w:val="24"/>
                <w:szCs w:val="24"/>
              </w:rPr>
            </w:pPr>
            <w:r w:rsidRPr="003A039B">
              <w:rPr>
                <w:rFonts w:ascii="Times New Roman" w:hAnsi="Times New Roman" w:cs="Times New Roman"/>
                <w:sz w:val="24"/>
                <w:szCs w:val="24"/>
              </w:rPr>
              <w:t>сентябрь</w:t>
            </w:r>
          </w:p>
          <w:p w:rsidR="00F06E93" w:rsidRPr="003A039B" w:rsidRDefault="00F06E93" w:rsidP="00F06E93">
            <w:pPr>
              <w:pStyle w:val="ConsPlusNormal"/>
              <w:jc w:val="center"/>
              <w:rPr>
                <w:rFonts w:ascii="Times New Roman" w:hAnsi="Times New Roman" w:cs="Times New Roman"/>
                <w:sz w:val="24"/>
                <w:szCs w:val="24"/>
              </w:rPr>
            </w:pPr>
            <w:r w:rsidRPr="003A039B">
              <w:rPr>
                <w:rFonts w:ascii="Times New Roman" w:hAnsi="Times New Roman" w:cs="Times New Roman"/>
                <w:sz w:val="24"/>
                <w:szCs w:val="24"/>
              </w:rPr>
              <w:t>2018 года</w:t>
            </w:r>
          </w:p>
          <w:p w:rsidR="00F06E93" w:rsidRPr="003A039B" w:rsidRDefault="00F06E93" w:rsidP="00F06E93">
            <w:pPr>
              <w:pStyle w:val="ConsPlusNormal"/>
              <w:jc w:val="center"/>
              <w:rPr>
                <w:rFonts w:ascii="Times New Roman" w:hAnsi="Times New Roman" w:cs="Times New Roman"/>
                <w:sz w:val="24"/>
                <w:szCs w:val="24"/>
              </w:rPr>
            </w:pPr>
          </w:p>
        </w:tc>
        <w:tc>
          <w:tcPr>
            <w:tcW w:w="2111" w:type="dxa"/>
          </w:tcPr>
          <w:p w:rsidR="00F06E93" w:rsidRPr="003A039B" w:rsidRDefault="00F06E93" w:rsidP="00F06E93">
            <w:pPr>
              <w:pStyle w:val="ConsPlusNormal"/>
              <w:jc w:val="center"/>
              <w:rPr>
                <w:rFonts w:ascii="Times New Roman" w:hAnsi="Times New Roman" w:cs="Times New Roman"/>
                <w:sz w:val="24"/>
                <w:szCs w:val="24"/>
              </w:rPr>
            </w:pPr>
            <w:r w:rsidRPr="003A039B">
              <w:rPr>
                <w:rFonts w:ascii="Times New Roman" w:hAnsi="Times New Roman" w:cs="Times New Roman"/>
                <w:sz w:val="24"/>
                <w:szCs w:val="24"/>
              </w:rPr>
              <w:t>Департамент общественных и внешних связей Югры,</w:t>
            </w:r>
          </w:p>
          <w:p w:rsidR="00F06E93" w:rsidRPr="003A039B" w:rsidRDefault="00F06E93" w:rsidP="00662F18">
            <w:pPr>
              <w:pStyle w:val="ConsPlusNormal"/>
              <w:jc w:val="center"/>
              <w:rPr>
                <w:rFonts w:ascii="Times New Roman" w:hAnsi="Times New Roman" w:cs="Times New Roman"/>
                <w:sz w:val="24"/>
                <w:szCs w:val="24"/>
              </w:rPr>
            </w:pPr>
            <w:r w:rsidRPr="003A039B">
              <w:rPr>
                <w:rFonts w:ascii="Times New Roman" w:hAnsi="Times New Roman" w:cs="Times New Roman"/>
                <w:sz w:val="24"/>
                <w:szCs w:val="24"/>
              </w:rPr>
              <w:t xml:space="preserve">Центр </w:t>
            </w:r>
            <w:r w:rsidR="00662F18" w:rsidRPr="003A039B">
              <w:rPr>
                <w:rFonts w:ascii="Times New Roman" w:hAnsi="Times New Roman" w:cs="Times New Roman"/>
                <w:sz w:val="24"/>
                <w:szCs w:val="24"/>
              </w:rPr>
              <w:t>«</w:t>
            </w:r>
            <w:r w:rsidRPr="003A039B">
              <w:rPr>
                <w:rFonts w:ascii="Times New Roman" w:hAnsi="Times New Roman" w:cs="Times New Roman"/>
                <w:sz w:val="24"/>
                <w:szCs w:val="24"/>
              </w:rPr>
              <w:t>Открытый регион</w:t>
            </w:r>
            <w:r w:rsidR="00662F18" w:rsidRPr="003A039B">
              <w:rPr>
                <w:rFonts w:ascii="Times New Roman" w:hAnsi="Times New Roman" w:cs="Times New Roman"/>
                <w:sz w:val="24"/>
                <w:szCs w:val="24"/>
              </w:rPr>
              <w:t>»</w:t>
            </w:r>
          </w:p>
        </w:tc>
        <w:tc>
          <w:tcPr>
            <w:tcW w:w="2552" w:type="dxa"/>
          </w:tcPr>
          <w:p w:rsidR="00F06E93" w:rsidRPr="003A039B" w:rsidRDefault="00F06E93" w:rsidP="00662F18">
            <w:pPr>
              <w:pStyle w:val="ConsPlusNormal"/>
              <w:jc w:val="center"/>
              <w:rPr>
                <w:rFonts w:ascii="Times New Roman" w:hAnsi="Times New Roman" w:cs="Times New Roman"/>
                <w:sz w:val="24"/>
                <w:szCs w:val="24"/>
              </w:rPr>
            </w:pPr>
            <w:r w:rsidRPr="003A039B">
              <w:rPr>
                <w:rFonts w:ascii="Times New Roman" w:hAnsi="Times New Roman" w:cs="Times New Roman"/>
                <w:sz w:val="24"/>
                <w:szCs w:val="24"/>
              </w:rPr>
              <w:t xml:space="preserve">государственная </w:t>
            </w:r>
            <w:hyperlink r:id="rId35" w:history="1">
              <w:r w:rsidRPr="003A039B">
                <w:rPr>
                  <w:rFonts w:ascii="Times New Roman" w:hAnsi="Times New Roman" w:cs="Times New Roman"/>
                  <w:sz w:val="24"/>
                  <w:szCs w:val="24"/>
                </w:rPr>
                <w:t>программа</w:t>
              </w:r>
            </w:hyperlink>
            <w:r w:rsidR="00662F18" w:rsidRPr="003A039B">
              <w:rPr>
                <w:rFonts w:ascii="Times New Roman" w:hAnsi="Times New Roman" w:cs="Times New Roman"/>
                <w:sz w:val="24"/>
                <w:szCs w:val="24"/>
              </w:rPr>
              <w:t xml:space="preserve"> «</w:t>
            </w:r>
            <w:r w:rsidRPr="003A039B">
              <w:rPr>
                <w:rFonts w:ascii="Times New Roman" w:hAnsi="Times New Roman" w:cs="Times New Roman"/>
                <w:sz w:val="24"/>
                <w:szCs w:val="24"/>
              </w:rPr>
              <w:t>Развитие гражданского общества</w:t>
            </w:r>
            <w:r w:rsidR="00662F18" w:rsidRPr="003A039B">
              <w:rPr>
                <w:rFonts w:ascii="Times New Roman" w:hAnsi="Times New Roman" w:cs="Times New Roman"/>
                <w:sz w:val="24"/>
                <w:szCs w:val="24"/>
              </w:rPr>
              <w:t>»</w:t>
            </w:r>
          </w:p>
        </w:tc>
        <w:tc>
          <w:tcPr>
            <w:tcW w:w="2708" w:type="dxa"/>
          </w:tcPr>
          <w:p w:rsidR="00F06E93" w:rsidRPr="003A039B" w:rsidRDefault="00F06E93" w:rsidP="00F06E93">
            <w:pPr>
              <w:pStyle w:val="ConsPlusNormal"/>
              <w:jc w:val="both"/>
              <w:rPr>
                <w:rFonts w:ascii="Times New Roman" w:hAnsi="Times New Roman" w:cs="Times New Roman"/>
                <w:sz w:val="24"/>
                <w:szCs w:val="24"/>
              </w:rPr>
            </w:pPr>
            <w:r w:rsidRPr="003A039B">
              <w:rPr>
                <w:rFonts w:ascii="Times New Roman" w:hAnsi="Times New Roman" w:cs="Times New Roman"/>
                <w:sz w:val="24"/>
                <w:szCs w:val="24"/>
              </w:rPr>
              <w:t>профессиональная ориентация школьников, подготовка к профессиональной деятельности студентов, повышение профессионального уровня молодых журналистов</w:t>
            </w:r>
          </w:p>
        </w:tc>
        <w:tc>
          <w:tcPr>
            <w:tcW w:w="3260" w:type="dxa"/>
          </w:tcPr>
          <w:p w:rsidR="00FD4E28" w:rsidRPr="00350356" w:rsidRDefault="00FD4E28" w:rsidP="00FD4E28">
            <w:pPr>
              <w:widowControl w:val="0"/>
              <w:spacing w:after="0" w:line="240" w:lineRule="auto"/>
              <w:jc w:val="both"/>
              <w:rPr>
                <w:rFonts w:ascii="Times New Roman" w:hAnsi="Times New Roman"/>
                <w:color w:val="000000"/>
                <w:sz w:val="24"/>
                <w:szCs w:val="24"/>
                <w:lang w:bidi="ru-RU"/>
              </w:rPr>
            </w:pPr>
            <w:r w:rsidRPr="00350356">
              <w:rPr>
                <w:rFonts w:ascii="Times New Roman" w:hAnsi="Times New Roman"/>
                <w:color w:val="000000"/>
                <w:sz w:val="24"/>
                <w:szCs w:val="24"/>
                <w:lang w:bidi="ru-RU"/>
              </w:rPr>
              <w:t>II</w:t>
            </w:r>
            <w:r>
              <w:rPr>
                <w:rFonts w:ascii="Times New Roman" w:hAnsi="Times New Roman"/>
                <w:color w:val="000000"/>
                <w:sz w:val="24"/>
                <w:szCs w:val="24"/>
                <w:lang w:val="en-US" w:bidi="ru-RU"/>
              </w:rPr>
              <w:t>I</w:t>
            </w:r>
            <w:r w:rsidRPr="00350356">
              <w:rPr>
                <w:rFonts w:ascii="Times New Roman" w:hAnsi="Times New Roman"/>
                <w:color w:val="000000"/>
                <w:sz w:val="24"/>
                <w:szCs w:val="24"/>
                <w:lang w:bidi="ru-RU"/>
              </w:rPr>
              <w:t xml:space="preserve"> региональный форум «Югра молодежная» является площадкой для взаимодействия молодых авторов журналистских работ и роликов социальной направленности, где создаются условия для совершенствования профессиональных и личностных навыков будущих и молодых журналистов и блогеров на основании полученного ими практического опыта в ходе участия в образовательных </w:t>
            </w:r>
            <w:r w:rsidRPr="00350356">
              <w:rPr>
                <w:rFonts w:ascii="Times New Roman" w:hAnsi="Times New Roman"/>
                <w:color w:val="000000"/>
                <w:sz w:val="24"/>
                <w:szCs w:val="24"/>
                <w:lang w:bidi="ru-RU"/>
              </w:rPr>
              <w:lastRenderedPageBreak/>
              <w:t xml:space="preserve">программах. </w:t>
            </w:r>
          </w:p>
          <w:p w:rsidR="00FD4E28" w:rsidRDefault="00FD4E28" w:rsidP="00FD4E28">
            <w:pPr>
              <w:widowControl w:val="0"/>
              <w:spacing w:after="0" w:line="240" w:lineRule="auto"/>
              <w:jc w:val="both"/>
              <w:rPr>
                <w:rFonts w:ascii="Times New Roman" w:hAnsi="Times New Roman"/>
                <w:color w:val="000000"/>
                <w:sz w:val="24"/>
                <w:szCs w:val="24"/>
                <w:lang w:bidi="ru-RU"/>
              </w:rPr>
            </w:pPr>
            <w:r w:rsidRPr="00350356">
              <w:rPr>
                <w:rFonts w:ascii="Times New Roman" w:hAnsi="Times New Roman"/>
                <w:color w:val="000000"/>
                <w:sz w:val="24"/>
                <w:szCs w:val="24"/>
                <w:lang w:bidi="ru-RU"/>
              </w:rPr>
              <w:t>Цель форума</w:t>
            </w:r>
            <w:r w:rsidR="00A55995">
              <w:rPr>
                <w:rFonts w:ascii="Times New Roman" w:hAnsi="Times New Roman"/>
                <w:color w:val="000000"/>
                <w:sz w:val="24"/>
                <w:szCs w:val="24"/>
                <w:lang w:bidi="ru-RU"/>
              </w:rPr>
              <w:t xml:space="preserve"> </w:t>
            </w:r>
            <w:r w:rsidR="00A55995" w:rsidRPr="00C64287">
              <w:rPr>
                <w:rFonts w:ascii="Times New Roman" w:hAnsi="Times New Roman"/>
                <w:sz w:val="24"/>
                <w:szCs w:val="24"/>
              </w:rPr>
              <w:t xml:space="preserve">– </w:t>
            </w:r>
            <w:r w:rsidRPr="00350356">
              <w:rPr>
                <w:rFonts w:ascii="Times New Roman" w:hAnsi="Times New Roman"/>
                <w:color w:val="000000"/>
                <w:sz w:val="24"/>
                <w:szCs w:val="24"/>
                <w:lang w:bidi="ru-RU"/>
              </w:rPr>
              <w:t xml:space="preserve">развитие профессиональных навыков и компетенций инициативной молодежи в сфере журналистики, связей с общественностью, продвижения в социальных сетях, блогосферы, интернет-видео и медиаменеджмента. </w:t>
            </w:r>
          </w:p>
          <w:p w:rsidR="00356622" w:rsidRPr="00350356" w:rsidRDefault="00356622" w:rsidP="00FD4E28">
            <w:pPr>
              <w:widowControl w:val="0"/>
              <w:spacing w:after="0" w:line="240" w:lineRule="auto"/>
              <w:jc w:val="both"/>
              <w:rPr>
                <w:rFonts w:ascii="Times New Roman" w:hAnsi="Times New Roman"/>
                <w:color w:val="000000"/>
                <w:sz w:val="24"/>
                <w:szCs w:val="24"/>
                <w:lang w:bidi="ru-RU"/>
              </w:rPr>
            </w:pPr>
            <w:r>
              <w:rPr>
                <w:rFonts w:ascii="Times New Roman" w:hAnsi="Times New Roman"/>
                <w:color w:val="000000"/>
                <w:sz w:val="24"/>
                <w:szCs w:val="24"/>
                <w:lang w:bidi="ru-RU"/>
              </w:rPr>
              <w:t>Форум прошел с 28</w:t>
            </w:r>
            <w:r w:rsidR="002A4FD1">
              <w:rPr>
                <w:rFonts w:ascii="Times New Roman" w:hAnsi="Times New Roman"/>
                <w:color w:val="000000"/>
                <w:sz w:val="24"/>
                <w:szCs w:val="24"/>
                <w:lang w:bidi="ru-RU"/>
              </w:rPr>
              <w:t xml:space="preserve"> по </w:t>
            </w:r>
            <w:r>
              <w:rPr>
                <w:rFonts w:ascii="Times New Roman" w:hAnsi="Times New Roman"/>
                <w:color w:val="000000"/>
                <w:sz w:val="24"/>
                <w:szCs w:val="24"/>
                <w:lang w:bidi="ru-RU"/>
              </w:rPr>
              <w:t>30 сентября 2018 года в г.Сургуте.</w:t>
            </w:r>
          </w:p>
          <w:p w:rsidR="00FD4E28" w:rsidRPr="00350356" w:rsidRDefault="00FD4E28" w:rsidP="00FD4E28">
            <w:pPr>
              <w:widowControl w:val="0"/>
              <w:spacing w:after="0" w:line="240" w:lineRule="auto"/>
              <w:jc w:val="both"/>
              <w:rPr>
                <w:rFonts w:ascii="Times New Roman" w:hAnsi="Times New Roman"/>
                <w:color w:val="000000"/>
                <w:sz w:val="24"/>
                <w:szCs w:val="24"/>
                <w:lang w:bidi="ru-RU"/>
              </w:rPr>
            </w:pPr>
            <w:r>
              <w:rPr>
                <w:rFonts w:ascii="Times New Roman" w:hAnsi="Times New Roman"/>
                <w:color w:val="000000"/>
                <w:sz w:val="24"/>
                <w:szCs w:val="24"/>
                <w:lang w:bidi="ru-RU"/>
              </w:rPr>
              <w:t>Для повышения</w:t>
            </w:r>
            <w:r w:rsidRPr="00350356">
              <w:rPr>
                <w:rFonts w:ascii="Times New Roman" w:hAnsi="Times New Roman"/>
                <w:color w:val="000000"/>
                <w:sz w:val="24"/>
                <w:szCs w:val="24"/>
                <w:lang w:bidi="ru-RU"/>
              </w:rPr>
              <w:t xml:space="preserve"> профессиональных компетенций участников форума </w:t>
            </w:r>
            <w:r>
              <w:rPr>
                <w:rFonts w:ascii="Times New Roman" w:hAnsi="Times New Roman"/>
                <w:color w:val="000000"/>
                <w:sz w:val="24"/>
                <w:szCs w:val="24"/>
                <w:lang w:bidi="ru-RU"/>
              </w:rPr>
              <w:t>проведены образовательные</w:t>
            </w:r>
            <w:r w:rsidRPr="00350356">
              <w:rPr>
                <w:rFonts w:ascii="Times New Roman" w:hAnsi="Times New Roman"/>
                <w:color w:val="000000"/>
                <w:sz w:val="24"/>
                <w:szCs w:val="24"/>
                <w:lang w:bidi="ru-RU"/>
              </w:rPr>
              <w:t xml:space="preserve"> программ</w:t>
            </w:r>
            <w:r>
              <w:rPr>
                <w:rFonts w:ascii="Times New Roman" w:hAnsi="Times New Roman"/>
                <w:color w:val="000000"/>
                <w:sz w:val="24"/>
                <w:szCs w:val="24"/>
                <w:lang w:bidi="ru-RU"/>
              </w:rPr>
              <w:t>ы, семинары, деловые</w:t>
            </w:r>
            <w:r w:rsidRPr="00350356">
              <w:rPr>
                <w:rFonts w:ascii="Times New Roman" w:hAnsi="Times New Roman"/>
                <w:color w:val="000000"/>
                <w:sz w:val="24"/>
                <w:szCs w:val="24"/>
                <w:lang w:bidi="ru-RU"/>
              </w:rPr>
              <w:t xml:space="preserve"> игр</w:t>
            </w:r>
            <w:r>
              <w:rPr>
                <w:rFonts w:ascii="Times New Roman" w:hAnsi="Times New Roman"/>
                <w:color w:val="000000"/>
                <w:sz w:val="24"/>
                <w:szCs w:val="24"/>
                <w:lang w:bidi="ru-RU"/>
              </w:rPr>
              <w:t>ы</w:t>
            </w:r>
            <w:r w:rsidRPr="00350356">
              <w:rPr>
                <w:rFonts w:ascii="Times New Roman" w:hAnsi="Times New Roman"/>
                <w:color w:val="000000"/>
                <w:sz w:val="24"/>
                <w:szCs w:val="24"/>
                <w:lang w:bidi="ru-RU"/>
              </w:rPr>
              <w:t xml:space="preserve"> в сфере медиа, </w:t>
            </w:r>
            <w:r>
              <w:rPr>
                <w:rFonts w:ascii="Times New Roman" w:hAnsi="Times New Roman"/>
                <w:color w:val="000000"/>
                <w:sz w:val="24"/>
                <w:szCs w:val="24"/>
                <w:lang w:bidi="ru-RU"/>
              </w:rPr>
              <w:t xml:space="preserve">организовано </w:t>
            </w:r>
            <w:r w:rsidRPr="00350356">
              <w:rPr>
                <w:rFonts w:ascii="Times New Roman" w:hAnsi="Times New Roman"/>
                <w:color w:val="000000"/>
                <w:sz w:val="24"/>
                <w:szCs w:val="24"/>
                <w:lang w:bidi="ru-RU"/>
              </w:rPr>
              <w:t>знакомство</w:t>
            </w:r>
            <w:r>
              <w:rPr>
                <w:rFonts w:ascii="Times New Roman" w:hAnsi="Times New Roman"/>
                <w:color w:val="000000"/>
                <w:sz w:val="24"/>
                <w:szCs w:val="24"/>
                <w:lang w:bidi="ru-RU"/>
              </w:rPr>
              <w:t xml:space="preserve"> участников форума</w:t>
            </w:r>
            <w:r w:rsidRPr="00350356">
              <w:rPr>
                <w:rFonts w:ascii="Times New Roman" w:hAnsi="Times New Roman"/>
                <w:color w:val="000000"/>
                <w:sz w:val="24"/>
                <w:szCs w:val="24"/>
                <w:lang w:bidi="ru-RU"/>
              </w:rPr>
              <w:t xml:space="preserve"> с новыми медиатехнологиями. </w:t>
            </w:r>
          </w:p>
          <w:p w:rsidR="00AF4400" w:rsidRPr="003A039B" w:rsidRDefault="00FD4E28" w:rsidP="00FD4E28">
            <w:pPr>
              <w:widowControl w:val="0"/>
              <w:spacing w:after="0" w:line="240" w:lineRule="auto"/>
              <w:jc w:val="both"/>
              <w:rPr>
                <w:rFonts w:ascii="Times New Roman" w:hAnsi="Times New Roman"/>
                <w:sz w:val="24"/>
                <w:szCs w:val="24"/>
                <w:lang w:bidi="ru-RU"/>
              </w:rPr>
            </w:pPr>
            <w:r>
              <w:rPr>
                <w:rFonts w:ascii="Times New Roman" w:hAnsi="Times New Roman"/>
                <w:color w:val="000000"/>
                <w:sz w:val="24"/>
                <w:szCs w:val="24"/>
                <w:lang w:bidi="ru-RU"/>
              </w:rPr>
              <w:t>В работе форума приняли</w:t>
            </w:r>
            <w:r w:rsidRPr="00350356">
              <w:rPr>
                <w:rFonts w:ascii="Times New Roman" w:hAnsi="Times New Roman"/>
                <w:color w:val="000000"/>
                <w:sz w:val="24"/>
                <w:szCs w:val="24"/>
                <w:lang w:bidi="ru-RU"/>
              </w:rPr>
              <w:t xml:space="preserve"> участие учащиеся 9-11 классов общеобразовательных организаций, студенты профессиональных образовательных организаций и образовательных о</w:t>
            </w:r>
            <w:r>
              <w:rPr>
                <w:rFonts w:ascii="Times New Roman" w:hAnsi="Times New Roman"/>
                <w:color w:val="000000"/>
                <w:sz w:val="24"/>
                <w:szCs w:val="24"/>
                <w:lang w:bidi="ru-RU"/>
              </w:rPr>
              <w:t xml:space="preserve">рганизаций высшего образования </w:t>
            </w:r>
            <w:r w:rsidRPr="00350356">
              <w:rPr>
                <w:rFonts w:ascii="Times New Roman" w:hAnsi="Times New Roman"/>
                <w:color w:val="000000"/>
                <w:sz w:val="24"/>
                <w:szCs w:val="24"/>
                <w:lang w:bidi="ru-RU"/>
              </w:rPr>
              <w:t xml:space="preserve">автономного округа, молодые журналисты, блогеры, специалисты в </w:t>
            </w:r>
            <w:r w:rsidRPr="00350356">
              <w:rPr>
                <w:rFonts w:ascii="Times New Roman" w:hAnsi="Times New Roman"/>
                <w:color w:val="000000"/>
                <w:sz w:val="24"/>
                <w:szCs w:val="24"/>
                <w:lang w:bidi="ru-RU"/>
              </w:rPr>
              <w:lastRenderedPageBreak/>
              <w:t>области PR в возрасте до 35 лет</w:t>
            </w:r>
            <w:r w:rsidR="00356622">
              <w:rPr>
                <w:rFonts w:ascii="Times New Roman" w:hAnsi="Times New Roman"/>
                <w:color w:val="000000"/>
                <w:sz w:val="24"/>
                <w:szCs w:val="24"/>
                <w:lang w:bidi="ru-RU"/>
              </w:rPr>
              <w:t>.</w:t>
            </w:r>
            <w:r w:rsidR="00356622" w:rsidRPr="00356622">
              <w:rPr>
                <w:rFonts w:ascii="Times New Roman" w:hAnsi="Times New Roman"/>
                <w:color w:val="000000"/>
                <w:sz w:val="24"/>
                <w:szCs w:val="24"/>
                <w:lang w:bidi="ru-RU"/>
              </w:rPr>
              <w:t xml:space="preserve"> </w:t>
            </w:r>
            <w:r w:rsidR="00356622">
              <w:rPr>
                <w:rFonts w:ascii="Times New Roman" w:hAnsi="Times New Roman"/>
                <w:color w:val="000000"/>
                <w:sz w:val="24"/>
                <w:szCs w:val="24"/>
                <w:lang w:bidi="ru-RU"/>
              </w:rPr>
              <w:t xml:space="preserve">В </w:t>
            </w:r>
            <w:r w:rsidR="00356622" w:rsidRPr="00356622">
              <w:rPr>
                <w:rFonts w:ascii="Times New Roman" w:hAnsi="Times New Roman"/>
                <w:color w:val="000000"/>
                <w:sz w:val="24"/>
                <w:szCs w:val="24"/>
                <w:lang w:bidi="ru-RU"/>
              </w:rPr>
              <w:t>тече</w:t>
            </w:r>
            <w:r w:rsidR="00356622">
              <w:rPr>
                <w:rFonts w:ascii="Times New Roman" w:hAnsi="Times New Roman"/>
                <w:color w:val="000000"/>
                <w:sz w:val="24"/>
                <w:szCs w:val="24"/>
                <w:lang w:bidi="ru-RU"/>
              </w:rPr>
              <w:t xml:space="preserve">ние трех дней 150 юных югорчан </w:t>
            </w:r>
            <w:r w:rsidR="00356622" w:rsidRPr="00356622">
              <w:rPr>
                <w:rFonts w:ascii="Times New Roman" w:hAnsi="Times New Roman"/>
                <w:color w:val="000000"/>
                <w:sz w:val="24"/>
                <w:szCs w:val="24"/>
                <w:lang w:bidi="ru-RU"/>
              </w:rPr>
              <w:t>изуча</w:t>
            </w:r>
            <w:r w:rsidR="00356622">
              <w:rPr>
                <w:rFonts w:ascii="Times New Roman" w:hAnsi="Times New Roman"/>
                <w:color w:val="000000"/>
                <w:sz w:val="24"/>
                <w:szCs w:val="24"/>
                <w:lang w:bidi="ru-RU"/>
              </w:rPr>
              <w:t>ли</w:t>
            </w:r>
            <w:r w:rsidR="00356622" w:rsidRPr="00356622">
              <w:rPr>
                <w:rFonts w:ascii="Times New Roman" w:hAnsi="Times New Roman"/>
                <w:color w:val="000000"/>
                <w:sz w:val="24"/>
                <w:szCs w:val="24"/>
                <w:lang w:bidi="ru-RU"/>
              </w:rPr>
              <w:t xml:space="preserve"> основы журналистской профессии </w:t>
            </w:r>
          </w:p>
        </w:tc>
      </w:tr>
      <w:tr w:rsidR="00F06E93" w:rsidRPr="00B1563B" w:rsidTr="008D13F8">
        <w:tc>
          <w:tcPr>
            <w:tcW w:w="851" w:type="dxa"/>
          </w:tcPr>
          <w:p w:rsidR="00F06E93" w:rsidRPr="00662F18" w:rsidRDefault="00F06E93" w:rsidP="00F06E93">
            <w:pPr>
              <w:pStyle w:val="ConsPlusNormal"/>
              <w:jc w:val="center"/>
              <w:rPr>
                <w:rFonts w:ascii="Times New Roman" w:hAnsi="Times New Roman" w:cs="Times New Roman"/>
                <w:sz w:val="24"/>
                <w:szCs w:val="24"/>
              </w:rPr>
            </w:pPr>
            <w:r w:rsidRPr="00662F18">
              <w:rPr>
                <w:rFonts w:ascii="Times New Roman" w:hAnsi="Times New Roman" w:cs="Times New Roman"/>
                <w:sz w:val="24"/>
                <w:szCs w:val="24"/>
              </w:rPr>
              <w:lastRenderedPageBreak/>
              <w:t>5.2.3.</w:t>
            </w:r>
          </w:p>
        </w:tc>
        <w:tc>
          <w:tcPr>
            <w:tcW w:w="2552" w:type="dxa"/>
          </w:tcPr>
          <w:p w:rsidR="00F06E93" w:rsidRPr="00662F18" w:rsidRDefault="00F06E93" w:rsidP="00F06E93">
            <w:pPr>
              <w:pStyle w:val="ConsPlusNormal"/>
              <w:jc w:val="both"/>
              <w:rPr>
                <w:rFonts w:ascii="Times New Roman" w:hAnsi="Times New Roman" w:cs="Times New Roman"/>
                <w:sz w:val="24"/>
                <w:szCs w:val="24"/>
              </w:rPr>
            </w:pPr>
            <w:r w:rsidRPr="00662F18">
              <w:rPr>
                <w:rFonts w:ascii="Times New Roman" w:hAnsi="Times New Roman" w:cs="Times New Roman"/>
                <w:sz w:val="24"/>
                <w:szCs w:val="24"/>
              </w:rPr>
              <w:t>Олимпиада для обучающихся 10 - 11 классов общеобразовательных организаций, расположенных в автономном округе, по основам знаний о государственном (муниципальном) управлении, государственной (муниципальной) службе</w:t>
            </w:r>
          </w:p>
        </w:tc>
        <w:tc>
          <w:tcPr>
            <w:tcW w:w="1701" w:type="dxa"/>
          </w:tcPr>
          <w:p w:rsidR="00F06E93" w:rsidRPr="00662F18" w:rsidRDefault="00F06E93" w:rsidP="00F06E93">
            <w:pPr>
              <w:pStyle w:val="ConsPlusNormal"/>
              <w:jc w:val="center"/>
              <w:rPr>
                <w:rFonts w:ascii="Times New Roman" w:hAnsi="Times New Roman" w:cs="Times New Roman"/>
                <w:sz w:val="24"/>
                <w:szCs w:val="24"/>
              </w:rPr>
            </w:pPr>
            <w:r w:rsidRPr="00662F18">
              <w:rPr>
                <w:rFonts w:ascii="Times New Roman" w:hAnsi="Times New Roman" w:cs="Times New Roman"/>
                <w:sz w:val="24"/>
                <w:szCs w:val="24"/>
              </w:rPr>
              <w:t>октябрь - декабрь 2018 года</w:t>
            </w:r>
          </w:p>
          <w:p w:rsidR="00F06E93" w:rsidRPr="00662F18" w:rsidRDefault="00F06E93" w:rsidP="00F06E93">
            <w:pPr>
              <w:pStyle w:val="ConsPlusNormal"/>
              <w:jc w:val="center"/>
              <w:rPr>
                <w:rFonts w:ascii="Times New Roman" w:hAnsi="Times New Roman" w:cs="Times New Roman"/>
                <w:sz w:val="24"/>
                <w:szCs w:val="24"/>
              </w:rPr>
            </w:pPr>
          </w:p>
        </w:tc>
        <w:tc>
          <w:tcPr>
            <w:tcW w:w="2111" w:type="dxa"/>
          </w:tcPr>
          <w:p w:rsidR="00F06E93" w:rsidRPr="00662F18" w:rsidRDefault="00F06E93" w:rsidP="00F06E93">
            <w:pPr>
              <w:pStyle w:val="ConsPlusNormal"/>
              <w:jc w:val="center"/>
              <w:rPr>
                <w:rFonts w:ascii="Times New Roman" w:hAnsi="Times New Roman" w:cs="Times New Roman"/>
                <w:sz w:val="24"/>
                <w:szCs w:val="24"/>
              </w:rPr>
            </w:pPr>
            <w:r w:rsidRPr="00662F18">
              <w:rPr>
                <w:rFonts w:ascii="Times New Roman" w:hAnsi="Times New Roman" w:cs="Times New Roman"/>
                <w:sz w:val="24"/>
                <w:szCs w:val="24"/>
              </w:rPr>
              <w:t>Департамент государственной гражданской службы и кадровой политики автономного округа (далее - Депгосслужбы Югры)</w:t>
            </w:r>
          </w:p>
        </w:tc>
        <w:tc>
          <w:tcPr>
            <w:tcW w:w="2552" w:type="dxa"/>
          </w:tcPr>
          <w:p w:rsidR="00F06E93" w:rsidRPr="00662F18" w:rsidRDefault="00F06E93" w:rsidP="00F06E93">
            <w:pPr>
              <w:pStyle w:val="ConsPlusNormal"/>
              <w:jc w:val="center"/>
              <w:rPr>
                <w:rFonts w:ascii="Times New Roman" w:hAnsi="Times New Roman" w:cs="Times New Roman"/>
                <w:strike/>
                <w:sz w:val="24"/>
                <w:szCs w:val="24"/>
              </w:rPr>
            </w:pPr>
            <w:r w:rsidRPr="00662F18">
              <w:rPr>
                <w:rFonts w:ascii="Times New Roman" w:hAnsi="Times New Roman" w:cs="Times New Roman"/>
                <w:sz w:val="24"/>
                <w:szCs w:val="24"/>
              </w:rPr>
              <w:t xml:space="preserve">государственная </w:t>
            </w:r>
            <w:hyperlink r:id="rId36" w:history="1">
              <w:r w:rsidRPr="00662F18">
                <w:rPr>
                  <w:rFonts w:ascii="Times New Roman" w:hAnsi="Times New Roman" w:cs="Times New Roman"/>
                  <w:sz w:val="24"/>
                  <w:szCs w:val="24"/>
                </w:rPr>
                <w:t>программа</w:t>
              </w:r>
            </w:hyperlink>
            <w:r w:rsidRPr="00662F18">
              <w:rPr>
                <w:rFonts w:ascii="Times New Roman" w:hAnsi="Times New Roman" w:cs="Times New Roman"/>
                <w:sz w:val="24"/>
                <w:szCs w:val="24"/>
              </w:rPr>
              <w:t xml:space="preserve"> </w:t>
            </w:r>
          </w:p>
          <w:p w:rsidR="00F06E93" w:rsidRPr="00662F18" w:rsidRDefault="00F06E93" w:rsidP="00F06E93">
            <w:pPr>
              <w:pStyle w:val="ConsPlusNormal"/>
              <w:jc w:val="center"/>
              <w:rPr>
                <w:rFonts w:ascii="Times New Roman" w:hAnsi="Times New Roman" w:cs="Times New Roman"/>
                <w:sz w:val="24"/>
                <w:szCs w:val="24"/>
              </w:rPr>
            </w:pPr>
            <w:r w:rsidRPr="00662F18">
              <w:rPr>
                <w:rFonts w:ascii="Times New Roman" w:hAnsi="Times New Roman" w:cs="Times New Roman"/>
                <w:sz w:val="24"/>
                <w:szCs w:val="24"/>
              </w:rPr>
              <w:t>«Развитие государственной гражд</w:t>
            </w:r>
            <w:r w:rsidR="00662F18" w:rsidRPr="00662F18">
              <w:rPr>
                <w:rFonts w:ascii="Times New Roman" w:hAnsi="Times New Roman" w:cs="Times New Roman"/>
                <w:sz w:val="24"/>
                <w:szCs w:val="24"/>
              </w:rPr>
              <w:t>анской и муниципальной службы»</w:t>
            </w:r>
          </w:p>
          <w:p w:rsidR="00F06E93" w:rsidRPr="00662F18" w:rsidRDefault="00F06E93" w:rsidP="00F06E93">
            <w:pPr>
              <w:pStyle w:val="ConsPlusNormal"/>
              <w:jc w:val="center"/>
              <w:rPr>
                <w:rFonts w:ascii="Times New Roman" w:hAnsi="Times New Roman" w:cs="Times New Roman"/>
                <w:b/>
                <w:sz w:val="24"/>
                <w:szCs w:val="24"/>
              </w:rPr>
            </w:pPr>
          </w:p>
        </w:tc>
        <w:tc>
          <w:tcPr>
            <w:tcW w:w="2708" w:type="dxa"/>
          </w:tcPr>
          <w:p w:rsidR="00F06E93" w:rsidRPr="00662F18" w:rsidRDefault="00F06E93" w:rsidP="00F06E93">
            <w:pPr>
              <w:pStyle w:val="ConsPlusNormal"/>
              <w:jc w:val="both"/>
              <w:rPr>
                <w:rFonts w:ascii="Times New Roman" w:hAnsi="Times New Roman" w:cs="Times New Roman"/>
                <w:sz w:val="24"/>
                <w:szCs w:val="24"/>
              </w:rPr>
            </w:pPr>
            <w:r w:rsidRPr="00662F18">
              <w:rPr>
                <w:rFonts w:ascii="Times New Roman" w:hAnsi="Times New Roman" w:cs="Times New Roman"/>
                <w:sz w:val="24"/>
                <w:szCs w:val="24"/>
              </w:rPr>
              <w:t>формирование интереса школьников к сфере государственного и муниципального управления, выявление, развитие знаний и творческих способностей, повышение правовой грамотности школьников, содействие их профессиональной ориентации</w:t>
            </w:r>
          </w:p>
        </w:tc>
        <w:tc>
          <w:tcPr>
            <w:tcW w:w="3260" w:type="dxa"/>
          </w:tcPr>
          <w:p w:rsidR="000459CA" w:rsidRDefault="000459CA" w:rsidP="000459CA">
            <w:pPr>
              <w:spacing w:after="0" w:line="240" w:lineRule="auto"/>
              <w:jc w:val="both"/>
              <w:rPr>
                <w:rFonts w:ascii="Times New Roman" w:eastAsia="Times New Roman" w:hAnsi="Times New Roman"/>
                <w:sz w:val="24"/>
                <w:szCs w:val="24"/>
                <w:lang w:eastAsia="ru-RU"/>
              </w:rPr>
            </w:pPr>
            <w:r w:rsidRPr="00ED30FE">
              <w:rPr>
                <w:rFonts w:ascii="Times New Roman" w:eastAsia="Times New Roman" w:hAnsi="Times New Roman"/>
                <w:sz w:val="24"/>
                <w:szCs w:val="24"/>
                <w:lang w:eastAsia="ru-RU"/>
              </w:rPr>
              <w:t xml:space="preserve">Олимпиада </w:t>
            </w:r>
            <w:r w:rsidR="00A55995">
              <w:rPr>
                <w:rFonts w:ascii="Times New Roman" w:hAnsi="Times New Roman"/>
                <w:sz w:val="24"/>
                <w:szCs w:val="24"/>
              </w:rPr>
              <w:t>для обучающихся 10–</w:t>
            </w:r>
            <w:r w:rsidRPr="00662F18">
              <w:rPr>
                <w:rFonts w:ascii="Times New Roman" w:hAnsi="Times New Roman"/>
                <w:sz w:val="24"/>
                <w:szCs w:val="24"/>
              </w:rPr>
              <w:t>11 классов общеобразовательных организаций, расположенных в автономном округе, по основам знаний о государственном (муниципальном) управлении, государственной (муниципальной) службе</w:t>
            </w:r>
            <w:r>
              <w:rPr>
                <w:rFonts w:ascii="Times New Roman" w:hAnsi="Times New Roman"/>
                <w:sz w:val="24"/>
                <w:szCs w:val="24"/>
              </w:rPr>
              <w:t xml:space="preserve"> (далее </w:t>
            </w:r>
            <w:r w:rsidR="00A55995" w:rsidRPr="00C64287">
              <w:rPr>
                <w:rFonts w:ascii="Times New Roman" w:hAnsi="Times New Roman"/>
                <w:sz w:val="24"/>
                <w:szCs w:val="24"/>
              </w:rPr>
              <w:t xml:space="preserve">– </w:t>
            </w:r>
            <w:r>
              <w:rPr>
                <w:rFonts w:ascii="Times New Roman" w:hAnsi="Times New Roman"/>
                <w:sz w:val="24"/>
                <w:szCs w:val="24"/>
              </w:rPr>
              <w:t xml:space="preserve">Олимпиада) </w:t>
            </w:r>
            <w:r w:rsidRPr="00ED30FE">
              <w:rPr>
                <w:rFonts w:ascii="Times New Roman" w:eastAsia="Times New Roman" w:hAnsi="Times New Roman"/>
                <w:sz w:val="24"/>
                <w:szCs w:val="24"/>
                <w:lang w:eastAsia="ru-RU"/>
              </w:rPr>
              <w:t>п</w:t>
            </w:r>
            <w:r>
              <w:rPr>
                <w:rFonts w:ascii="Times New Roman" w:eastAsia="Times New Roman" w:hAnsi="Times New Roman"/>
                <w:sz w:val="24"/>
                <w:szCs w:val="24"/>
                <w:lang w:eastAsia="ru-RU"/>
              </w:rPr>
              <w:t>роведена 25 октября 2018 года. У</w:t>
            </w:r>
            <w:r w:rsidRPr="00ED30FE">
              <w:rPr>
                <w:rFonts w:ascii="Times New Roman" w:eastAsia="Times New Roman" w:hAnsi="Times New Roman"/>
                <w:sz w:val="24"/>
                <w:szCs w:val="24"/>
                <w:lang w:eastAsia="ru-RU"/>
              </w:rPr>
              <w:t xml:space="preserve">частникам олимпиады предложены два обязательных для выполнения блока заданий: тесты и выполнение одного из трех кейсов (ознакомление с описанием представленных проблем/ситуаций, их самостоятельный анализ и предложение своих решений). </w:t>
            </w:r>
          </w:p>
          <w:p w:rsidR="000459CA" w:rsidRPr="00806887" w:rsidRDefault="000459CA" w:rsidP="000459CA">
            <w:pPr>
              <w:spacing w:after="0" w:line="240" w:lineRule="auto"/>
              <w:jc w:val="both"/>
              <w:rPr>
                <w:rFonts w:ascii="Times New Roman" w:hAnsi="Times New Roman"/>
                <w:sz w:val="24"/>
                <w:szCs w:val="24"/>
              </w:rPr>
            </w:pPr>
            <w:r w:rsidRPr="00ED30FE">
              <w:rPr>
                <w:rFonts w:ascii="Times New Roman" w:eastAsia="Times New Roman" w:hAnsi="Times New Roman"/>
                <w:sz w:val="24"/>
                <w:szCs w:val="24"/>
                <w:lang w:eastAsia="ru-RU"/>
              </w:rPr>
              <w:t xml:space="preserve">Всего </w:t>
            </w:r>
            <w:r>
              <w:rPr>
                <w:rFonts w:ascii="Times New Roman" w:eastAsia="Times New Roman" w:hAnsi="Times New Roman"/>
                <w:sz w:val="24"/>
                <w:szCs w:val="24"/>
                <w:lang w:eastAsia="ru-RU"/>
              </w:rPr>
              <w:t>в Олимпиаде</w:t>
            </w:r>
            <w:r w:rsidRPr="00ED30FE">
              <w:rPr>
                <w:rFonts w:ascii="Times New Roman" w:eastAsia="Times New Roman" w:hAnsi="Times New Roman"/>
                <w:sz w:val="24"/>
                <w:szCs w:val="24"/>
                <w:lang w:eastAsia="ru-RU"/>
              </w:rPr>
              <w:t xml:space="preserve"> принял</w:t>
            </w:r>
            <w:r>
              <w:rPr>
                <w:rFonts w:ascii="Times New Roman" w:eastAsia="Times New Roman" w:hAnsi="Times New Roman"/>
                <w:sz w:val="24"/>
                <w:szCs w:val="24"/>
                <w:lang w:eastAsia="ru-RU"/>
              </w:rPr>
              <w:t>и</w:t>
            </w:r>
            <w:r w:rsidRPr="00ED30FE">
              <w:rPr>
                <w:rFonts w:ascii="Times New Roman" w:eastAsia="Times New Roman" w:hAnsi="Times New Roman"/>
                <w:sz w:val="24"/>
                <w:szCs w:val="24"/>
                <w:lang w:eastAsia="ru-RU"/>
              </w:rPr>
              <w:t xml:space="preserve"> участие </w:t>
            </w:r>
            <w:r w:rsidRPr="005A7FF9">
              <w:rPr>
                <w:rFonts w:ascii="Times New Roman" w:eastAsia="Times New Roman" w:hAnsi="Times New Roman"/>
                <w:sz w:val="24"/>
                <w:szCs w:val="24"/>
                <w:lang w:eastAsia="ru-RU"/>
              </w:rPr>
              <w:t>1</w:t>
            </w:r>
            <w:r w:rsidR="00D82F90">
              <w:rPr>
                <w:rFonts w:ascii="Times New Roman" w:eastAsia="Times New Roman" w:hAnsi="Times New Roman"/>
                <w:sz w:val="24"/>
                <w:szCs w:val="24"/>
                <w:lang w:eastAsia="ru-RU"/>
              </w:rPr>
              <w:t> </w:t>
            </w:r>
            <w:r w:rsidRPr="005A7FF9">
              <w:rPr>
                <w:rFonts w:ascii="Times New Roman" w:eastAsia="Times New Roman" w:hAnsi="Times New Roman"/>
                <w:sz w:val="24"/>
                <w:szCs w:val="24"/>
                <w:lang w:eastAsia="ru-RU"/>
              </w:rPr>
              <w:t>352</w:t>
            </w:r>
            <w:r w:rsidRPr="00ED30FE">
              <w:rPr>
                <w:rFonts w:ascii="Times New Roman" w:eastAsia="Times New Roman" w:hAnsi="Times New Roman"/>
                <w:sz w:val="24"/>
                <w:szCs w:val="24"/>
                <w:lang w:eastAsia="ru-RU"/>
              </w:rPr>
              <w:t xml:space="preserve"> человек</w:t>
            </w:r>
            <w:r>
              <w:rPr>
                <w:rFonts w:ascii="Times New Roman" w:eastAsia="Times New Roman" w:hAnsi="Times New Roman"/>
                <w:sz w:val="24"/>
                <w:szCs w:val="24"/>
                <w:lang w:eastAsia="ru-RU"/>
              </w:rPr>
              <w:t>а</w:t>
            </w:r>
            <w:r w:rsidRPr="00ED30F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оба блока заданий выполнили 434 участника олимпиады</w:t>
            </w:r>
            <w:r w:rsidRPr="0023429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2A4FD1" w:rsidRDefault="002A4FD1" w:rsidP="002A4FD1">
            <w:pPr>
              <w:spacing w:after="0" w:line="240" w:lineRule="auto"/>
              <w:jc w:val="both"/>
              <w:rPr>
                <w:rFonts w:ascii="Times New Roman" w:hAnsi="Times New Roman"/>
                <w:sz w:val="24"/>
                <w:szCs w:val="24"/>
              </w:rPr>
            </w:pPr>
            <w:r>
              <w:rPr>
                <w:rFonts w:ascii="Times New Roman" w:hAnsi="Times New Roman"/>
                <w:sz w:val="24"/>
                <w:szCs w:val="24"/>
              </w:rPr>
              <w:t xml:space="preserve">По решению </w:t>
            </w:r>
            <w:r>
              <w:rPr>
                <w:rFonts w:ascii="Times New Roman" w:eastAsia="Times New Roman" w:hAnsi="Times New Roman"/>
                <w:sz w:val="24"/>
                <w:szCs w:val="24"/>
                <w:lang w:eastAsia="ru-RU"/>
              </w:rPr>
              <w:t>жюри олимпиады (протокол от 07.12.2018) п</w:t>
            </w:r>
            <w:r w:rsidR="00806887" w:rsidRPr="00806887">
              <w:rPr>
                <w:rFonts w:ascii="Times New Roman" w:hAnsi="Times New Roman"/>
                <w:sz w:val="24"/>
                <w:szCs w:val="24"/>
              </w:rPr>
              <w:t xml:space="preserve">обедителями и </w:t>
            </w:r>
            <w:r w:rsidR="00806887" w:rsidRPr="00806887">
              <w:rPr>
                <w:rFonts w:ascii="Times New Roman" w:hAnsi="Times New Roman"/>
                <w:sz w:val="24"/>
                <w:szCs w:val="24"/>
              </w:rPr>
              <w:lastRenderedPageBreak/>
              <w:t>призерами</w:t>
            </w:r>
            <w:r>
              <w:rPr>
                <w:rFonts w:ascii="Times New Roman" w:hAnsi="Times New Roman"/>
                <w:sz w:val="24"/>
                <w:szCs w:val="24"/>
              </w:rPr>
              <w:t xml:space="preserve"> Олимпиады</w:t>
            </w:r>
            <w:r w:rsidR="00806887" w:rsidRPr="00806887">
              <w:rPr>
                <w:rFonts w:ascii="Times New Roman" w:hAnsi="Times New Roman"/>
                <w:sz w:val="24"/>
                <w:szCs w:val="24"/>
              </w:rPr>
              <w:t xml:space="preserve"> стали обучающиеся 10</w:t>
            </w:r>
            <w:r w:rsidR="00A55995">
              <w:rPr>
                <w:rFonts w:ascii="Times New Roman" w:hAnsi="Times New Roman"/>
                <w:sz w:val="24"/>
                <w:szCs w:val="24"/>
              </w:rPr>
              <w:t>–</w:t>
            </w:r>
            <w:r w:rsidR="00806887" w:rsidRPr="00806887">
              <w:rPr>
                <w:rFonts w:ascii="Times New Roman" w:hAnsi="Times New Roman"/>
                <w:sz w:val="24"/>
                <w:szCs w:val="24"/>
              </w:rPr>
              <w:t>11 классов из гг. Югорска, Сургута, Нижневартовска, Кондинского района</w:t>
            </w:r>
            <w:r>
              <w:rPr>
                <w:rFonts w:ascii="Times New Roman" w:hAnsi="Times New Roman"/>
                <w:sz w:val="24"/>
                <w:szCs w:val="24"/>
              </w:rPr>
              <w:t>.</w:t>
            </w:r>
          </w:p>
          <w:p w:rsidR="00F06E93" w:rsidRPr="00806887" w:rsidRDefault="002A4FD1" w:rsidP="002A4FD1">
            <w:pPr>
              <w:spacing w:after="0" w:line="240" w:lineRule="auto"/>
              <w:jc w:val="both"/>
              <w:rPr>
                <w:rFonts w:ascii="Times New Roman" w:hAnsi="Times New Roman"/>
                <w:sz w:val="24"/>
                <w:szCs w:val="24"/>
              </w:rPr>
            </w:pPr>
            <w:r w:rsidRPr="00ED30FE">
              <w:rPr>
                <w:rFonts w:ascii="Times New Roman" w:eastAsia="Times New Roman" w:hAnsi="Times New Roman"/>
                <w:sz w:val="24"/>
                <w:szCs w:val="24"/>
                <w:lang w:eastAsia="ru-RU"/>
              </w:rPr>
              <w:t>Итоговая таблица результатов размещена на сайт</w:t>
            </w:r>
            <w:r>
              <w:rPr>
                <w:rFonts w:ascii="Times New Roman" w:eastAsia="Times New Roman" w:hAnsi="Times New Roman"/>
                <w:sz w:val="24"/>
                <w:szCs w:val="24"/>
                <w:lang w:eastAsia="ru-RU"/>
              </w:rPr>
              <w:t>ах</w:t>
            </w:r>
            <w:r w:rsidRPr="00ED30FE">
              <w:rPr>
                <w:rFonts w:ascii="Times New Roman" w:eastAsia="Times New Roman" w:hAnsi="Times New Roman"/>
                <w:sz w:val="24"/>
                <w:szCs w:val="24"/>
                <w:lang w:eastAsia="ru-RU"/>
              </w:rPr>
              <w:t xml:space="preserve"> </w:t>
            </w:r>
            <w:r w:rsidRPr="006C77C9">
              <w:rPr>
                <w:rFonts w:ascii="Times New Roman" w:hAnsi="Times New Roman"/>
                <w:sz w:val="24"/>
                <w:szCs w:val="24"/>
              </w:rPr>
              <w:t>Депобразования и молодежи Югры</w:t>
            </w:r>
            <w:r w:rsidRPr="00ED30FE">
              <w:rPr>
                <w:rFonts w:ascii="Times New Roman" w:eastAsia="Times New Roman" w:hAnsi="Times New Roman"/>
                <w:sz w:val="24"/>
                <w:szCs w:val="24"/>
                <w:lang w:eastAsia="ru-RU"/>
              </w:rPr>
              <w:t xml:space="preserve"> и </w:t>
            </w:r>
            <w:r w:rsidRPr="00806887">
              <w:rPr>
                <w:rFonts w:ascii="Times New Roman" w:hAnsi="Times New Roman"/>
                <w:sz w:val="24"/>
                <w:szCs w:val="24"/>
              </w:rPr>
              <w:t>Депгосслужбы Югры</w:t>
            </w:r>
          </w:p>
        </w:tc>
      </w:tr>
      <w:tr w:rsidR="00F06E93" w:rsidRPr="00B1563B" w:rsidTr="008D13F8">
        <w:tc>
          <w:tcPr>
            <w:tcW w:w="851" w:type="dxa"/>
          </w:tcPr>
          <w:p w:rsidR="00F06E93" w:rsidRPr="00662F18" w:rsidRDefault="00F06E93" w:rsidP="00F06E93">
            <w:pPr>
              <w:pStyle w:val="ConsPlusNormal"/>
              <w:jc w:val="center"/>
              <w:rPr>
                <w:rFonts w:ascii="Times New Roman" w:hAnsi="Times New Roman" w:cs="Times New Roman"/>
                <w:sz w:val="24"/>
                <w:szCs w:val="24"/>
              </w:rPr>
            </w:pPr>
            <w:r w:rsidRPr="00662F18">
              <w:rPr>
                <w:rFonts w:ascii="Times New Roman" w:hAnsi="Times New Roman" w:cs="Times New Roman"/>
                <w:sz w:val="24"/>
                <w:szCs w:val="24"/>
              </w:rPr>
              <w:lastRenderedPageBreak/>
              <w:t>5.2.4</w:t>
            </w:r>
          </w:p>
        </w:tc>
        <w:tc>
          <w:tcPr>
            <w:tcW w:w="2552" w:type="dxa"/>
          </w:tcPr>
          <w:p w:rsidR="00F06E93" w:rsidRPr="00662F18" w:rsidRDefault="00F06E93" w:rsidP="00A87DE0">
            <w:pPr>
              <w:pStyle w:val="ConsPlusNormal"/>
              <w:jc w:val="both"/>
              <w:rPr>
                <w:rFonts w:ascii="Times New Roman" w:hAnsi="Times New Roman" w:cs="Times New Roman"/>
                <w:sz w:val="24"/>
                <w:szCs w:val="24"/>
              </w:rPr>
            </w:pPr>
            <w:r w:rsidRPr="00662F18">
              <w:rPr>
                <w:rFonts w:ascii="Times New Roman" w:hAnsi="Times New Roman" w:cs="Times New Roman"/>
                <w:sz w:val="24"/>
                <w:szCs w:val="24"/>
              </w:rPr>
              <w:t xml:space="preserve">Обеспечение функционирования информационного портала </w:t>
            </w:r>
            <w:r w:rsidR="00A87DE0">
              <w:rPr>
                <w:rFonts w:ascii="Times New Roman" w:hAnsi="Times New Roman" w:cs="Times New Roman"/>
                <w:sz w:val="24"/>
                <w:szCs w:val="24"/>
              </w:rPr>
              <w:t>«</w:t>
            </w:r>
            <w:r w:rsidRPr="00662F18">
              <w:rPr>
                <w:rFonts w:ascii="Times New Roman" w:hAnsi="Times New Roman" w:cs="Times New Roman"/>
                <w:sz w:val="24"/>
                <w:szCs w:val="24"/>
              </w:rPr>
              <w:t>Атлас доступности образования</w:t>
            </w:r>
            <w:r w:rsidR="00A87DE0">
              <w:rPr>
                <w:rFonts w:ascii="Times New Roman" w:hAnsi="Times New Roman" w:cs="Times New Roman"/>
                <w:sz w:val="24"/>
                <w:szCs w:val="24"/>
              </w:rPr>
              <w:t>»</w:t>
            </w:r>
            <w:r w:rsidRPr="00662F18">
              <w:rPr>
                <w:rFonts w:ascii="Times New Roman" w:hAnsi="Times New Roman" w:cs="Times New Roman"/>
                <w:sz w:val="24"/>
                <w:szCs w:val="24"/>
              </w:rPr>
              <w:t xml:space="preserve"> с целью повышения уровня информированности населения о возможностях получения услуг дополнительного образования</w:t>
            </w:r>
          </w:p>
        </w:tc>
        <w:tc>
          <w:tcPr>
            <w:tcW w:w="1701" w:type="dxa"/>
          </w:tcPr>
          <w:p w:rsidR="00F06E93" w:rsidRPr="00662F18" w:rsidRDefault="00F06E93" w:rsidP="00F06E93">
            <w:pPr>
              <w:pStyle w:val="ConsPlusNormal"/>
              <w:jc w:val="center"/>
              <w:rPr>
                <w:rFonts w:ascii="Times New Roman" w:hAnsi="Times New Roman" w:cs="Times New Roman"/>
                <w:sz w:val="24"/>
                <w:szCs w:val="24"/>
              </w:rPr>
            </w:pPr>
            <w:r w:rsidRPr="00662F18">
              <w:rPr>
                <w:rFonts w:ascii="Times New Roman" w:hAnsi="Times New Roman" w:cs="Times New Roman"/>
                <w:sz w:val="24"/>
                <w:szCs w:val="24"/>
              </w:rPr>
              <w:t>декабрь</w:t>
            </w:r>
          </w:p>
          <w:p w:rsidR="00F06E93" w:rsidRPr="00662F18" w:rsidRDefault="00F06E93" w:rsidP="00F06E93">
            <w:pPr>
              <w:pStyle w:val="ConsPlusNormal"/>
              <w:jc w:val="center"/>
              <w:rPr>
                <w:rFonts w:ascii="Times New Roman" w:hAnsi="Times New Roman" w:cs="Times New Roman"/>
                <w:sz w:val="24"/>
                <w:szCs w:val="24"/>
              </w:rPr>
            </w:pPr>
            <w:r w:rsidRPr="00662F18">
              <w:rPr>
                <w:rFonts w:ascii="Times New Roman" w:hAnsi="Times New Roman" w:cs="Times New Roman"/>
                <w:sz w:val="24"/>
                <w:szCs w:val="24"/>
              </w:rPr>
              <w:t>2018 года</w:t>
            </w:r>
          </w:p>
          <w:p w:rsidR="00F06E93" w:rsidRPr="00662F18" w:rsidRDefault="00F06E93" w:rsidP="00F06E93">
            <w:pPr>
              <w:pStyle w:val="ConsPlusNormal"/>
              <w:jc w:val="center"/>
              <w:rPr>
                <w:rFonts w:ascii="Times New Roman" w:hAnsi="Times New Roman" w:cs="Times New Roman"/>
                <w:sz w:val="24"/>
                <w:szCs w:val="24"/>
              </w:rPr>
            </w:pPr>
          </w:p>
        </w:tc>
        <w:tc>
          <w:tcPr>
            <w:tcW w:w="2111" w:type="dxa"/>
          </w:tcPr>
          <w:p w:rsidR="00F06E93" w:rsidRPr="00662F18" w:rsidRDefault="00F06E93" w:rsidP="00F06E93">
            <w:pPr>
              <w:pStyle w:val="ConsPlusNormal"/>
              <w:jc w:val="center"/>
              <w:rPr>
                <w:rFonts w:ascii="Times New Roman" w:hAnsi="Times New Roman" w:cs="Times New Roman"/>
                <w:sz w:val="24"/>
                <w:szCs w:val="24"/>
              </w:rPr>
            </w:pPr>
            <w:r w:rsidRPr="00662F18">
              <w:rPr>
                <w:rFonts w:ascii="Times New Roman" w:hAnsi="Times New Roman" w:cs="Times New Roman"/>
                <w:sz w:val="24"/>
                <w:szCs w:val="24"/>
              </w:rPr>
              <w:t>Депобразования и молодежи Югры,</w:t>
            </w:r>
          </w:p>
          <w:p w:rsidR="00F06E93" w:rsidRPr="00662F18" w:rsidRDefault="00F06E93" w:rsidP="00F06E93">
            <w:pPr>
              <w:pStyle w:val="ConsPlusNormal"/>
              <w:jc w:val="center"/>
              <w:rPr>
                <w:rFonts w:ascii="Times New Roman" w:hAnsi="Times New Roman" w:cs="Times New Roman"/>
                <w:sz w:val="24"/>
                <w:szCs w:val="24"/>
              </w:rPr>
            </w:pPr>
            <w:r w:rsidRPr="00662F18">
              <w:rPr>
                <w:rFonts w:ascii="Times New Roman" w:hAnsi="Times New Roman" w:cs="Times New Roman"/>
                <w:sz w:val="24"/>
                <w:szCs w:val="24"/>
              </w:rPr>
              <w:t>Депспорт Югры,</w:t>
            </w:r>
          </w:p>
          <w:p w:rsidR="00F06E93" w:rsidRPr="00662F18" w:rsidRDefault="00F06E93" w:rsidP="00F06E93">
            <w:pPr>
              <w:pStyle w:val="ConsPlusNormal"/>
              <w:jc w:val="center"/>
              <w:rPr>
                <w:rFonts w:ascii="Times New Roman" w:hAnsi="Times New Roman" w:cs="Times New Roman"/>
                <w:sz w:val="24"/>
                <w:szCs w:val="24"/>
              </w:rPr>
            </w:pPr>
            <w:r w:rsidRPr="00662F18">
              <w:rPr>
                <w:rFonts w:ascii="Times New Roman" w:hAnsi="Times New Roman" w:cs="Times New Roman"/>
                <w:sz w:val="24"/>
                <w:szCs w:val="24"/>
              </w:rPr>
              <w:t>Депкультуры Югры,</w:t>
            </w:r>
          </w:p>
          <w:p w:rsidR="00F06E93" w:rsidRPr="00662F18" w:rsidRDefault="00F06E93" w:rsidP="00F06E93">
            <w:pPr>
              <w:pStyle w:val="ConsPlusNormal"/>
              <w:jc w:val="center"/>
              <w:rPr>
                <w:rFonts w:ascii="Times New Roman" w:hAnsi="Times New Roman" w:cs="Times New Roman"/>
                <w:sz w:val="24"/>
                <w:szCs w:val="24"/>
              </w:rPr>
            </w:pPr>
            <w:r w:rsidRPr="00662F18">
              <w:rPr>
                <w:rFonts w:ascii="Times New Roman" w:hAnsi="Times New Roman" w:cs="Times New Roman"/>
                <w:sz w:val="24"/>
                <w:szCs w:val="24"/>
              </w:rPr>
              <w:t>органы местного самоуправления</w:t>
            </w:r>
          </w:p>
          <w:p w:rsidR="00F06E93" w:rsidRPr="00662F18" w:rsidRDefault="00F06E93" w:rsidP="00F06E93">
            <w:pPr>
              <w:pStyle w:val="ConsPlusNormal"/>
              <w:jc w:val="center"/>
              <w:rPr>
                <w:rFonts w:ascii="Times New Roman" w:hAnsi="Times New Roman" w:cs="Times New Roman"/>
                <w:sz w:val="24"/>
                <w:szCs w:val="24"/>
              </w:rPr>
            </w:pPr>
            <w:r w:rsidRPr="00662F18">
              <w:rPr>
                <w:rFonts w:ascii="Times New Roman" w:hAnsi="Times New Roman" w:cs="Times New Roman"/>
                <w:sz w:val="24"/>
                <w:szCs w:val="24"/>
              </w:rPr>
              <w:t>(по согласованию)</w:t>
            </w:r>
          </w:p>
        </w:tc>
        <w:tc>
          <w:tcPr>
            <w:tcW w:w="2552" w:type="dxa"/>
          </w:tcPr>
          <w:p w:rsidR="00662F18" w:rsidRDefault="00F06E93" w:rsidP="00F06E93">
            <w:pPr>
              <w:pStyle w:val="ConsPlusNormal"/>
              <w:jc w:val="center"/>
              <w:rPr>
                <w:rFonts w:ascii="Times New Roman" w:hAnsi="Times New Roman" w:cs="Times New Roman"/>
                <w:sz w:val="24"/>
                <w:szCs w:val="24"/>
              </w:rPr>
            </w:pPr>
            <w:r w:rsidRPr="00662F18">
              <w:rPr>
                <w:rFonts w:ascii="Times New Roman" w:hAnsi="Times New Roman" w:cs="Times New Roman"/>
                <w:sz w:val="24"/>
                <w:szCs w:val="24"/>
              </w:rPr>
              <w:t>государственные программы</w:t>
            </w:r>
            <w:r w:rsidR="00662F18">
              <w:rPr>
                <w:rFonts w:ascii="Times New Roman" w:hAnsi="Times New Roman" w:cs="Times New Roman"/>
                <w:sz w:val="24"/>
                <w:szCs w:val="24"/>
              </w:rPr>
              <w:t>:</w:t>
            </w:r>
          </w:p>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 xml:space="preserve"> </w:t>
            </w:r>
            <w:r w:rsidR="00662F18" w:rsidRPr="00A87DE0">
              <w:rPr>
                <w:rFonts w:ascii="Times New Roman" w:hAnsi="Times New Roman" w:cs="Times New Roman"/>
                <w:sz w:val="24"/>
                <w:szCs w:val="24"/>
              </w:rPr>
              <w:t>«</w:t>
            </w:r>
            <w:hyperlink r:id="rId37" w:history="1">
              <w:r w:rsidRPr="00A87DE0">
                <w:rPr>
                  <w:rFonts w:ascii="Times New Roman" w:hAnsi="Times New Roman" w:cs="Times New Roman"/>
                  <w:sz w:val="24"/>
                  <w:szCs w:val="24"/>
                </w:rPr>
                <w:t>Развитие</w:t>
              </w:r>
            </w:hyperlink>
            <w:r w:rsidRPr="00A87DE0">
              <w:rPr>
                <w:rFonts w:ascii="Times New Roman" w:hAnsi="Times New Roman" w:cs="Times New Roman"/>
                <w:sz w:val="24"/>
                <w:szCs w:val="24"/>
              </w:rPr>
              <w:t xml:space="preserve"> образования</w:t>
            </w:r>
            <w:r w:rsidR="00662F18" w:rsidRPr="00A87DE0">
              <w:rPr>
                <w:rFonts w:ascii="Times New Roman" w:hAnsi="Times New Roman" w:cs="Times New Roman"/>
                <w:sz w:val="24"/>
                <w:szCs w:val="24"/>
              </w:rPr>
              <w:t>»</w:t>
            </w:r>
            <w:r w:rsidRPr="00A87DE0">
              <w:rPr>
                <w:rFonts w:ascii="Times New Roman" w:hAnsi="Times New Roman" w:cs="Times New Roman"/>
                <w:sz w:val="24"/>
                <w:szCs w:val="24"/>
              </w:rPr>
              <w:t>,</w:t>
            </w:r>
          </w:p>
          <w:p w:rsidR="00F06E93" w:rsidRPr="00662F18" w:rsidRDefault="00662F18"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w:t>
            </w:r>
            <w:hyperlink r:id="rId38" w:history="1">
              <w:r w:rsidR="00F06E93" w:rsidRPr="00A87DE0">
                <w:rPr>
                  <w:rFonts w:ascii="Times New Roman" w:hAnsi="Times New Roman" w:cs="Times New Roman"/>
                  <w:sz w:val="24"/>
                  <w:szCs w:val="24"/>
                </w:rPr>
                <w:t>Развитие</w:t>
              </w:r>
            </w:hyperlink>
            <w:r w:rsidR="00F06E93" w:rsidRPr="00A87DE0">
              <w:rPr>
                <w:rFonts w:ascii="Times New Roman" w:hAnsi="Times New Roman" w:cs="Times New Roman"/>
                <w:sz w:val="24"/>
                <w:szCs w:val="24"/>
              </w:rPr>
              <w:t xml:space="preserve"> физической </w:t>
            </w:r>
            <w:r w:rsidR="00F06E93" w:rsidRPr="00662F18">
              <w:rPr>
                <w:rFonts w:ascii="Times New Roman" w:hAnsi="Times New Roman" w:cs="Times New Roman"/>
                <w:sz w:val="24"/>
                <w:szCs w:val="24"/>
              </w:rPr>
              <w:t>культуры и спорта</w:t>
            </w:r>
            <w:r>
              <w:rPr>
                <w:rFonts w:ascii="Times New Roman" w:hAnsi="Times New Roman" w:cs="Times New Roman"/>
                <w:sz w:val="24"/>
                <w:szCs w:val="24"/>
              </w:rPr>
              <w:t>»</w:t>
            </w:r>
            <w:r w:rsidR="00F06E93" w:rsidRPr="00662F18">
              <w:rPr>
                <w:rFonts w:ascii="Times New Roman" w:hAnsi="Times New Roman" w:cs="Times New Roman"/>
                <w:sz w:val="24"/>
                <w:szCs w:val="24"/>
              </w:rPr>
              <w:t>,</w:t>
            </w:r>
          </w:p>
          <w:p w:rsidR="00F06E93" w:rsidRPr="00662F18" w:rsidRDefault="00662F18" w:rsidP="00F06E93">
            <w:pPr>
              <w:pStyle w:val="ConsPlusNormal"/>
              <w:jc w:val="center"/>
              <w:rPr>
                <w:rFonts w:ascii="Times New Roman" w:hAnsi="Times New Roman" w:cs="Times New Roman"/>
                <w:sz w:val="24"/>
                <w:szCs w:val="24"/>
              </w:rPr>
            </w:pPr>
            <w:r w:rsidRPr="00662F18">
              <w:rPr>
                <w:rFonts w:ascii="Times New Roman" w:hAnsi="Times New Roman" w:cs="Times New Roman"/>
                <w:sz w:val="24"/>
                <w:szCs w:val="24"/>
              </w:rPr>
              <w:t xml:space="preserve"> </w:t>
            </w:r>
            <w:r w:rsidR="00E66FDE">
              <w:rPr>
                <w:rFonts w:ascii="Times New Roman" w:hAnsi="Times New Roman" w:cs="Times New Roman"/>
                <w:sz w:val="24"/>
                <w:szCs w:val="24"/>
              </w:rPr>
              <w:t>«Культурное пространство»</w:t>
            </w:r>
          </w:p>
        </w:tc>
        <w:tc>
          <w:tcPr>
            <w:tcW w:w="2708" w:type="dxa"/>
          </w:tcPr>
          <w:p w:rsidR="00F06E93" w:rsidRPr="00662F18" w:rsidRDefault="00F06E93" w:rsidP="00A87DE0">
            <w:pPr>
              <w:pStyle w:val="ConsPlusNormal"/>
              <w:jc w:val="both"/>
              <w:rPr>
                <w:rFonts w:ascii="Times New Roman" w:hAnsi="Times New Roman" w:cs="Times New Roman"/>
                <w:sz w:val="24"/>
                <w:szCs w:val="24"/>
              </w:rPr>
            </w:pPr>
            <w:r w:rsidRPr="00662F18">
              <w:rPr>
                <w:rFonts w:ascii="Times New Roman" w:hAnsi="Times New Roman" w:cs="Times New Roman"/>
                <w:sz w:val="24"/>
                <w:szCs w:val="24"/>
              </w:rPr>
              <w:t>функционирование общедоступного образовательного навигатора (информационный п</w:t>
            </w:r>
            <w:r w:rsidR="00A87DE0">
              <w:rPr>
                <w:rFonts w:ascii="Times New Roman" w:hAnsi="Times New Roman" w:cs="Times New Roman"/>
                <w:sz w:val="24"/>
                <w:szCs w:val="24"/>
              </w:rPr>
              <w:t>ортал) и мобильного приложения «</w:t>
            </w:r>
            <w:r w:rsidRPr="00662F18">
              <w:rPr>
                <w:rFonts w:ascii="Times New Roman" w:hAnsi="Times New Roman" w:cs="Times New Roman"/>
                <w:sz w:val="24"/>
                <w:szCs w:val="24"/>
              </w:rPr>
              <w:t>Атлас доступности образования</w:t>
            </w:r>
            <w:r w:rsidR="00A87DE0">
              <w:rPr>
                <w:rFonts w:ascii="Times New Roman" w:hAnsi="Times New Roman" w:cs="Times New Roman"/>
                <w:sz w:val="24"/>
                <w:szCs w:val="24"/>
              </w:rPr>
              <w:t>»</w:t>
            </w:r>
            <w:r w:rsidRPr="00662F18">
              <w:rPr>
                <w:rFonts w:ascii="Times New Roman" w:hAnsi="Times New Roman" w:cs="Times New Roman"/>
                <w:sz w:val="24"/>
                <w:szCs w:val="24"/>
              </w:rPr>
              <w:t>, позволяющих семьям выбирать программы дополнительного образования в соответствии с образовательными потребностями и интересами детей</w:t>
            </w:r>
          </w:p>
        </w:tc>
        <w:tc>
          <w:tcPr>
            <w:tcW w:w="3260" w:type="dxa"/>
          </w:tcPr>
          <w:p w:rsidR="00F06E93" w:rsidRPr="00C563E2" w:rsidRDefault="002D2B09" w:rsidP="00C563E2">
            <w:pPr>
              <w:widowControl w:val="0"/>
              <w:spacing w:after="0" w:line="240" w:lineRule="auto"/>
              <w:jc w:val="both"/>
              <w:rPr>
                <w:rFonts w:ascii="Times New Roman" w:hAnsi="Times New Roman"/>
                <w:color w:val="000000"/>
                <w:sz w:val="24"/>
                <w:szCs w:val="24"/>
                <w:lang w:bidi="ru-RU"/>
              </w:rPr>
            </w:pPr>
            <w:r w:rsidRPr="00B82618">
              <w:rPr>
                <w:rFonts w:ascii="Times New Roman" w:hAnsi="Times New Roman"/>
                <w:color w:val="000000"/>
                <w:sz w:val="24"/>
                <w:szCs w:val="24"/>
                <w:lang w:bidi="ru-RU"/>
              </w:rPr>
              <w:t>В октябре-декабре 2018 года в автономном округе проведена инвентаризация кадровых, материально-технических и инфраструктурных ресурсов образовательных организаций разных типов, в том числе профессиональных образовательных организаций и образовательных организаций высшего образования, а также организаций спорта, культуры, научных, общественных и организаций реального сектора экономики. В инвентаризации приняли участие 585 организаций, в том числе 27 негосударственных. В 22 муниципальных образованиях</w:t>
            </w:r>
            <w:r>
              <w:rPr>
                <w:rFonts w:ascii="Times New Roman" w:hAnsi="Times New Roman"/>
                <w:color w:val="000000"/>
                <w:sz w:val="24"/>
                <w:szCs w:val="24"/>
                <w:lang w:bidi="ru-RU"/>
              </w:rPr>
              <w:t xml:space="preserve"> автономного округа</w:t>
            </w:r>
            <w:r w:rsidRPr="00B82618">
              <w:rPr>
                <w:rFonts w:ascii="Times New Roman" w:hAnsi="Times New Roman"/>
                <w:color w:val="000000"/>
                <w:sz w:val="24"/>
                <w:szCs w:val="24"/>
                <w:lang w:bidi="ru-RU"/>
              </w:rPr>
              <w:t xml:space="preserve"> функционирует портал (включая мобильное приложение) «Атлас </w:t>
            </w:r>
            <w:r w:rsidRPr="00B82618">
              <w:rPr>
                <w:rFonts w:ascii="Times New Roman" w:hAnsi="Times New Roman"/>
                <w:color w:val="000000"/>
                <w:sz w:val="24"/>
                <w:szCs w:val="24"/>
                <w:lang w:bidi="ru-RU"/>
              </w:rPr>
              <w:lastRenderedPageBreak/>
              <w:t>доступности образования» (</w:t>
            </w:r>
            <w:hyperlink r:id="rId39" w:history="1">
              <w:r w:rsidRPr="00B82618">
                <w:rPr>
                  <w:rStyle w:val="a7"/>
                  <w:rFonts w:ascii="Times New Roman" w:hAnsi="Times New Roman"/>
                  <w:sz w:val="24"/>
                  <w:szCs w:val="24"/>
                  <w:lang w:bidi="ru-RU"/>
                </w:rPr>
                <w:t>http://do.edmonitor.ru</w:t>
              </w:r>
            </w:hyperlink>
            <w:r w:rsidRPr="00B82618">
              <w:rPr>
                <w:rFonts w:ascii="Times New Roman" w:hAnsi="Times New Roman"/>
                <w:color w:val="000000"/>
                <w:sz w:val="24"/>
                <w:szCs w:val="24"/>
                <w:lang w:bidi="ru-RU"/>
              </w:rPr>
              <w:t>)</w:t>
            </w:r>
          </w:p>
        </w:tc>
      </w:tr>
      <w:tr w:rsidR="00F06E93" w:rsidRPr="00B1563B" w:rsidTr="008D13F8">
        <w:tc>
          <w:tcPr>
            <w:tcW w:w="851" w:type="dxa"/>
          </w:tcPr>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lastRenderedPageBreak/>
              <w:t>5.2.5</w:t>
            </w:r>
          </w:p>
        </w:tc>
        <w:tc>
          <w:tcPr>
            <w:tcW w:w="2552" w:type="dxa"/>
          </w:tcPr>
          <w:p w:rsidR="00F06E93" w:rsidRPr="00A87DE0" w:rsidRDefault="00F06E93" w:rsidP="00F06E93">
            <w:pPr>
              <w:pStyle w:val="ConsPlusNormal"/>
              <w:jc w:val="both"/>
              <w:rPr>
                <w:rFonts w:ascii="Times New Roman" w:hAnsi="Times New Roman" w:cs="Times New Roman"/>
                <w:sz w:val="24"/>
                <w:szCs w:val="24"/>
              </w:rPr>
            </w:pPr>
            <w:r w:rsidRPr="00A87DE0">
              <w:rPr>
                <w:rFonts w:ascii="Times New Roman" w:hAnsi="Times New Roman" w:cs="Times New Roman"/>
                <w:sz w:val="24"/>
                <w:szCs w:val="24"/>
              </w:rPr>
              <w:t>Реализация модели персонифицированного финансирования путем закрепления за участниками дополнительного образования определенного объема средств и их передача организации после выбора соответствующей программы</w:t>
            </w:r>
          </w:p>
        </w:tc>
        <w:tc>
          <w:tcPr>
            <w:tcW w:w="1701" w:type="dxa"/>
          </w:tcPr>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декабрь</w:t>
            </w:r>
          </w:p>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2018 года</w:t>
            </w:r>
          </w:p>
          <w:p w:rsidR="00F06E93" w:rsidRPr="00A87DE0" w:rsidRDefault="00F06E93" w:rsidP="00F06E93">
            <w:pPr>
              <w:pStyle w:val="ConsPlusNormal"/>
              <w:jc w:val="center"/>
              <w:rPr>
                <w:rFonts w:ascii="Times New Roman" w:hAnsi="Times New Roman" w:cs="Times New Roman"/>
                <w:sz w:val="24"/>
                <w:szCs w:val="24"/>
              </w:rPr>
            </w:pPr>
          </w:p>
        </w:tc>
        <w:tc>
          <w:tcPr>
            <w:tcW w:w="2111" w:type="dxa"/>
          </w:tcPr>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Депобразования и молодежи Югры,</w:t>
            </w:r>
          </w:p>
          <w:p w:rsidR="00F06E93" w:rsidRPr="00A87DE0" w:rsidRDefault="00F06E93" w:rsidP="00F06E93">
            <w:pPr>
              <w:pStyle w:val="ConsPlusNormal"/>
              <w:jc w:val="center"/>
              <w:rPr>
                <w:rFonts w:ascii="Times New Roman" w:hAnsi="Times New Roman" w:cs="Times New Roman"/>
                <w:sz w:val="24"/>
                <w:szCs w:val="24"/>
              </w:rPr>
            </w:pPr>
            <w:r w:rsidRPr="00901F46">
              <w:rPr>
                <w:rFonts w:ascii="Times New Roman" w:hAnsi="Times New Roman" w:cs="Times New Roman"/>
                <w:sz w:val="24"/>
                <w:szCs w:val="24"/>
              </w:rPr>
              <w:t>Депкультуры Югры,</w:t>
            </w:r>
          </w:p>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органы местного самоуправления</w:t>
            </w:r>
          </w:p>
          <w:p w:rsidR="00F06E93"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(по согласованию)</w:t>
            </w:r>
          </w:p>
          <w:p w:rsidR="00E227AC" w:rsidRDefault="00E227AC" w:rsidP="00F06E93">
            <w:pPr>
              <w:pStyle w:val="ConsPlusNormal"/>
              <w:jc w:val="center"/>
              <w:rPr>
                <w:rFonts w:ascii="Times New Roman" w:hAnsi="Times New Roman" w:cs="Times New Roman"/>
                <w:sz w:val="24"/>
                <w:szCs w:val="24"/>
              </w:rPr>
            </w:pPr>
            <w:r w:rsidRPr="00A864AB">
              <w:rPr>
                <w:rFonts w:ascii="Times New Roman" w:hAnsi="Times New Roman" w:cs="Times New Roman"/>
                <w:sz w:val="24"/>
                <w:szCs w:val="24"/>
              </w:rPr>
              <w:t>Депспорт Югры</w:t>
            </w:r>
          </w:p>
          <w:p w:rsidR="00E227AC" w:rsidRPr="00A87DE0" w:rsidRDefault="00E227AC" w:rsidP="00F06E93">
            <w:pPr>
              <w:pStyle w:val="ConsPlusNormal"/>
              <w:jc w:val="center"/>
              <w:rPr>
                <w:rFonts w:ascii="Times New Roman" w:hAnsi="Times New Roman" w:cs="Times New Roman"/>
                <w:sz w:val="24"/>
                <w:szCs w:val="24"/>
              </w:rPr>
            </w:pPr>
          </w:p>
        </w:tc>
        <w:tc>
          <w:tcPr>
            <w:tcW w:w="2552" w:type="dxa"/>
          </w:tcPr>
          <w:p w:rsidR="00A87DE0"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государственные программы</w:t>
            </w:r>
            <w:r w:rsidR="00A87DE0" w:rsidRPr="00A87DE0">
              <w:rPr>
                <w:rFonts w:ascii="Times New Roman" w:hAnsi="Times New Roman" w:cs="Times New Roman"/>
                <w:sz w:val="24"/>
                <w:szCs w:val="24"/>
              </w:rPr>
              <w:t>:</w:t>
            </w:r>
          </w:p>
          <w:p w:rsidR="00F06E93" w:rsidRPr="00A87DE0" w:rsidRDefault="00A87DE0"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w:t>
            </w:r>
            <w:hyperlink r:id="rId40" w:history="1">
              <w:r w:rsidR="00F06E93" w:rsidRPr="00A87DE0">
                <w:rPr>
                  <w:rFonts w:ascii="Times New Roman" w:hAnsi="Times New Roman" w:cs="Times New Roman"/>
                  <w:sz w:val="24"/>
                  <w:szCs w:val="24"/>
                </w:rPr>
                <w:t>Развитие</w:t>
              </w:r>
            </w:hyperlink>
            <w:r w:rsidR="00F06E93" w:rsidRPr="00A87DE0">
              <w:rPr>
                <w:rFonts w:ascii="Times New Roman" w:hAnsi="Times New Roman" w:cs="Times New Roman"/>
                <w:sz w:val="24"/>
                <w:szCs w:val="24"/>
              </w:rPr>
              <w:t xml:space="preserve"> образования</w:t>
            </w:r>
            <w:r w:rsidRPr="00A87DE0">
              <w:rPr>
                <w:rFonts w:ascii="Times New Roman" w:hAnsi="Times New Roman" w:cs="Times New Roman"/>
                <w:sz w:val="24"/>
                <w:szCs w:val="24"/>
              </w:rPr>
              <w:t>»</w:t>
            </w:r>
            <w:r w:rsidR="00F06E93" w:rsidRPr="00A87DE0">
              <w:rPr>
                <w:rFonts w:ascii="Times New Roman" w:hAnsi="Times New Roman" w:cs="Times New Roman"/>
                <w:sz w:val="24"/>
                <w:szCs w:val="24"/>
              </w:rPr>
              <w:t>,</w:t>
            </w:r>
          </w:p>
          <w:p w:rsidR="00F06E93" w:rsidRPr="00A87DE0" w:rsidRDefault="00A87DE0"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w:t>
            </w:r>
            <w:hyperlink r:id="rId41" w:history="1">
              <w:r w:rsidR="00F06E93" w:rsidRPr="00A87DE0">
                <w:rPr>
                  <w:rFonts w:ascii="Times New Roman" w:hAnsi="Times New Roman" w:cs="Times New Roman"/>
                  <w:sz w:val="24"/>
                  <w:szCs w:val="24"/>
                </w:rPr>
                <w:t>Развитие</w:t>
              </w:r>
            </w:hyperlink>
            <w:r w:rsidR="00F06E93" w:rsidRPr="00A87DE0">
              <w:rPr>
                <w:rFonts w:ascii="Times New Roman" w:hAnsi="Times New Roman" w:cs="Times New Roman"/>
                <w:sz w:val="24"/>
                <w:szCs w:val="24"/>
              </w:rPr>
              <w:t xml:space="preserve"> физической культуры и спорта</w:t>
            </w:r>
            <w:r w:rsidRPr="00A87DE0">
              <w:rPr>
                <w:rFonts w:ascii="Times New Roman" w:hAnsi="Times New Roman" w:cs="Times New Roman"/>
                <w:sz w:val="24"/>
                <w:szCs w:val="24"/>
              </w:rPr>
              <w:t>»</w:t>
            </w:r>
            <w:r w:rsidR="00F06E93" w:rsidRPr="00A87DE0">
              <w:rPr>
                <w:rFonts w:ascii="Times New Roman" w:hAnsi="Times New Roman" w:cs="Times New Roman"/>
                <w:sz w:val="24"/>
                <w:szCs w:val="24"/>
              </w:rPr>
              <w:t>,</w:t>
            </w:r>
          </w:p>
          <w:p w:rsidR="00F06E93" w:rsidRPr="00127A2D" w:rsidRDefault="00A87DE0" w:rsidP="00F06E93">
            <w:pPr>
              <w:pStyle w:val="ConsPlusNormal"/>
              <w:jc w:val="center"/>
              <w:rPr>
                <w:rFonts w:ascii="Times New Roman" w:hAnsi="Times New Roman" w:cs="Times New Roman"/>
                <w:sz w:val="24"/>
                <w:szCs w:val="24"/>
              </w:rPr>
            </w:pPr>
            <w:r w:rsidRPr="00A87DE0">
              <w:rPr>
                <w:rFonts w:ascii="Times New Roman" w:hAnsi="Times New Roman" w:cs="Times New Roman"/>
                <w:b/>
                <w:sz w:val="24"/>
                <w:szCs w:val="24"/>
              </w:rPr>
              <w:t xml:space="preserve"> </w:t>
            </w:r>
            <w:r w:rsidR="00F06E93" w:rsidRPr="00127A2D">
              <w:rPr>
                <w:rFonts w:ascii="Times New Roman" w:hAnsi="Times New Roman" w:cs="Times New Roman"/>
                <w:sz w:val="24"/>
                <w:szCs w:val="24"/>
              </w:rPr>
              <w:t>«Культурное пространство»,</w:t>
            </w:r>
          </w:p>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бюджеты муниципальных образований автономного округа</w:t>
            </w:r>
          </w:p>
        </w:tc>
        <w:tc>
          <w:tcPr>
            <w:tcW w:w="2708" w:type="dxa"/>
          </w:tcPr>
          <w:p w:rsidR="00F06E93" w:rsidRPr="00A87DE0" w:rsidRDefault="00F06E93" w:rsidP="00F06E93">
            <w:pPr>
              <w:pStyle w:val="ConsPlusNormal"/>
              <w:jc w:val="both"/>
              <w:rPr>
                <w:rFonts w:ascii="Times New Roman" w:hAnsi="Times New Roman" w:cs="Times New Roman"/>
                <w:sz w:val="24"/>
                <w:szCs w:val="24"/>
              </w:rPr>
            </w:pPr>
            <w:r w:rsidRPr="00A87DE0">
              <w:rPr>
                <w:rFonts w:ascii="Times New Roman" w:hAnsi="Times New Roman" w:cs="Times New Roman"/>
                <w:sz w:val="24"/>
                <w:szCs w:val="24"/>
              </w:rPr>
              <w:t>к концу 2020 года не менее 50% детей, охваченных системой дополнительного образования, включены в систему персонифицированного финансирования</w:t>
            </w:r>
          </w:p>
        </w:tc>
        <w:tc>
          <w:tcPr>
            <w:tcW w:w="3260" w:type="dxa"/>
          </w:tcPr>
          <w:p w:rsidR="009D63A0" w:rsidRPr="00B82618" w:rsidRDefault="009D63A0" w:rsidP="009D63A0">
            <w:pPr>
              <w:widowControl w:val="0"/>
              <w:spacing w:after="0" w:line="240" w:lineRule="auto"/>
              <w:jc w:val="both"/>
              <w:rPr>
                <w:rFonts w:ascii="Times New Roman" w:hAnsi="Times New Roman"/>
                <w:color w:val="000000"/>
                <w:sz w:val="24"/>
                <w:szCs w:val="24"/>
                <w:lang w:bidi="ru-RU"/>
              </w:rPr>
            </w:pPr>
            <w:r w:rsidRPr="00B82618">
              <w:rPr>
                <w:rFonts w:ascii="Times New Roman" w:hAnsi="Times New Roman"/>
                <w:color w:val="000000"/>
                <w:sz w:val="24"/>
                <w:szCs w:val="24"/>
                <w:lang w:bidi="ru-RU"/>
              </w:rPr>
              <w:t>Услуги дополнительного образования с использованием сертификата дополнительного образования в 2018 году получали 40</w:t>
            </w:r>
            <w:r w:rsidR="00D82F90">
              <w:rPr>
                <w:rFonts w:ascii="Times New Roman" w:hAnsi="Times New Roman"/>
                <w:color w:val="000000"/>
                <w:sz w:val="24"/>
                <w:szCs w:val="24"/>
                <w:lang w:bidi="ru-RU"/>
              </w:rPr>
              <w:t> </w:t>
            </w:r>
            <w:r w:rsidRPr="00B82618">
              <w:rPr>
                <w:rFonts w:ascii="Times New Roman" w:hAnsi="Times New Roman"/>
                <w:color w:val="000000"/>
                <w:sz w:val="24"/>
                <w:szCs w:val="24"/>
                <w:lang w:bidi="ru-RU"/>
              </w:rPr>
              <w:t xml:space="preserve">224 ребенка в возрасте от 5 до 18 лет (14,5% от общего количества детей указанной возрастной категории), из них 507 </w:t>
            </w:r>
            <w:r w:rsidR="00C825AC" w:rsidRPr="00C64287">
              <w:rPr>
                <w:rFonts w:ascii="Times New Roman" w:hAnsi="Times New Roman"/>
                <w:sz w:val="24"/>
                <w:szCs w:val="24"/>
              </w:rPr>
              <w:t xml:space="preserve">– </w:t>
            </w:r>
            <w:r w:rsidRPr="00B82618">
              <w:rPr>
                <w:rFonts w:ascii="Times New Roman" w:hAnsi="Times New Roman"/>
                <w:color w:val="000000"/>
                <w:sz w:val="24"/>
                <w:szCs w:val="24"/>
                <w:lang w:bidi="ru-RU"/>
              </w:rPr>
              <w:t xml:space="preserve">за счет средств бюджета автономного округа. </w:t>
            </w:r>
          </w:p>
          <w:p w:rsidR="00A864AB" w:rsidRPr="00C563E2" w:rsidRDefault="009D63A0" w:rsidP="00C825AC">
            <w:pPr>
              <w:widowControl w:val="0"/>
              <w:spacing w:after="0" w:line="240" w:lineRule="auto"/>
              <w:jc w:val="both"/>
              <w:rPr>
                <w:rFonts w:ascii="Times New Roman" w:hAnsi="Times New Roman"/>
                <w:color w:val="000000"/>
                <w:sz w:val="24"/>
                <w:szCs w:val="24"/>
                <w:lang w:bidi="ru-RU"/>
              </w:rPr>
            </w:pPr>
            <w:r w:rsidRPr="00B82618">
              <w:rPr>
                <w:rFonts w:ascii="Times New Roman" w:hAnsi="Times New Roman"/>
                <w:color w:val="000000"/>
                <w:sz w:val="24"/>
                <w:szCs w:val="24"/>
                <w:lang w:bidi="ru-RU"/>
              </w:rPr>
              <w:t>Введение сертификата дополнительного образования способствовало получению услуг дополнительного образования за счет средств бюджета у негосударственных поставщиков 3</w:t>
            </w:r>
            <w:r w:rsidR="00F049A8">
              <w:rPr>
                <w:rFonts w:ascii="Times New Roman" w:hAnsi="Times New Roman"/>
                <w:color w:val="000000"/>
                <w:sz w:val="24"/>
                <w:szCs w:val="24"/>
                <w:lang w:bidi="ru-RU"/>
              </w:rPr>
              <w:t> </w:t>
            </w:r>
            <w:r w:rsidRPr="00B82618">
              <w:rPr>
                <w:rFonts w:ascii="Times New Roman" w:hAnsi="Times New Roman"/>
                <w:color w:val="000000"/>
                <w:sz w:val="24"/>
                <w:szCs w:val="24"/>
                <w:lang w:bidi="ru-RU"/>
              </w:rPr>
              <w:t xml:space="preserve">195 детям </w:t>
            </w:r>
            <w:r>
              <w:rPr>
                <w:rFonts w:ascii="Times New Roman" w:hAnsi="Times New Roman"/>
                <w:color w:val="000000"/>
                <w:sz w:val="24"/>
                <w:szCs w:val="24"/>
                <w:lang w:bidi="ru-RU"/>
              </w:rPr>
              <w:t xml:space="preserve">            </w:t>
            </w:r>
            <w:r w:rsidRPr="00B82618">
              <w:rPr>
                <w:rFonts w:ascii="Times New Roman" w:hAnsi="Times New Roman"/>
                <w:color w:val="000000"/>
                <w:sz w:val="24"/>
                <w:szCs w:val="24"/>
                <w:lang w:bidi="ru-RU"/>
              </w:rPr>
              <w:t>(7,94% от общего количества детей, использующих сертификат), которые до введения сертификата получали эту услугу за счет средств родителей, а также увеличению охвата детей программами дополнительного образования на 11</w:t>
            </w:r>
            <w:r w:rsidR="00F049A8">
              <w:rPr>
                <w:rFonts w:ascii="Times New Roman" w:hAnsi="Times New Roman"/>
                <w:color w:val="000000"/>
                <w:sz w:val="24"/>
                <w:szCs w:val="24"/>
                <w:lang w:bidi="ru-RU"/>
              </w:rPr>
              <w:t> </w:t>
            </w:r>
            <w:r w:rsidRPr="00B82618">
              <w:rPr>
                <w:rFonts w:ascii="Times New Roman" w:hAnsi="Times New Roman"/>
                <w:color w:val="000000"/>
                <w:sz w:val="24"/>
                <w:szCs w:val="24"/>
                <w:lang w:bidi="ru-RU"/>
              </w:rPr>
              <w:t xml:space="preserve">450 человек без дополнительного финансирования, за счет </w:t>
            </w:r>
            <w:r w:rsidR="00C825AC">
              <w:rPr>
                <w:rFonts w:ascii="Times New Roman" w:hAnsi="Times New Roman"/>
                <w:color w:val="000000"/>
                <w:sz w:val="24"/>
                <w:szCs w:val="24"/>
                <w:lang w:bidi="ru-RU"/>
              </w:rPr>
              <w:t xml:space="preserve">введения </w:t>
            </w:r>
            <w:r w:rsidRPr="00B82618">
              <w:rPr>
                <w:rFonts w:ascii="Times New Roman" w:hAnsi="Times New Roman"/>
                <w:color w:val="000000"/>
                <w:sz w:val="24"/>
                <w:szCs w:val="24"/>
                <w:lang w:bidi="ru-RU"/>
              </w:rPr>
              <w:lastRenderedPageBreak/>
              <w:t>персонифицированного (нормативно-подушевого) финансирования</w:t>
            </w:r>
          </w:p>
        </w:tc>
      </w:tr>
      <w:tr w:rsidR="00F06E93" w:rsidRPr="00B1563B" w:rsidTr="008D13F8">
        <w:tc>
          <w:tcPr>
            <w:tcW w:w="851" w:type="dxa"/>
          </w:tcPr>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lastRenderedPageBreak/>
              <w:t>5.2.6</w:t>
            </w:r>
          </w:p>
        </w:tc>
        <w:tc>
          <w:tcPr>
            <w:tcW w:w="2552" w:type="dxa"/>
          </w:tcPr>
          <w:p w:rsidR="00F06E93" w:rsidRPr="00A87DE0" w:rsidRDefault="00F06E93" w:rsidP="00F06E93">
            <w:pPr>
              <w:pStyle w:val="ConsPlusNormal"/>
              <w:jc w:val="both"/>
              <w:rPr>
                <w:rFonts w:ascii="Times New Roman" w:hAnsi="Times New Roman" w:cs="Times New Roman"/>
                <w:sz w:val="24"/>
                <w:szCs w:val="24"/>
              </w:rPr>
            </w:pPr>
            <w:r w:rsidRPr="00A87DE0">
              <w:rPr>
                <w:rFonts w:ascii="Times New Roman" w:hAnsi="Times New Roman" w:cs="Times New Roman"/>
                <w:sz w:val="24"/>
                <w:szCs w:val="24"/>
              </w:rPr>
              <w:t xml:space="preserve">Реализация проекта </w:t>
            </w:r>
            <w:r w:rsidR="009519B4">
              <w:rPr>
                <w:rFonts w:ascii="Times New Roman" w:hAnsi="Times New Roman" w:cs="Times New Roman"/>
                <w:sz w:val="24"/>
                <w:szCs w:val="24"/>
              </w:rPr>
              <w:t>«</w:t>
            </w:r>
            <w:r w:rsidRPr="00A87DE0">
              <w:rPr>
                <w:rFonts w:ascii="Times New Roman" w:hAnsi="Times New Roman" w:cs="Times New Roman"/>
                <w:sz w:val="24"/>
                <w:szCs w:val="24"/>
              </w:rPr>
              <w:t>Создание региональной системы дополнительного образования детей, соответствующей особенностям и потребностям социально-экономического и</w:t>
            </w:r>
            <w:r w:rsidR="009519B4">
              <w:rPr>
                <w:rFonts w:ascii="Times New Roman" w:hAnsi="Times New Roman" w:cs="Times New Roman"/>
                <w:sz w:val="24"/>
                <w:szCs w:val="24"/>
              </w:rPr>
              <w:t xml:space="preserve"> технологического развития Югры»</w:t>
            </w:r>
          </w:p>
        </w:tc>
        <w:tc>
          <w:tcPr>
            <w:tcW w:w="1701" w:type="dxa"/>
          </w:tcPr>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декабрь</w:t>
            </w:r>
          </w:p>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2018 года</w:t>
            </w:r>
          </w:p>
          <w:p w:rsidR="00F06E93" w:rsidRPr="00A87DE0" w:rsidRDefault="00F06E93" w:rsidP="00F06E93">
            <w:pPr>
              <w:pStyle w:val="ConsPlusNormal"/>
              <w:jc w:val="center"/>
              <w:rPr>
                <w:rFonts w:ascii="Times New Roman" w:hAnsi="Times New Roman" w:cs="Times New Roman"/>
                <w:sz w:val="24"/>
                <w:szCs w:val="24"/>
              </w:rPr>
            </w:pPr>
          </w:p>
        </w:tc>
        <w:tc>
          <w:tcPr>
            <w:tcW w:w="2111" w:type="dxa"/>
          </w:tcPr>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Депобразования и молодежи Югры,</w:t>
            </w:r>
          </w:p>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Депкультуры Югры,</w:t>
            </w:r>
          </w:p>
          <w:p w:rsidR="00F06E93" w:rsidRPr="00A87DE0" w:rsidRDefault="00F06E93" w:rsidP="00F06E93">
            <w:pPr>
              <w:pStyle w:val="ConsPlusNormal"/>
              <w:jc w:val="center"/>
              <w:rPr>
                <w:rFonts w:ascii="Times New Roman" w:hAnsi="Times New Roman" w:cs="Times New Roman"/>
                <w:sz w:val="24"/>
                <w:szCs w:val="24"/>
              </w:rPr>
            </w:pPr>
            <w:r w:rsidRPr="00DE58DD">
              <w:rPr>
                <w:rFonts w:ascii="Times New Roman" w:hAnsi="Times New Roman" w:cs="Times New Roman"/>
                <w:sz w:val="24"/>
                <w:szCs w:val="24"/>
              </w:rPr>
              <w:t>Депспорт Югры,</w:t>
            </w:r>
          </w:p>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органы местного самоуправления</w:t>
            </w:r>
          </w:p>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(по согласованию)</w:t>
            </w:r>
          </w:p>
        </w:tc>
        <w:tc>
          <w:tcPr>
            <w:tcW w:w="2552" w:type="dxa"/>
          </w:tcPr>
          <w:p w:rsidR="00A87DE0"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государственные программы</w:t>
            </w:r>
            <w:r w:rsidR="00A87DE0" w:rsidRPr="00A87DE0">
              <w:rPr>
                <w:rFonts w:ascii="Times New Roman" w:hAnsi="Times New Roman" w:cs="Times New Roman"/>
                <w:sz w:val="24"/>
                <w:szCs w:val="24"/>
              </w:rPr>
              <w:t>:</w:t>
            </w:r>
          </w:p>
          <w:p w:rsidR="00F06E93" w:rsidRPr="00A87DE0" w:rsidRDefault="00A87DE0"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w:t>
            </w:r>
            <w:hyperlink r:id="rId42" w:history="1">
              <w:r w:rsidR="00F06E93" w:rsidRPr="00A87DE0">
                <w:rPr>
                  <w:rFonts w:ascii="Times New Roman" w:hAnsi="Times New Roman" w:cs="Times New Roman"/>
                  <w:sz w:val="24"/>
                  <w:szCs w:val="24"/>
                </w:rPr>
                <w:t>Развитие</w:t>
              </w:r>
            </w:hyperlink>
            <w:r w:rsidR="00F06E93" w:rsidRPr="00A87DE0">
              <w:rPr>
                <w:rFonts w:ascii="Times New Roman" w:hAnsi="Times New Roman" w:cs="Times New Roman"/>
                <w:sz w:val="24"/>
                <w:szCs w:val="24"/>
              </w:rPr>
              <w:t xml:space="preserve"> образования</w:t>
            </w:r>
            <w:r w:rsidRPr="00A87DE0">
              <w:rPr>
                <w:rFonts w:ascii="Times New Roman" w:hAnsi="Times New Roman" w:cs="Times New Roman"/>
                <w:sz w:val="24"/>
                <w:szCs w:val="24"/>
              </w:rPr>
              <w:t>»</w:t>
            </w:r>
            <w:r w:rsidR="00F06E93" w:rsidRPr="00A87DE0">
              <w:rPr>
                <w:rFonts w:ascii="Times New Roman" w:hAnsi="Times New Roman" w:cs="Times New Roman"/>
                <w:sz w:val="24"/>
                <w:szCs w:val="24"/>
              </w:rPr>
              <w:t>,</w:t>
            </w:r>
          </w:p>
          <w:p w:rsidR="00F06E93" w:rsidRPr="00A87DE0" w:rsidRDefault="00A87DE0"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 xml:space="preserve"> </w:t>
            </w:r>
            <w:r w:rsidR="00F06E93" w:rsidRPr="00A87DE0">
              <w:rPr>
                <w:rFonts w:ascii="Times New Roman" w:hAnsi="Times New Roman" w:cs="Times New Roman"/>
                <w:sz w:val="24"/>
                <w:szCs w:val="24"/>
              </w:rPr>
              <w:t>«Культурное пространство»,</w:t>
            </w:r>
          </w:p>
          <w:p w:rsidR="00F06E93" w:rsidRPr="00A87DE0" w:rsidRDefault="00A87DE0"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w:t>
            </w:r>
            <w:hyperlink r:id="rId43" w:history="1">
              <w:r w:rsidR="00F06E93" w:rsidRPr="00A87DE0">
                <w:rPr>
                  <w:rFonts w:ascii="Times New Roman" w:hAnsi="Times New Roman" w:cs="Times New Roman"/>
                  <w:sz w:val="24"/>
                  <w:szCs w:val="24"/>
                </w:rPr>
                <w:t>Развитие</w:t>
              </w:r>
            </w:hyperlink>
            <w:r w:rsidR="00F06E93" w:rsidRPr="00A87DE0">
              <w:rPr>
                <w:rFonts w:ascii="Times New Roman" w:hAnsi="Times New Roman" w:cs="Times New Roman"/>
                <w:sz w:val="24"/>
                <w:szCs w:val="24"/>
              </w:rPr>
              <w:t xml:space="preserve"> физической культуры и спорта</w:t>
            </w:r>
            <w:r w:rsidRPr="00A87DE0">
              <w:rPr>
                <w:rFonts w:ascii="Times New Roman" w:hAnsi="Times New Roman" w:cs="Times New Roman"/>
                <w:sz w:val="24"/>
                <w:szCs w:val="24"/>
              </w:rPr>
              <w:t>»</w:t>
            </w:r>
            <w:r w:rsidR="00F06E93" w:rsidRPr="00A87DE0">
              <w:rPr>
                <w:rFonts w:ascii="Times New Roman" w:hAnsi="Times New Roman" w:cs="Times New Roman"/>
                <w:sz w:val="24"/>
                <w:szCs w:val="24"/>
              </w:rPr>
              <w:t>,</w:t>
            </w:r>
          </w:p>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бюджеты муниципальных образований автономного округа</w:t>
            </w:r>
          </w:p>
        </w:tc>
        <w:tc>
          <w:tcPr>
            <w:tcW w:w="2708" w:type="dxa"/>
          </w:tcPr>
          <w:p w:rsidR="00F06E93" w:rsidRPr="00A87DE0" w:rsidRDefault="00F06E93" w:rsidP="00F06E93">
            <w:pPr>
              <w:pStyle w:val="ConsPlusNormal"/>
              <w:jc w:val="both"/>
              <w:rPr>
                <w:rFonts w:ascii="Times New Roman" w:hAnsi="Times New Roman" w:cs="Times New Roman"/>
                <w:sz w:val="24"/>
                <w:szCs w:val="24"/>
              </w:rPr>
            </w:pPr>
            <w:r w:rsidRPr="00A87DE0">
              <w:rPr>
                <w:rFonts w:ascii="Times New Roman" w:hAnsi="Times New Roman" w:cs="Times New Roman"/>
                <w:sz w:val="24"/>
                <w:szCs w:val="24"/>
              </w:rPr>
              <w:t>к концу 2020 года охват детей в возрасте от 5 до 18 лет качественными дополнительными общеобразовательными программами по технической, естественнонаучной, художественной, социально-педагогической, туристско-краеведческой, физкультурно-спортивной направленности составит 75%</w:t>
            </w:r>
          </w:p>
        </w:tc>
        <w:tc>
          <w:tcPr>
            <w:tcW w:w="3260" w:type="dxa"/>
          </w:tcPr>
          <w:p w:rsidR="00A173A1" w:rsidRDefault="00A727A4" w:rsidP="002426BA">
            <w:pPr>
              <w:widowControl w:val="0"/>
              <w:spacing w:after="0" w:line="240" w:lineRule="auto"/>
              <w:jc w:val="both"/>
              <w:rPr>
                <w:rFonts w:ascii="Times New Roman" w:hAnsi="Times New Roman"/>
                <w:color w:val="000000"/>
                <w:sz w:val="24"/>
                <w:szCs w:val="24"/>
                <w:lang w:bidi="ru-RU"/>
              </w:rPr>
            </w:pPr>
            <w:r w:rsidRPr="00B82618">
              <w:rPr>
                <w:rFonts w:ascii="Times New Roman" w:hAnsi="Times New Roman"/>
                <w:color w:val="000000"/>
                <w:sz w:val="24"/>
                <w:szCs w:val="24"/>
                <w:lang w:bidi="ru-RU"/>
              </w:rPr>
              <w:t>По итогам 2018 года охват детей программами дополнительного образования качественными дополнительными общеобразовательными программами технической, естественнонаучной, художественной, социально-педагогической, туристско-краеведческой, физкультурно-спортивной направленностям</w:t>
            </w:r>
            <w:r w:rsidR="0095517C">
              <w:rPr>
                <w:rFonts w:ascii="Times New Roman" w:hAnsi="Times New Roman"/>
                <w:color w:val="000000"/>
                <w:sz w:val="24"/>
                <w:szCs w:val="24"/>
                <w:lang w:bidi="ru-RU"/>
              </w:rPr>
              <w:t>,</w:t>
            </w:r>
            <w:r w:rsidRPr="00B82618">
              <w:rPr>
                <w:rFonts w:ascii="Times New Roman" w:hAnsi="Times New Roman"/>
                <w:color w:val="000000"/>
                <w:sz w:val="24"/>
                <w:szCs w:val="24"/>
                <w:lang w:bidi="ru-RU"/>
              </w:rPr>
              <w:t xml:space="preserve"> составил по оперативной информации 72,7%</w:t>
            </w:r>
            <w:r w:rsidR="00DE58DD">
              <w:rPr>
                <w:rFonts w:ascii="Times New Roman" w:hAnsi="Times New Roman"/>
                <w:color w:val="000000"/>
                <w:sz w:val="24"/>
                <w:szCs w:val="24"/>
                <w:lang w:bidi="ru-RU"/>
              </w:rPr>
              <w:t>.</w:t>
            </w:r>
          </w:p>
          <w:p w:rsidR="00DE58DD" w:rsidRPr="00DE58DD" w:rsidRDefault="00253574" w:rsidP="00657A52">
            <w:pPr>
              <w:widowControl w:val="0"/>
              <w:spacing w:after="0" w:line="240" w:lineRule="auto"/>
              <w:jc w:val="both"/>
              <w:rPr>
                <w:rFonts w:ascii="Times New Roman" w:hAnsi="Times New Roman"/>
                <w:color w:val="000000"/>
                <w:sz w:val="24"/>
                <w:szCs w:val="24"/>
                <w:lang w:bidi="ru-RU"/>
              </w:rPr>
            </w:pPr>
            <w:r w:rsidRPr="00DE58DD">
              <w:rPr>
                <w:rStyle w:val="FontStyle15"/>
                <w:rFonts w:ascii="Times New Roman" w:hAnsi="Times New Roman"/>
                <w:sz w:val="24"/>
                <w:szCs w:val="24"/>
              </w:rPr>
              <w:t xml:space="preserve">На базе </w:t>
            </w:r>
            <w:r>
              <w:rPr>
                <w:rStyle w:val="FontStyle15"/>
                <w:rFonts w:ascii="Times New Roman" w:hAnsi="Times New Roman"/>
                <w:sz w:val="24"/>
                <w:szCs w:val="24"/>
              </w:rPr>
              <w:t>бюджетного учреждения автономного округа</w:t>
            </w:r>
            <w:r w:rsidRPr="00DE58DD">
              <w:rPr>
                <w:rStyle w:val="FontStyle15"/>
                <w:rFonts w:ascii="Times New Roman" w:hAnsi="Times New Roman"/>
                <w:sz w:val="24"/>
                <w:szCs w:val="24"/>
              </w:rPr>
              <w:t xml:space="preserve"> «</w:t>
            </w:r>
            <w:r>
              <w:rPr>
                <w:rStyle w:val="FontStyle15"/>
                <w:rFonts w:ascii="Times New Roman" w:hAnsi="Times New Roman"/>
                <w:sz w:val="24"/>
                <w:szCs w:val="24"/>
              </w:rPr>
              <w:t>Центр спортивной подготовки сборных команд Югры</w:t>
            </w:r>
            <w:r w:rsidRPr="00DE58DD">
              <w:rPr>
                <w:rStyle w:val="FontStyle15"/>
                <w:rFonts w:ascii="Times New Roman" w:hAnsi="Times New Roman"/>
                <w:sz w:val="24"/>
                <w:szCs w:val="24"/>
              </w:rPr>
              <w:t xml:space="preserve">» </w:t>
            </w:r>
            <w:r w:rsidRPr="007E44BC">
              <w:rPr>
                <w:rStyle w:val="FontStyle15"/>
                <w:rFonts w:ascii="Times New Roman" w:hAnsi="Times New Roman"/>
                <w:sz w:val="24"/>
                <w:szCs w:val="24"/>
              </w:rPr>
              <w:t xml:space="preserve">создан </w:t>
            </w:r>
            <w:r w:rsidRPr="00DE58DD">
              <w:rPr>
                <w:rStyle w:val="FontStyle15"/>
                <w:rFonts w:ascii="Times New Roman" w:hAnsi="Times New Roman"/>
                <w:sz w:val="24"/>
                <w:szCs w:val="24"/>
              </w:rPr>
              <w:t xml:space="preserve">«Ресурсный центр» </w:t>
            </w:r>
            <w:r w:rsidR="00657A52" w:rsidRPr="00C64287">
              <w:rPr>
                <w:rFonts w:ascii="Times New Roman" w:hAnsi="Times New Roman"/>
                <w:sz w:val="24"/>
                <w:szCs w:val="24"/>
              </w:rPr>
              <w:t xml:space="preserve">– </w:t>
            </w:r>
            <w:r w:rsidRPr="00DE58DD">
              <w:rPr>
                <w:rStyle w:val="FontStyle15"/>
                <w:rFonts w:ascii="Times New Roman" w:hAnsi="Times New Roman"/>
                <w:sz w:val="24"/>
                <w:szCs w:val="24"/>
              </w:rPr>
              <w:t>Управление методико-аналитической работы, основным направлением работы которого, связано с методической работой в системе дополнительного образования в сфере физической культуры и спорта</w:t>
            </w:r>
          </w:p>
        </w:tc>
      </w:tr>
      <w:tr w:rsidR="00F06E93" w:rsidRPr="00B1563B" w:rsidTr="008D13F8">
        <w:tc>
          <w:tcPr>
            <w:tcW w:w="851" w:type="dxa"/>
          </w:tcPr>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5.2.7</w:t>
            </w:r>
          </w:p>
        </w:tc>
        <w:tc>
          <w:tcPr>
            <w:tcW w:w="2552" w:type="dxa"/>
          </w:tcPr>
          <w:p w:rsidR="00F06E93" w:rsidRPr="00A87DE0" w:rsidRDefault="00F06E93" w:rsidP="00F06E93">
            <w:pPr>
              <w:pStyle w:val="ConsPlusNormal"/>
              <w:jc w:val="both"/>
              <w:rPr>
                <w:rFonts w:ascii="Times New Roman" w:hAnsi="Times New Roman" w:cs="Times New Roman"/>
                <w:sz w:val="24"/>
                <w:szCs w:val="24"/>
              </w:rPr>
            </w:pPr>
            <w:r w:rsidRPr="00A87DE0">
              <w:rPr>
                <w:rFonts w:ascii="Times New Roman" w:hAnsi="Times New Roman" w:cs="Times New Roman"/>
                <w:sz w:val="24"/>
                <w:szCs w:val="24"/>
              </w:rPr>
              <w:t xml:space="preserve">Создание и развитие </w:t>
            </w:r>
            <w:r w:rsidRPr="00A87DE0">
              <w:rPr>
                <w:rFonts w:ascii="Times New Roman" w:hAnsi="Times New Roman" w:cs="Times New Roman"/>
                <w:sz w:val="24"/>
                <w:szCs w:val="24"/>
              </w:rPr>
              <w:lastRenderedPageBreak/>
              <w:t>системы выявления и поддержки одаренных детей</w:t>
            </w:r>
          </w:p>
        </w:tc>
        <w:tc>
          <w:tcPr>
            <w:tcW w:w="1701" w:type="dxa"/>
          </w:tcPr>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lastRenderedPageBreak/>
              <w:t>декабрь</w:t>
            </w:r>
          </w:p>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lastRenderedPageBreak/>
              <w:t>2018 года</w:t>
            </w:r>
          </w:p>
          <w:p w:rsidR="00F06E93" w:rsidRPr="00A87DE0" w:rsidRDefault="00F06E93" w:rsidP="00F06E93">
            <w:pPr>
              <w:pStyle w:val="ConsPlusNormal"/>
              <w:jc w:val="center"/>
              <w:rPr>
                <w:rFonts w:ascii="Times New Roman" w:hAnsi="Times New Roman" w:cs="Times New Roman"/>
                <w:sz w:val="24"/>
                <w:szCs w:val="24"/>
              </w:rPr>
            </w:pPr>
          </w:p>
        </w:tc>
        <w:tc>
          <w:tcPr>
            <w:tcW w:w="2111" w:type="dxa"/>
          </w:tcPr>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lastRenderedPageBreak/>
              <w:t xml:space="preserve">Депобразования и </w:t>
            </w:r>
            <w:r w:rsidRPr="00A87DE0">
              <w:rPr>
                <w:rFonts w:ascii="Times New Roman" w:hAnsi="Times New Roman" w:cs="Times New Roman"/>
                <w:sz w:val="24"/>
                <w:szCs w:val="24"/>
              </w:rPr>
              <w:lastRenderedPageBreak/>
              <w:t>молодежи Югры,</w:t>
            </w:r>
          </w:p>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Депкультуры Югры,</w:t>
            </w:r>
          </w:p>
          <w:p w:rsidR="00F06E93" w:rsidRPr="00A87DE0" w:rsidRDefault="00F06E93" w:rsidP="00F06E93">
            <w:pPr>
              <w:pStyle w:val="ConsPlusNormal"/>
              <w:jc w:val="center"/>
              <w:rPr>
                <w:rFonts w:ascii="Times New Roman" w:hAnsi="Times New Roman" w:cs="Times New Roman"/>
                <w:sz w:val="24"/>
                <w:szCs w:val="24"/>
              </w:rPr>
            </w:pPr>
            <w:r w:rsidRPr="00967CFA">
              <w:rPr>
                <w:rFonts w:ascii="Times New Roman" w:hAnsi="Times New Roman" w:cs="Times New Roman"/>
                <w:sz w:val="24"/>
                <w:szCs w:val="24"/>
              </w:rPr>
              <w:t>Депспорт Югры,</w:t>
            </w:r>
          </w:p>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органы местного самоуправления</w:t>
            </w:r>
          </w:p>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(по согласованию)</w:t>
            </w:r>
          </w:p>
        </w:tc>
        <w:tc>
          <w:tcPr>
            <w:tcW w:w="2552" w:type="dxa"/>
          </w:tcPr>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lastRenderedPageBreak/>
              <w:t xml:space="preserve">государственные </w:t>
            </w:r>
            <w:r w:rsidRPr="00A87DE0">
              <w:rPr>
                <w:rFonts w:ascii="Times New Roman" w:hAnsi="Times New Roman" w:cs="Times New Roman"/>
                <w:sz w:val="24"/>
                <w:szCs w:val="24"/>
              </w:rPr>
              <w:lastRenderedPageBreak/>
              <w:t xml:space="preserve">программы </w:t>
            </w:r>
            <w:r w:rsidR="00A87DE0" w:rsidRPr="00A87DE0">
              <w:rPr>
                <w:rFonts w:ascii="Times New Roman" w:hAnsi="Times New Roman" w:cs="Times New Roman"/>
                <w:sz w:val="24"/>
                <w:szCs w:val="24"/>
              </w:rPr>
              <w:t>«</w:t>
            </w:r>
            <w:hyperlink r:id="rId44" w:history="1">
              <w:r w:rsidRPr="00A87DE0">
                <w:rPr>
                  <w:rFonts w:ascii="Times New Roman" w:hAnsi="Times New Roman" w:cs="Times New Roman"/>
                  <w:sz w:val="24"/>
                  <w:szCs w:val="24"/>
                </w:rPr>
                <w:t>Развитие</w:t>
              </w:r>
            </w:hyperlink>
            <w:r w:rsidRPr="00A87DE0">
              <w:rPr>
                <w:rFonts w:ascii="Times New Roman" w:hAnsi="Times New Roman" w:cs="Times New Roman"/>
                <w:sz w:val="24"/>
                <w:szCs w:val="24"/>
              </w:rPr>
              <w:t xml:space="preserve"> образования</w:t>
            </w:r>
            <w:r w:rsidR="00A87DE0" w:rsidRPr="00A87DE0">
              <w:rPr>
                <w:rFonts w:ascii="Times New Roman" w:hAnsi="Times New Roman" w:cs="Times New Roman"/>
                <w:sz w:val="24"/>
                <w:szCs w:val="24"/>
              </w:rPr>
              <w:t>»</w:t>
            </w:r>
            <w:r w:rsidRPr="00A87DE0">
              <w:rPr>
                <w:rFonts w:ascii="Times New Roman" w:hAnsi="Times New Roman" w:cs="Times New Roman"/>
                <w:sz w:val="24"/>
                <w:szCs w:val="24"/>
              </w:rPr>
              <w:t>,</w:t>
            </w:r>
          </w:p>
          <w:p w:rsidR="00F06E93" w:rsidRPr="00A87DE0" w:rsidRDefault="00A87DE0"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 xml:space="preserve"> </w:t>
            </w:r>
            <w:r w:rsidR="00F06E93" w:rsidRPr="00A87DE0">
              <w:rPr>
                <w:rFonts w:ascii="Times New Roman" w:hAnsi="Times New Roman" w:cs="Times New Roman"/>
                <w:sz w:val="24"/>
                <w:szCs w:val="24"/>
              </w:rPr>
              <w:t>«Культурное пространство»,</w:t>
            </w:r>
          </w:p>
          <w:p w:rsidR="00F06E93" w:rsidRPr="00A87DE0" w:rsidRDefault="00A87DE0"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w:t>
            </w:r>
            <w:hyperlink r:id="rId45" w:history="1">
              <w:r w:rsidR="00F06E93" w:rsidRPr="00A87DE0">
                <w:rPr>
                  <w:rFonts w:ascii="Times New Roman" w:hAnsi="Times New Roman" w:cs="Times New Roman"/>
                  <w:sz w:val="24"/>
                  <w:szCs w:val="24"/>
                </w:rPr>
                <w:t>Развитие</w:t>
              </w:r>
            </w:hyperlink>
            <w:r w:rsidR="00F06E93" w:rsidRPr="00A87DE0">
              <w:rPr>
                <w:rFonts w:ascii="Times New Roman" w:hAnsi="Times New Roman" w:cs="Times New Roman"/>
                <w:sz w:val="24"/>
                <w:szCs w:val="24"/>
              </w:rPr>
              <w:t xml:space="preserve"> физической культуры и спорта</w:t>
            </w:r>
            <w:r w:rsidRPr="00A87DE0">
              <w:rPr>
                <w:rFonts w:ascii="Times New Roman" w:hAnsi="Times New Roman" w:cs="Times New Roman"/>
                <w:sz w:val="24"/>
                <w:szCs w:val="24"/>
              </w:rPr>
              <w:t>»</w:t>
            </w:r>
            <w:r w:rsidR="00F06E93" w:rsidRPr="00A87DE0">
              <w:rPr>
                <w:rFonts w:ascii="Times New Roman" w:hAnsi="Times New Roman" w:cs="Times New Roman"/>
                <w:sz w:val="24"/>
                <w:szCs w:val="24"/>
              </w:rPr>
              <w:t>,</w:t>
            </w:r>
          </w:p>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бюджеты муниципальных образований автономного округа</w:t>
            </w:r>
          </w:p>
        </w:tc>
        <w:tc>
          <w:tcPr>
            <w:tcW w:w="2708" w:type="dxa"/>
          </w:tcPr>
          <w:p w:rsidR="00F06E93" w:rsidRPr="00A87DE0" w:rsidRDefault="00F06E93" w:rsidP="00F06E93">
            <w:pPr>
              <w:pStyle w:val="ConsPlusNormal"/>
              <w:jc w:val="both"/>
              <w:rPr>
                <w:rFonts w:ascii="Times New Roman" w:hAnsi="Times New Roman" w:cs="Times New Roman"/>
                <w:sz w:val="24"/>
                <w:szCs w:val="24"/>
              </w:rPr>
            </w:pPr>
            <w:r w:rsidRPr="00A87DE0">
              <w:rPr>
                <w:rFonts w:ascii="Times New Roman" w:hAnsi="Times New Roman" w:cs="Times New Roman"/>
                <w:sz w:val="24"/>
                <w:szCs w:val="24"/>
              </w:rPr>
              <w:lastRenderedPageBreak/>
              <w:t xml:space="preserve">к концу 2020 года доля </w:t>
            </w:r>
            <w:r w:rsidRPr="00A87DE0">
              <w:rPr>
                <w:rFonts w:ascii="Times New Roman" w:hAnsi="Times New Roman" w:cs="Times New Roman"/>
                <w:sz w:val="24"/>
                <w:szCs w:val="24"/>
              </w:rPr>
              <w:lastRenderedPageBreak/>
              <w:t>обучающихся по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 в общей численности обучающихся по программам начального общего, основного общего и среднего общего образования, составит 50%</w:t>
            </w:r>
          </w:p>
        </w:tc>
        <w:tc>
          <w:tcPr>
            <w:tcW w:w="3260" w:type="dxa"/>
          </w:tcPr>
          <w:p w:rsidR="00895695" w:rsidRPr="00895695" w:rsidRDefault="00895695" w:rsidP="00895695">
            <w:pPr>
              <w:widowControl w:val="0"/>
              <w:spacing w:after="0" w:line="240" w:lineRule="auto"/>
              <w:jc w:val="both"/>
              <w:rPr>
                <w:rFonts w:ascii="Times New Roman" w:hAnsi="Times New Roman"/>
                <w:color w:val="000000"/>
                <w:sz w:val="24"/>
                <w:szCs w:val="24"/>
                <w:lang w:bidi="ru-RU"/>
              </w:rPr>
            </w:pPr>
            <w:r w:rsidRPr="00895695">
              <w:rPr>
                <w:rFonts w:ascii="Times New Roman" w:hAnsi="Times New Roman"/>
                <w:sz w:val="24"/>
                <w:szCs w:val="24"/>
              </w:rPr>
              <w:lastRenderedPageBreak/>
              <w:t xml:space="preserve">В автономном округе создана </w:t>
            </w:r>
            <w:r w:rsidRPr="00895695">
              <w:rPr>
                <w:rFonts w:ascii="Times New Roman" w:hAnsi="Times New Roman"/>
                <w:sz w:val="24"/>
                <w:szCs w:val="24"/>
              </w:rPr>
              <w:lastRenderedPageBreak/>
              <w:t>система выявления и поддержки одаренных детей.</w:t>
            </w:r>
          </w:p>
          <w:p w:rsidR="00A629C3" w:rsidRPr="00A629C3" w:rsidRDefault="00895695" w:rsidP="00895695">
            <w:pPr>
              <w:widowControl w:val="0"/>
              <w:spacing w:after="0" w:line="240" w:lineRule="auto"/>
              <w:jc w:val="both"/>
              <w:rPr>
                <w:rFonts w:ascii="Times New Roman" w:eastAsia="Arial Unicode MS" w:hAnsi="Times New Roman" w:cs="Arial Unicode MS"/>
                <w:b/>
                <w:sz w:val="24"/>
                <w:szCs w:val="24"/>
              </w:rPr>
            </w:pPr>
            <w:r w:rsidRPr="00895695">
              <w:rPr>
                <w:rFonts w:ascii="Times New Roman" w:hAnsi="Times New Roman"/>
                <w:color w:val="000000"/>
                <w:sz w:val="24"/>
                <w:szCs w:val="24"/>
                <w:lang w:bidi="ru-RU"/>
              </w:rPr>
              <w:t>Удельный вес численности обучающихся по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 в общей численности обучающихся по программам начального общего, основного общего и среднего общего образования в 2018 году составил 89,7%</w:t>
            </w:r>
          </w:p>
        </w:tc>
      </w:tr>
      <w:tr w:rsidR="00F06E93" w:rsidRPr="00B1563B" w:rsidTr="008D13F8">
        <w:tc>
          <w:tcPr>
            <w:tcW w:w="851" w:type="dxa"/>
          </w:tcPr>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lastRenderedPageBreak/>
              <w:t>5.2.8</w:t>
            </w:r>
          </w:p>
        </w:tc>
        <w:tc>
          <w:tcPr>
            <w:tcW w:w="2552" w:type="dxa"/>
          </w:tcPr>
          <w:p w:rsidR="00F06E93" w:rsidRPr="00A87DE0" w:rsidRDefault="00F06E93" w:rsidP="00F06E93">
            <w:pPr>
              <w:pStyle w:val="ConsPlusNormal"/>
              <w:jc w:val="both"/>
              <w:rPr>
                <w:rFonts w:ascii="Times New Roman" w:hAnsi="Times New Roman" w:cs="Times New Roman"/>
                <w:sz w:val="24"/>
                <w:szCs w:val="24"/>
              </w:rPr>
            </w:pPr>
            <w:r w:rsidRPr="00A87DE0">
              <w:rPr>
                <w:rFonts w:ascii="Times New Roman" w:hAnsi="Times New Roman" w:cs="Times New Roman"/>
                <w:sz w:val="24"/>
                <w:szCs w:val="24"/>
              </w:rPr>
              <w:t>Создание на базе организаций общего образования и дополнительного обра</w:t>
            </w:r>
            <w:r w:rsidR="00A87DE0">
              <w:rPr>
                <w:rFonts w:ascii="Times New Roman" w:hAnsi="Times New Roman" w:cs="Times New Roman"/>
                <w:sz w:val="24"/>
                <w:szCs w:val="24"/>
              </w:rPr>
              <w:t>зования детских научных клубов «Фабрика миров»</w:t>
            </w:r>
          </w:p>
        </w:tc>
        <w:tc>
          <w:tcPr>
            <w:tcW w:w="1701" w:type="dxa"/>
          </w:tcPr>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декабрь 2018 года</w:t>
            </w:r>
          </w:p>
          <w:p w:rsidR="00F06E93" w:rsidRPr="00A87DE0" w:rsidRDefault="00F06E93" w:rsidP="00F06E93">
            <w:pPr>
              <w:pStyle w:val="ConsPlusNormal"/>
              <w:jc w:val="center"/>
              <w:rPr>
                <w:rFonts w:ascii="Times New Roman" w:hAnsi="Times New Roman" w:cs="Times New Roman"/>
                <w:sz w:val="24"/>
                <w:szCs w:val="24"/>
              </w:rPr>
            </w:pPr>
          </w:p>
        </w:tc>
        <w:tc>
          <w:tcPr>
            <w:tcW w:w="2111" w:type="dxa"/>
          </w:tcPr>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Депобразования и молодежи Югры,</w:t>
            </w:r>
          </w:p>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органы местного самоуправления</w:t>
            </w:r>
          </w:p>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(по согласованию)</w:t>
            </w:r>
          </w:p>
        </w:tc>
        <w:tc>
          <w:tcPr>
            <w:tcW w:w="2552" w:type="dxa"/>
          </w:tcPr>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текущее финансирование образовательных организаций</w:t>
            </w:r>
          </w:p>
        </w:tc>
        <w:tc>
          <w:tcPr>
            <w:tcW w:w="2708" w:type="dxa"/>
          </w:tcPr>
          <w:p w:rsidR="00F06E93" w:rsidRPr="00A87DE0" w:rsidRDefault="00F06E93" w:rsidP="00F06E93">
            <w:pPr>
              <w:pStyle w:val="ConsPlusNormal"/>
              <w:jc w:val="both"/>
              <w:rPr>
                <w:rFonts w:ascii="Times New Roman" w:hAnsi="Times New Roman" w:cs="Times New Roman"/>
                <w:sz w:val="24"/>
                <w:szCs w:val="24"/>
              </w:rPr>
            </w:pPr>
            <w:r w:rsidRPr="00A87DE0">
              <w:rPr>
                <w:rFonts w:ascii="Times New Roman" w:hAnsi="Times New Roman" w:cs="Times New Roman"/>
                <w:sz w:val="24"/>
                <w:szCs w:val="24"/>
              </w:rPr>
              <w:t>к концу 2020 года не менее 5</w:t>
            </w:r>
            <w:r w:rsidR="003F7D4C">
              <w:rPr>
                <w:rFonts w:ascii="Times New Roman" w:hAnsi="Times New Roman" w:cs="Times New Roman"/>
                <w:sz w:val="24"/>
                <w:szCs w:val="24"/>
              </w:rPr>
              <w:t> </w:t>
            </w:r>
            <w:r w:rsidRPr="00A87DE0">
              <w:rPr>
                <w:rFonts w:ascii="Times New Roman" w:hAnsi="Times New Roman" w:cs="Times New Roman"/>
                <w:sz w:val="24"/>
                <w:szCs w:val="24"/>
              </w:rPr>
              <w:t>100 обучающихся в 75 образовательных организациях автономного округа включены в деяте</w:t>
            </w:r>
            <w:r w:rsidR="00A87DE0">
              <w:rPr>
                <w:rFonts w:ascii="Times New Roman" w:hAnsi="Times New Roman" w:cs="Times New Roman"/>
                <w:sz w:val="24"/>
                <w:szCs w:val="24"/>
              </w:rPr>
              <w:t>льность детских научных клубов «Фабрика миров»</w:t>
            </w:r>
          </w:p>
        </w:tc>
        <w:tc>
          <w:tcPr>
            <w:tcW w:w="3260" w:type="dxa"/>
          </w:tcPr>
          <w:p w:rsidR="00F06E93" w:rsidRDefault="002078DE" w:rsidP="00C563E2">
            <w:pPr>
              <w:widowControl w:val="0"/>
              <w:spacing w:after="0" w:line="240" w:lineRule="auto"/>
              <w:jc w:val="both"/>
              <w:rPr>
                <w:rFonts w:ascii="Times New Roman" w:hAnsi="Times New Roman"/>
                <w:color w:val="000000"/>
                <w:sz w:val="24"/>
                <w:szCs w:val="24"/>
                <w:lang w:bidi="ru-RU"/>
              </w:rPr>
            </w:pPr>
            <w:r w:rsidRPr="00B82618">
              <w:rPr>
                <w:rFonts w:ascii="Times New Roman" w:hAnsi="Times New Roman"/>
                <w:color w:val="000000"/>
                <w:sz w:val="24"/>
                <w:szCs w:val="24"/>
                <w:lang w:bidi="ru-RU"/>
              </w:rPr>
              <w:t>В 2018 году в проекте «Фабрика миров» участвовали 3</w:t>
            </w:r>
            <w:r w:rsidR="003F7D4C">
              <w:rPr>
                <w:rFonts w:ascii="Times New Roman" w:hAnsi="Times New Roman"/>
                <w:color w:val="000000"/>
                <w:sz w:val="24"/>
                <w:szCs w:val="24"/>
                <w:lang w:bidi="ru-RU"/>
              </w:rPr>
              <w:t> </w:t>
            </w:r>
            <w:r w:rsidRPr="00B82618">
              <w:rPr>
                <w:rFonts w:ascii="Times New Roman" w:hAnsi="Times New Roman"/>
                <w:color w:val="000000"/>
                <w:sz w:val="24"/>
                <w:szCs w:val="24"/>
                <w:lang w:bidi="ru-RU"/>
              </w:rPr>
              <w:t>626 детей из 48 образовательных организаций 15 муниципальных образований</w:t>
            </w:r>
            <w:r w:rsidR="00A629C3">
              <w:rPr>
                <w:rFonts w:ascii="Times New Roman" w:hAnsi="Times New Roman"/>
                <w:color w:val="000000"/>
                <w:sz w:val="24"/>
                <w:szCs w:val="24"/>
                <w:lang w:bidi="ru-RU"/>
              </w:rPr>
              <w:t xml:space="preserve"> автономного округа</w:t>
            </w:r>
          </w:p>
          <w:p w:rsidR="00AD68BC" w:rsidRPr="00C563E2" w:rsidRDefault="00AD68BC" w:rsidP="00C563E2">
            <w:pPr>
              <w:widowControl w:val="0"/>
              <w:spacing w:after="0" w:line="240" w:lineRule="auto"/>
              <w:jc w:val="both"/>
              <w:rPr>
                <w:rFonts w:ascii="Times New Roman" w:hAnsi="Times New Roman"/>
                <w:color w:val="000000"/>
                <w:sz w:val="24"/>
                <w:szCs w:val="24"/>
                <w:lang w:bidi="ru-RU"/>
              </w:rPr>
            </w:pPr>
          </w:p>
        </w:tc>
      </w:tr>
      <w:tr w:rsidR="00F06E93" w:rsidRPr="00B1563B" w:rsidTr="008D13F8">
        <w:tc>
          <w:tcPr>
            <w:tcW w:w="851" w:type="dxa"/>
          </w:tcPr>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5.2.9</w:t>
            </w:r>
          </w:p>
        </w:tc>
        <w:tc>
          <w:tcPr>
            <w:tcW w:w="2552" w:type="dxa"/>
          </w:tcPr>
          <w:p w:rsidR="00F06E93" w:rsidRPr="00A87DE0" w:rsidRDefault="00F06E93" w:rsidP="00F06E93">
            <w:pPr>
              <w:pStyle w:val="ConsPlusNormal"/>
              <w:jc w:val="both"/>
              <w:rPr>
                <w:rFonts w:ascii="Times New Roman" w:hAnsi="Times New Roman" w:cs="Times New Roman"/>
                <w:sz w:val="24"/>
                <w:szCs w:val="24"/>
              </w:rPr>
            </w:pPr>
            <w:r w:rsidRPr="00A87DE0">
              <w:rPr>
                <w:rFonts w:ascii="Times New Roman" w:hAnsi="Times New Roman" w:cs="Times New Roman"/>
                <w:sz w:val="24"/>
                <w:szCs w:val="24"/>
              </w:rPr>
              <w:t xml:space="preserve">Совершенствование системы обучения и воспитания в местах традиционного проживания и традиционной </w:t>
            </w:r>
            <w:r w:rsidRPr="00A87DE0">
              <w:rPr>
                <w:rFonts w:ascii="Times New Roman" w:hAnsi="Times New Roman" w:cs="Times New Roman"/>
                <w:sz w:val="24"/>
                <w:szCs w:val="24"/>
              </w:rPr>
              <w:lastRenderedPageBreak/>
              <w:t>хозяйственной деятельности коренных малочисленных народов Севера в соответствии с их этнокультурными и языковыми образовательными потребностями</w:t>
            </w:r>
          </w:p>
        </w:tc>
        <w:tc>
          <w:tcPr>
            <w:tcW w:w="1701" w:type="dxa"/>
          </w:tcPr>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lastRenderedPageBreak/>
              <w:t>декабрь</w:t>
            </w:r>
          </w:p>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2018 года</w:t>
            </w:r>
          </w:p>
          <w:p w:rsidR="00F06E93" w:rsidRPr="00A87DE0" w:rsidRDefault="00F06E93" w:rsidP="00F06E93">
            <w:pPr>
              <w:pStyle w:val="ConsPlusNormal"/>
              <w:jc w:val="center"/>
              <w:rPr>
                <w:rFonts w:ascii="Times New Roman" w:hAnsi="Times New Roman" w:cs="Times New Roman"/>
                <w:sz w:val="24"/>
                <w:szCs w:val="24"/>
              </w:rPr>
            </w:pPr>
          </w:p>
        </w:tc>
        <w:tc>
          <w:tcPr>
            <w:tcW w:w="2111" w:type="dxa"/>
          </w:tcPr>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Депобразования и молодежи Югры,</w:t>
            </w:r>
          </w:p>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органы местного самоуправления</w:t>
            </w:r>
          </w:p>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(по согласованию)</w:t>
            </w:r>
          </w:p>
        </w:tc>
        <w:tc>
          <w:tcPr>
            <w:tcW w:w="2552" w:type="dxa"/>
          </w:tcPr>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 xml:space="preserve">государственная </w:t>
            </w:r>
            <w:hyperlink r:id="rId46" w:history="1">
              <w:r w:rsidRPr="00A87DE0">
                <w:rPr>
                  <w:rFonts w:ascii="Times New Roman" w:hAnsi="Times New Roman" w:cs="Times New Roman"/>
                  <w:sz w:val="24"/>
                  <w:szCs w:val="24"/>
                </w:rPr>
                <w:t>программа</w:t>
              </w:r>
            </w:hyperlink>
            <w:r w:rsidR="00A87DE0">
              <w:rPr>
                <w:rFonts w:ascii="Times New Roman" w:hAnsi="Times New Roman" w:cs="Times New Roman"/>
                <w:sz w:val="24"/>
                <w:szCs w:val="24"/>
              </w:rPr>
              <w:t xml:space="preserve"> «</w:t>
            </w:r>
            <w:r w:rsidRPr="00A87DE0">
              <w:rPr>
                <w:rFonts w:ascii="Times New Roman" w:hAnsi="Times New Roman" w:cs="Times New Roman"/>
                <w:sz w:val="24"/>
                <w:szCs w:val="24"/>
              </w:rPr>
              <w:t>Развитие образования</w:t>
            </w:r>
            <w:r w:rsidR="00A87DE0">
              <w:rPr>
                <w:rFonts w:ascii="Times New Roman" w:hAnsi="Times New Roman" w:cs="Times New Roman"/>
                <w:sz w:val="24"/>
                <w:szCs w:val="24"/>
              </w:rPr>
              <w:t>»</w:t>
            </w:r>
            <w:r w:rsidRPr="00A87DE0">
              <w:rPr>
                <w:rFonts w:ascii="Times New Roman" w:hAnsi="Times New Roman" w:cs="Times New Roman"/>
                <w:sz w:val="24"/>
                <w:szCs w:val="24"/>
              </w:rPr>
              <w:t>,</w:t>
            </w:r>
          </w:p>
          <w:p w:rsidR="00F06E93" w:rsidRPr="00A87DE0" w:rsidRDefault="00F06E93" w:rsidP="00F06E93">
            <w:pPr>
              <w:pStyle w:val="ConsPlusNormal"/>
              <w:jc w:val="center"/>
              <w:rPr>
                <w:rFonts w:ascii="Times New Roman" w:hAnsi="Times New Roman" w:cs="Times New Roman"/>
                <w:sz w:val="24"/>
                <w:szCs w:val="24"/>
              </w:rPr>
            </w:pPr>
            <w:r w:rsidRPr="00A87DE0">
              <w:rPr>
                <w:rFonts w:ascii="Times New Roman" w:hAnsi="Times New Roman" w:cs="Times New Roman"/>
                <w:sz w:val="24"/>
                <w:szCs w:val="24"/>
              </w:rPr>
              <w:t xml:space="preserve">бюджеты муниципальных образований </w:t>
            </w:r>
            <w:r w:rsidRPr="00A87DE0">
              <w:rPr>
                <w:rFonts w:ascii="Times New Roman" w:hAnsi="Times New Roman" w:cs="Times New Roman"/>
                <w:sz w:val="24"/>
                <w:szCs w:val="24"/>
              </w:rPr>
              <w:lastRenderedPageBreak/>
              <w:t>автономного округа</w:t>
            </w:r>
          </w:p>
        </w:tc>
        <w:tc>
          <w:tcPr>
            <w:tcW w:w="2708" w:type="dxa"/>
          </w:tcPr>
          <w:p w:rsidR="00F06E93" w:rsidRPr="00A87DE0" w:rsidRDefault="00F06E93" w:rsidP="00F06E93">
            <w:pPr>
              <w:pStyle w:val="ConsPlusNormal"/>
              <w:jc w:val="both"/>
              <w:rPr>
                <w:rFonts w:ascii="Times New Roman" w:hAnsi="Times New Roman" w:cs="Times New Roman"/>
                <w:sz w:val="24"/>
                <w:szCs w:val="24"/>
              </w:rPr>
            </w:pPr>
            <w:r w:rsidRPr="00A87DE0">
              <w:rPr>
                <w:rFonts w:ascii="Times New Roman" w:hAnsi="Times New Roman" w:cs="Times New Roman"/>
                <w:sz w:val="24"/>
                <w:szCs w:val="24"/>
              </w:rPr>
              <w:lastRenderedPageBreak/>
              <w:t xml:space="preserve">в 100% образовательных организаций, расположенных в местах традиционного проживания и традиционной </w:t>
            </w:r>
            <w:r w:rsidRPr="00A87DE0">
              <w:rPr>
                <w:rFonts w:ascii="Times New Roman" w:hAnsi="Times New Roman" w:cs="Times New Roman"/>
                <w:sz w:val="24"/>
                <w:szCs w:val="24"/>
              </w:rPr>
              <w:lastRenderedPageBreak/>
              <w:t>хозяйственной деятельности коренных малочисленных народов Севера, реализуются образовательные проекты с учетом этнокультурных и языковых потребностей</w:t>
            </w:r>
          </w:p>
        </w:tc>
        <w:tc>
          <w:tcPr>
            <w:tcW w:w="3260" w:type="dxa"/>
          </w:tcPr>
          <w:p w:rsidR="006A2919" w:rsidRPr="00C563E2" w:rsidRDefault="00CB50E5" w:rsidP="00A629C3">
            <w:pPr>
              <w:widowControl w:val="0"/>
              <w:spacing w:after="0" w:line="240" w:lineRule="auto"/>
              <w:jc w:val="both"/>
              <w:rPr>
                <w:rFonts w:ascii="Times New Roman" w:hAnsi="Times New Roman"/>
                <w:color w:val="000000"/>
                <w:sz w:val="24"/>
                <w:szCs w:val="24"/>
                <w:lang w:bidi="ru-RU"/>
              </w:rPr>
            </w:pPr>
            <w:r w:rsidRPr="00CB50E5">
              <w:rPr>
                <w:rFonts w:ascii="Times New Roman" w:hAnsi="Times New Roman"/>
                <w:sz w:val="24"/>
                <w:szCs w:val="24"/>
              </w:rPr>
              <w:lastRenderedPageBreak/>
              <w:t xml:space="preserve">По данным муниципальных органов автономного округа, осуществляющих управление в сфере образования, в 11 общеобразовательных организациях, 3 филиалах </w:t>
            </w:r>
            <w:r w:rsidRPr="00CB50E5">
              <w:rPr>
                <w:rFonts w:ascii="Times New Roman" w:hAnsi="Times New Roman"/>
                <w:sz w:val="24"/>
                <w:szCs w:val="24"/>
              </w:rPr>
              <w:lastRenderedPageBreak/>
              <w:t xml:space="preserve">общеобразовательных организаций с группой детского сада, 3 детских садах, </w:t>
            </w:r>
            <w:r w:rsidRPr="00CB50E5">
              <w:rPr>
                <w:rFonts w:ascii="Times New Roman" w:hAnsi="Times New Roman"/>
                <w:sz w:val="24"/>
                <w:szCs w:val="24"/>
                <w:lang w:bidi="ru-RU"/>
              </w:rPr>
              <w:t xml:space="preserve">расположенных </w:t>
            </w:r>
            <w:r w:rsidRPr="00CB50E5">
              <w:rPr>
                <w:rFonts w:ascii="Times New Roman" w:hAnsi="Times New Roman"/>
                <w:sz w:val="24"/>
                <w:szCs w:val="24"/>
              </w:rPr>
              <w:t>в местах традиционного проживания и традиционной хозяйственной деятельности коренных малочисленных народов Севера, реализуются образовательные проекты с учетом этнокультурных и языковых потребностей (100% образовательных организаций)</w:t>
            </w:r>
            <w:r w:rsidRPr="00CB50E5">
              <w:rPr>
                <w:rFonts w:ascii="Times New Roman" w:hAnsi="Times New Roman"/>
                <w:sz w:val="24"/>
                <w:szCs w:val="24"/>
                <w:lang w:bidi="ru-RU"/>
              </w:rPr>
              <w:t xml:space="preserve"> в </w:t>
            </w:r>
            <w:r w:rsidRPr="00CB50E5">
              <w:rPr>
                <w:rFonts w:ascii="Times New Roman" w:hAnsi="Times New Roman"/>
                <w:sz w:val="24"/>
                <w:szCs w:val="24"/>
              </w:rPr>
              <w:t>Ханты-Мансийском, Березовском, Белоярском, Нижневартовском, Нефтеюганском, Кондинском, Октябрьском, Сургутском районах</w:t>
            </w:r>
          </w:p>
        </w:tc>
      </w:tr>
      <w:tr w:rsidR="00F06E93" w:rsidRPr="00B1563B" w:rsidTr="008D13F8">
        <w:tc>
          <w:tcPr>
            <w:tcW w:w="15735" w:type="dxa"/>
            <w:gridSpan w:val="7"/>
          </w:tcPr>
          <w:p w:rsidR="00F06E93" w:rsidRPr="00B1563B" w:rsidRDefault="00F06E93">
            <w:pPr>
              <w:pStyle w:val="ConsPlusNormal"/>
              <w:jc w:val="center"/>
              <w:outlineLvl w:val="2"/>
              <w:rPr>
                <w:rFonts w:ascii="Times New Roman" w:hAnsi="Times New Roman" w:cs="Times New Roman"/>
                <w:sz w:val="24"/>
                <w:szCs w:val="24"/>
              </w:rPr>
            </w:pPr>
            <w:r w:rsidRPr="00995A37">
              <w:rPr>
                <w:rFonts w:ascii="Times New Roman" w:hAnsi="Times New Roman" w:cs="Times New Roman"/>
                <w:b/>
                <w:sz w:val="24"/>
                <w:szCs w:val="24"/>
              </w:rPr>
              <w:lastRenderedPageBreak/>
              <w:t>5.3. Мероприятия, направленные на развитие здоровьесберегающих технологий</w:t>
            </w:r>
          </w:p>
        </w:tc>
      </w:tr>
      <w:tr w:rsidR="00F06E93" w:rsidRPr="00B1563B" w:rsidTr="008D13F8">
        <w:tc>
          <w:tcPr>
            <w:tcW w:w="851" w:type="dxa"/>
          </w:tcPr>
          <w:p w:rsidR="00F06E93" w:rsidRPr="000B2531" w:rsidRDefault="00F06E93">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5.3.1.</w:t>
            </w:r>
          </w:p>
        </w:tc>
        <w:tc>
          <w:tcPr>
            <w:tcW w:w="2552" w:type="dxa"/>
          </w:tcPr>
          <w:p w:rsidR="00F06E93" w:rsidRPr="000B2531" w:rsidRDefault="00F06E93" w:rsidP="006166B3">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 xml:space="preserve">Введение курса внеурочной деятельности </w:t>
            </w:r>
            <w:r>
              <w:rPr>
                <w:rFonts w:ascii="Times New Roman" w:hAnsi="Times New Roman" w:cs="Times New Roman"/>
                <w:sz w:val="24"/>
                <w:szCs w:val="24"/>
              </w:rPr>
              <w:t>«</w:t>
            </w:r>
            <w:r w:rsidRPr="000B2531">
              <w:rPr>
                <w:rFonts w:ascii="Times New Roman" w:hAnsi="Times New Roman" w:cs="Times New Roman"/>
                <w:sz w:val="24"/>
                <w:szCs w:val="24"/>
              </w:rPr>
              <w:t>Самопознание</w:t>
            </w:r>
            <w:r>
              <w:rPr>
                <w:rFonts w:ascii="Times New Roman" w:hAnsi="Times New Roman" w:cs="Times New Roman"/>
                <w:sz w:val="24"/>
                <w:szCs w:val="24"/>
              </w:rPr>
              <w:t>»</w:t>
            </w:r>
            <w:r w:rsidRPr="000B2531">
              <w:rPr>
                <w:rFonts w:ascii="Times New Roman" w:hAnsi="Times New Roman" w:cs="Times New Roman"/>
                <w:sz w:val="24"/>
                <w:szCs w:val="24"/>
              </w:rPr>
              <w:t xml:space="preserve">, направленного на формирование у обучающихся начальной школы представления об общечеловеческих ценностях, углубление знаний о нравственных </w:t>
            </w:r>
            <w:r w:rsidRPr="000B2531">
              <w:rPr>
                <w:rFonts w:ascii="Times New Roman" w:hAnsi="Times New Roman" w:cs="Times New Roman"/>
                <w:sz w:val="24"/>
                <w:szCs w:val="24"/>
              </w:rPr>
              <w:lastRenderedPageBreak/>
              <w:t>качествах личности</w:t>
            </w:r>
          </w:p>
        </w:tc>
        <w:tc>
          <w:tcPr>
            <w:tcW w:w="1701" w:type="dxa"/>
          </w:tcPr>
          <w:p w:rsidR="00F06E93" w:rsidRPr="000B2531" w:rsidRDefault="00F06E93">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май</w:t>
            </w:r>
          </w:p>
          <w:p w:rsidR="00F06E93" w:rsidRPr="000B2531" w:rsidRDefault="00F06E93" w:rsidP="00995A37">
            <w:pPr>
              <w:pStyle w:val="ConsPlusNormal"/>
              <w:jc w:val="center"/>
              <w:rPr>
                <w:rFonts w:ascii="Times New Roman" w:hAnsi="Times New Roman" w:cs="Times New Roman"/>
                <w:sz w:val="24"/>
                <w:szCs w:val="24"/>
              </w:rPr>
            </w:pPr>
            <w:r>
              <w:rPr>
                <w:rFonts w:ascii="Times New Roman" w:hAnsi="Times New Roman" w:cs="Times New Roman"/>
                <w:sz w:val="24"/>
                <w:szCs w:val="24"/>
              </w:rPr>
              <w:t>2018 года</w:t>
            </w:r>
          </w:p>
        </w:tc>
        <w:tc>
          <w:tcPr>
            <w:tcW w:w="2111" w:type="dxa"/>
          </w:tcPr>
          <w:p w:rsidR="00F06E93" w:rsidRPr="000B2531" w:rsidRDefault="00F06E93">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Депобразования и молодежи Югры</w:t>
            </w:r>
          </w:p>
          <w:p w:rsidR="00F06E93" w:rsidRPr="000B2531" w:rsidRDefault="00F06E93">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органы местного самоуправления</w:t>
            </w:r>
          </w:p>
          <w:p w:rsidR="00F06E93" w:rsidRPr="000B2531" w:rsidRDefault="00F06E93">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(по согласованию)</w:t>
            </w:r>
          </w:p>
        </w:tc>
        <w:tc>
          <w:tcPr>
            <w:tcW w:w="2552" w:type="dxa"/>
          </w:tcPr>
          <w:p w:rsidR="00F06E93" w:rsidRPr="000B2531" w:rsidRDefault="00F06E93">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 xml:space="preserve">государственная </w:t>
            </w:r>
            <w:hyperlink r:id="rId47" w:history="1">
              <w:r w:rsidRPr="000B2531">
                <w:rPr>
                  <w:rFonts w:ascii="Times New Roman" w:hAnsi="Times New Roman" w:cs="Times New Roman"/>
                  <w:sz w:val="24"/>
                  <w:szCs w:val="24"/>
                </w:rPr>
                <w:t>программа</w:t>
              </w:r>
            </w:hyperlink>
            <w:r w:rsidRPr="000B2531">
              <w:rPr>
                <w:rFonts w:ascii="Times New Roman" w:hAnsi="Times New Roman" w:cs="Times New Roman"/>
                <w:sz w:val="24"/>
                <w:szCs w:val="24"/>
              </w:rPr>
              <w:t xml:space="preserve"> </w:t>
            </w:r>
            <w:r w:rsidR="009C0FCB">
              <w:rPr>
                <w:rFonts w:ascii="Times New Roman" w:hAnsi="Times New Roman" w:cs="Times New Roman"/>
                <w:sz w:val="24"/>
                <w:szCs w:val="24"/>
              </w:rPr>
              <w:t>«</w:t>
            </w:r>
            <w:r w:rsidRPr="000B2531">
              <w:rPr>
                <w:rFonts w:ascii="Times New Roman" w:hAnsi="Times New Roman" w:cs="Times New Roman"/>
                <w:sz w:val="24"/>
                <w:szCs w:val="24"/>
              </w:rPr>
              <w:t>Развитие о</w:t>
            </w:r>
            <w:r w:rsidR="009C0FCB">
              <w:rPr>
                <w:rFonts w:ascii="Times New Roman" w:hAnsi="Times New Roman" w:cs="Times New Roman"/>
                <w:sz w:val="24"/>
                <w:szCs w:val="24"/>
              </w:rPr>
              <w:t>бразования»</w:t>
            </w:r>
            <w:r w:rsidRPr="000B2531">
              <w:rPr>
                <w:rFonts w:ascii="Times New Roman" w:hAnsi="Times New Roman" w:cs="Times New Roman"/>
                <w:sz w:val="24"/>
                <w:szCs w:val="24"/>
              </w:rPr>
              <w:t>,</w:t>
            </w:r>
          </w:p>
          <w:p w:rsidR="00F06E93" w:rsidRPr="000B2531" w:rsidRDefault="00F06E93">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текущее финансирование деятельности образовательных организаций</w:t>
            </w:r>
          </w:p>
        </w:tc>
        <w:tc>
          <w:tcPr>
            <w:tcW w:w="2708" w:type="dxa"/>
          </w:tcPr>
          <w:p w:rsidR="00F06E93" w:rsidRPr="000B2531" w:rsidRDefault="00F06E93" w:rsidP="00657A5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100% охват обучающихся 1</w:t>
            </w:r>
            <w:r w:rsidR="00657A52">
              <w:rPr>
                <w:rFonts w:ascii="Times New Roman" w:hAnsi="Times New Roman" w:cs="Times New Roman"/>
                <w:sz w:val="24"/>
                <w:szCs w:val="24"/>
              </w:rPr>
              <w:t>–</w:t>
            </w:r>
            <w:r w:rsidRPr="000B2531">
              <w:rPr>
                <w:rFonts w:ascii="Times New Roman" w:hAnsi="Times New Roman" w:cs="Times New Roman"/>
                <w:sz w:val="24"/>
                <w:szCs w:val="24"/>
              </w:rPr>
              <w:t>4 классов, включенных в обучение по программе, к концу 2019</w:t>
            </w:r>
            <w:r w:rsidR="00657A52">
              <w:rPr>
                <w:rFonts w:ascii="Times New Roman" w:hAnsi="Times New Roman" w:cs="Times New Roman"/>
                <w:sz w:val="24"/>
                <w:szCs w:val="24"/>
              </w:rPr>
              <w:t>–</w:t>
            </w:r>
            <w:r w:rsidRPr="000B2531">
              <w:rPr>
                <w:rFonts w:ascii="Times New Roman" w:hAnsi="Times New Roman" w:cs="Times New Roman"/>
                <w:sz w:val="24"/>
                <w:szCs w:val="24"/>
              </w:rPr>
              <w:t>2020 учебного года</w:t>
            </w:r>
          </w:p>
        </w:tc>
        <w:tc>
          <w:tcPr>
            <w:tcW w:w="3260" w:type="dxa"/>
          </w:tcPr>
          <w:p w:rsidR="00874FAC" w:rsidRPr="003A5DFB" w:rsidRDefault="00874FAC" w:rsidP="00874FAC">
            <w:pPr>
              <w:spacing w:after="0" w:line="240" w:lineRule="auto"/>
              <w:jc w:val="both"/>
              <w:rPr>
                <w:rFonts w:ascii="Times New Roman" w:hAnsi="Times New Roman"/>
                <w:sz w:val="24"/>
                <w:szCs w:val="24"/>
              </w:rPr>
            </w:pPr>
            <w:r w:rsidRPr="00874FAC">
              <w:rPr>
                <w:rFonts w:ascii="Times New Roman" w:hAnsi="Times New Roman"/>
                <w:sz w:val="24"/>
                <w:szCs w:val="24"/>
              </w:rPr>
              <w:t>Курс «Самопознание» по состоянию на 31.12.2018  введен в 100% общеобразовательных организаций для обучающихся 1</w:t>
            </w:r>
            <w:r w:rsidR="00657A52">
              <w:rPr>
                <w:rFonts w:ascii="Times New Roman" w:hAnsi="Times New Roman"/>
                <w:sz w:val="24"/>
                <w:szCs w:val="24"/>
              </w:rPr>
              <w:t>–</w:t>
            </w:r>
            <w:r w:rsidRPr="00874FAC">
              <w:rPr>
                <w:rFonts w:ascii="Times New Roman" w:hAnsi="Times New Roman"/>
                <w:sz w:val="24"/>
                <w:szCs w:val="24"/>
              </w:rPr>
              <w:t>4 классов</w:t>
            </w:r>
          </w:p>
          <w:p w:rsidR="00F06E93" w:rsidRPr="00BD6ACE" w:rsidRDefault="00F06E93" w:rsidP="007237F0">
            <w:pPr>
              <w:widowControl w:val="0"/>
              <w:spacing w:after="0" w:line="240" w:lineRule="auto"/>
              <w:jc w:val="both"/>
              <w:rPr>
                <w:rFonts w:ascii="Times New Roman" w:hAnsi="Times New Roman"/>
                <w:color w:val="000000"/>
                <w:sz w:val="24"/>
                <w:szCs w:val="24"/>
                <w:lang w:bidi="ru-RU"/>
              </w:rPr>
            </w:pPr>
          </w:p>
        </w:tc>
      </w:tr>
      <w:tr w:rsidR="00F06E93" w:rsidRPr="00B1563B" w:rsidTr="008D13F8">
        <w:tc>
          <w:tcPr>
            <w:tcW w:w="851" w:type="dxa"/>
          </w:tcPr>
          <w:p w:rsidR="00F06E93" w:rsidRPr="000B2531" w:rsidRDefault="00F06E93">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5.3.2.</w:t>
            </w:r>
          </w:p>
        </w:tc>
        <w:tc>
          <w:tcPr>
            <w:tcW w:w="2552" w:type="dxa"/>
          </w:tcPr>
          <w:p w:rsidR="00F06E93" w:rsidRPr="000B2531" w:rsidRDefault="00F06E93" w:rsidP="006166B3">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 xml:space="preserve">Введение курса внеурочной деятельности </w:t>
            </w:r>
            <w:r>
              <w:rPr>
                <w:rFonts w:ascii="Times New Roman" w:hAnsi="Times New Roman" w:cs="Times New Roman"/>
                <w:sz w:val="24"/>
                <w:szCs w:val="24"/>
              </w:rPr>
              <w:t>«</w:t>
            </w:r>
            <w:r w:rsidRPr="000B2531">
              <w:rPr>
                <w:rFonts w:ascii="Times New Roman" w:hAnsi="Times New Roman" w:cs="Times New Roman"/>
                <w:sz w:val="24"/>
                <w:szCs w:val="24"/>
              </w:rPr>
              <w:t>Я принимаю вызов</w:t>
            </w:r>
            <w:r>
              <w:rPr>
                <w:rFonts w:ascii="Times New Roman" w:hAnsi="Times New Roman" w:cs="Times New Roman"/>
                <w:sz w:val="24"/>
                <w:szCs w:val="24"/>
              </w:rPr>
              <w:t>»</w:t>
            </w:r>
            <w:r w:rsidRPr="000B2531">
              <w:rPr>
                <w:rFonts w:ascii="Times New Roman" w:hAnsi="Times New Roman" w:cs="Times New Roman"/>
                <w:sz w:val="24"/>
                <w:szCs w:val="24"/>
              </w:rPr>
              <w:t>, направленного на формирование психологической стабильности, гражданственности и личной ответственности у обучающихся основной школы</w:t>
            </w:r>
          </w:p>
        </w:tc>
        <w:tc>
          <w:tcPr>
            <w:tcW w:w="1701" w:type="dxa"/>
          </w:tcPr>
          <w:p w:rsidR="00F06E93" w:rsidRPr="000B2531" w:rsidRDefault="00F06E93">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май</w:t>
            </w:r>
          </w:p>
          <w:p w:rsidR="00F06E93" w:rsidRPr="000B2531" w:rsidRDefault="00F06E93" w:rsidP="00995A37">
            <w:pPr>
              <w:pStyle w:val="ConsPlusNormal"/>
              <w:jc w:val="center"/>
              <w:rPr>
                <w:rFonts w:ascii="Times New Roman" w:hAnsi="Times New Roman" w:cs="Times New Roman"/>
                <w:sz w:val="24"/>
                <w:szCs w:val="24"/>
              </w:rPr>
            </w:pPr>
            <w:r>
              <w:rPr>
                <w:rFonts w:ascii="Times New Roman" w:hAnsi="Times New Roman" w:cs="Times New Roman"/>
                <w:sz w:val="24"/>
                <w:szCs w:val="24"/>
              </w:rPr>
              <w:t>2018 года</w:t>
            </w:r>
          </w:p>
        </w:tc>
        <w:tc>
          <w:tcPr>
            <w:tcW w:w="2111" w:type="dxa"/>
          </w:tcPr>
          <w:p w:rsidR="00F06E93" w:rsidRPr="000B2531" w:rsidRDefault="00F06E93">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Депобразования и молодежи Югры,</w:t>
            </w:r>
          </w:p>
          <w:p w:rsidR="00F06E93" w:rsidRPr="000B2531" w:rsidRDefault="00F06E93">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органы местного самоуправления</w:t>
            </w:r>
          </w:p>
          <w:p w:rsidR="00F06E93" w:rsidRPr="000B2531" w:rsidRDefault="00F06E93" w:rsidP="006166B3">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(по согласованию)</w:t>
            </w:r>
          </w:p>
        </w:tc>
        <w:tc>
          <w:tcPr>
            <w:tcW w:w="2552" w:type="dxa"/>
          </w:tcPr>
          <w:p w:rsidR="00F06E93" w:rsidRPr="000B2531" w:rsidRDefault="00F06E93">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 xml:space="preserve">государственная </w:t>
            </w:r>
            <w:hyperlink r:id="rId48" w:history="1">
              <w:r w:rsidRPr="000B2531">
                <w:rPr>
                  <w:rFonts w:ascii="Times New Roman" w:hAnsi="Times New Roman" w:cs="Times New Roman"/>
                  <w:sz w:val="24"/>
                  <w:szCs w:val="24"/>
                </w:rPr>
                <w:t>программа</w:t>
              </w:r>
            </w:hyperlink>
            <w:r>
              <w:rPr>
                <w:rFonts w:ascii="Times New Roman" w:hAnsi="Times New Roman" w:cs="Times New Roman"/>
                <w:sz w:val="24"/>
                <w:szCs w:val="24"/>
              </w:rPr>
              <w:t xml:space="preserve"> «Развитие образования»</w:t>
            </w:r>
            <w:r w:rsidRPr="000B2531">
              <w:rPr>
                <w:rFonts w:ascii="Times New Roman" w:hAnsi="Times New Roman" w:cs="Times New Roman"/>
                <w:sz w:val="24"/>
                <w:szCs w:val="24"/>
              </w:rPr>
              <w:t>, текущее финансирование деятельности образовательных организаций</w:t>
            </w:r>
          </w:p>
        </w:tc>
        <w:tc>
          <w:tcPr>
            <w:tcW w:w="2708" w:type="dxa"/>
          </w:tcPr>
          <w:p w:rsidR="00F06E93" w:rsidRPr="000B2531" w:rsidRDefault="00F06E93" w:rsidP="005839AD">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100% охват обучающихся 5</w:t>
            </w:r>
            <w:r w:rsidR="005839AD">
              <w:rPr>
                <w:rFonts w:ascii="Times New Roman" w:hAnsi="Times New Roman" w:cs="Times New Roman"/>
                <w:sz w:val="24"/>
                <w:szCs w:val="24"/>
              </w:rPr>
              <w:t>–</w:t>
            </w:r>
            <w:r w:rsidRPr="000B2531">
              <w:rPr>
                <w:rFonts w:ascii="Times New Roman" w:hAnsi="Times New Roman" w:cs="Times New Roman"/>
                <w:sz w:val="24"/>
                <w:szCs w:val="24"/>
              </w:rPr>
              <w:t>9 классов, включенных в обучение по программе, к концу 2019</w:t>
            </w:r>
            <w:r w:rsidR="005839AD">
              <w:rPr>
                <w:rFonts w:ascii="Times New Roman" w:hAnsi="Times New Roman" w:cs="Times New Roman"/>
                <w:sz w:val="24"/>
                <w:szCs w:val="24"/>
              </w:rPr>
              <w:t>–</w:t>
            </w:r>
            <w:r w:rsidRPr="000B2531">
              <w:rPr>
                <w:rFonts w:ascii="Times New Roman" w:hAnsi="Times New Roman" w:cs="Times New Roman"/>
                <w:sz w:val="24"/>
                <w:szCs w:val="24"/>
              </w:rPr>
              <w:t>2020 года</w:t>
            </w:r>
          </w:p>
        </w:tc>
        <w:tc>
          <w:tcPr>
            <w:tcW w:w="3260" w:type="dxa"/>
          </w:tcPr>
          <w:p w:rsidR="003072E5" w:rsidRPr="0028269D" w:rsidRDefault="0028269D" w:rsidP="005839AD">
            <w:pPr>
              <w:spacing w:after="0" w:line="240" w:lineRule="auto"/>
              <w:jc w:val="both"/>
              <w:rPr>
                <w:rFonts w:ascii="Times New Roman" w:hAnsi="Times New Roman"/>
                <w:sz w:val="24"/>
                <w:szCs w:val="24"/>
              </w:rPr>
            </w:pPr>
            <w:r w:rsidRPr="0028269D">
              <w:rPr>
                <w:rFonts w:ascii="Times New Roman" w:hAnsi="Times New Roman"/>
                <w:sz w:val="24"/>
                <w:szCs w:val="24"/>
              </w:rPr>
              <w:t>Курс «Я принимаю вызов» по состоянию 31.12.2018  введен в 100% общеобразовательных организаций для обучающихся 5</w:t>
            </w:r>
            <w:r w:rsidR="005839AD">
              <w:rPr>
                <w:rFonts w:ascii="Times New Roman" w:hAnsi="Times New Roman"/>
                <w:sz w:val="24"/>
                <w:szCs w:val="24"/>
              </w:rPr>
              <w:t>–</w:t>
            </w:r>
            <w:r w:rsidRPr="0028269D">
              <w:rPr>
                <w:rFonts w:ascii="Times New Roman" w:hAnsi="Times New Roman"/>
                <w:sz w:val="24"/>
                <w:szCs w:val="24"/>
              </w:rPr>
              <w:t>9 классов</w:t>
            </w:r>
          </w:p>
        </w:tc>
      </w:tr>
      <w:tr w:rsidR="00F06E93" w:rsidRPr="00B1563B" w:rsidTr="008D13F8">
        <w:tc>
          <w:tcPr>
            <w:tcW w:w="851" w:type="dxa"/>
          </w:tcPr>
          <w:p w:rsidR="00F06E93" w:rsidRPr="000B2531" w:rsidRDefault="00F06E93">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5.3.3.</w:t>
            </w:r>
          </w:p>
        </w:tc>
        <w:tc>
          <w:tcPr>
            <w:tcW w:w="2552" w:type="dxa"/>
          </w:tcPr>
          <w:p w:rsidR="00F06E93" w:rsidRPr="000B2531" w:rsidRDefault="00F06E93">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 xml:space="preserve">Создание в </w:t>
            </w:r>
            <w:r w:rsidRPr="004915EB">
              <w:rPr>
                <w:rFonts w:ascii="Times New Roman" w:hAnsi="Times New Roman" w:cs="Times New Roman"/>
                <w:sz w:val="23"/>
                <w:szCs w:val="23"/>
              </w:rPr>
              <w:t>общеобразовательных</w:t>
            </w:r>
            <w:r w:rsidRPr="000B2531">
              <w:rPr>
                <w:rFonts w:ascii="Times New Roman" w:hAnsi="Times New Roman" w:cs="Times New Roman"/>
                <w:sz w:val="24"/>
                <w:szCs w:val="24"/>
              </w:rPr>
              <w:t xml:space="preserve"> организациях условий для двигательной активности обучающихся в образовательном процессе</w:t>
            </w:r>
          </w:p>
        </w:tc>
        <w:tc>
          <w:tcPr>
            <w:tcW w:w="1701" w:type="dxa"/>
          </w:tcPr>
          <w:p w:rsidR="00F06E93" w:rsidRPr="000B2531" w:rsidRDefault="00F06E93">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май</w:t>
            </w:r>
          </w:p>
          <w:p w:rsidR="00F06E93" w:rsidRPr="000B2531" w:rsidRDefault="00F06E93" w:rsidP="00995A37">
            <w:pPr>
              <w:pStyle w:val="ConsPlusNormal"/>
              <w:jc w:val="center"/>
              <w:rPr>
                <w:rFonts w:ascii="Times New Roman" w:hAnsi="Times New Roman" w:cs="Times New Roman"/>
                <w:sz w:val="24"/>
                <w:szCs w:val="24"/>
              </w:rPr>
            </w:pPr>
            <w:r>
              <w:rPr>
                <w:rFonts w:ascii="Times New Roman" w:hAnsi="Times New Roman" w:cs="Times New Roman"/>
                <w:sz w:val="24"/>
                <w:szCs w:val="24"/>
              </w:rPr>
              <w:t>2018 года</w:t>
            </w:r>
          </w:p>
        </w:tc>
        <w:tc>
          <w:tcPr>
            <w:tcW w:w="2111" w:type="dxa"/>
          </w:tcPr>
          <w:p w:rsidR="00F06E93" w:rsidRPr="000B2531" w:rsidRDefault="00F06E93">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Депобразования и молодежи Югры</w:t>
            </w:r>
          </w:p>
        </w:tc>
        <w:tc>
          <w:tcPr>
            <w:tcW w:w="2552" w:type="dxa"/>
          </w:tcPr>
          <w:p w:rsidR="00F06E93" w:rsidRPr="000B2531" w:rsidRDefault="00F06E93" w:rsidP="006166B3">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 xml:space="preserve">государственная </w:t>
            </w:r>
            <w:hyperlink r:id="rId49" w:history="1">
              <w:r w:rsidRPr="000B2531">
                <w:rPr>
                  <w:rFonts w:ascii="Times New Roman" w:hAnsi="Times New Roman" w:cs="Times New Roman"/>
                  <w:sz w:val="24"/>
                  <w:szCs w:val="24"/>
                </w:rPr>
                <w:t>программа</w:t>
              </w:r>
            </w:hyperlink>
            <w:r w:rsidRPr="000B2531">
              <w:rPr>
                <w:rFonts w:ascii="Times New Roman" w:hAnsi="Times New Roman" w:cs="Times New Roman"/>
                <w:sz w:val="24"/>
                <w:szCs w:val="24"/>
              </w:rPr>
              <w:t xml:space="preserve"> </w:t>
            </w:r>
            <w:r>
              <w:rPr>
                <w:rFonts w:ascii="Times New Roman" w:hAnsi="Times New Roman" w:cs="Times New Roman"/>
                <w:sz w:val="24"/>
                <w:szCs w:val="24"/>
              </w:rPr>
              <w:t>«</w:t>
            </w:r>
            <w:r w:rsidRPr="000B2531">
              <w:rPr>
                <w:rFonts w:ascii="Times New Roman" w:hAnsi="Times New Roman" w:cs="Times New Roman"/>
                <w:sz w:val="24"/>
                <w:szCs w:val="24"/>
              </w:rPr>
              <w:t>Развитие образования</w:t>
            </w:r>
            <w:r>
              <w:rPr>
                <w:rFonts w:ascii="Times New Roman" w:hAnsi="Times New Roman" w:cs="Times New Roman"/>
                <w:sz w:val="24"/>
                <w:szCs w:val="24"/>
              </w:rPr>
              <w:t>»</w:t>
            </w:r>
            <w:r w:rsidRPr="000B2531">
              <w:rPr>
                <w:rFonts w:ascii="Times New Roman" w:hAnsi="Times New Roman" w:cs="Times New Roman"/>
                <w:sz w:val="24"/>
                <w:szCs w:val="24"/>
              </w:rPr>
              <w:t>, текущее финансирование образовательных организаций (без дополнительного финансирования)</w:t>
            </w:r>
          </w:p>
        </w:tc>
        <w:tc>
          <w:tcPr>
            <w:tcW w:w="2708" w:type="dxa"/>
          </w:tcPr>
          <w:p w:rsidR="00F06E93" w:rsidRPr="000B2531" w:rsidRDefault="00F06E93">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 xml:space="preserve">к концу 2020 года не менее чем в 50% общеобразовательных организаций автономного округа будут созданы условия для двигательной активности, в том числе зоны физической активности и естественных движений (в холлах и коридорах образовательных организаций), обеспечивающие обучающимся возможность заниматься игровыми подвижными видами деятельности </w:t>
            </w:r>
            <w:r w:rsidRPr="000B2531">
              <w:rPr>
                <w:rFonts w:ascii="Times New Roman" w:hAnsi="Times New Roman" w:cs="Times New Roman"/>
                <w:sz w:val="24"/>
                <w:szCs w:val="24"/>
              </w:rPr>
              <w:lastRenderedPageBreak/>
              <w:t>(теннисные столы, игровые стенды, зоны ритмики и танца) в период отдыха (перемены); ежедневно в течение учебного времени будет организовано проведение общешкольных (общеклассных) физкультурных перемен, часов двигательной активности, проводимых совместно с педагогическими работниками</w:t>
            </w:r>
          </w:p>
        </w:tc>
        <w:tc>
          <w:tcPr>
            <w:tcW w:w="3260" w:type="dxa"/>
          </w:tcPr>
          <w:p w:rsidR="0028269D" w:rsidRPr="0028269D" w:rsidRDefault="0028269D" w:rsidP="0028269D">
            <w:pPr>
              <w:widowControl w:val="0"/>
              <w:spacing w:after="0" w:line="240" w:lineRule="auto"/>
              <w:jc w:val="both"/>
              <w:rPr>
                <w:rFonts w:ascii="Times New Roman" w:hAnsi="Times New Roman"/>
                <w:color w:val="000000" w:themeColor="text1"/>
                <w:sz w:val="24"/>
                <w:szCs w:val="24"/>
                <w:lang w:bidi="ru-RU"/>
              </w:rPr>
            </w:pPr>
            <w:r w:rsidRPr="0028269D">
              <w:rPr>
                <w:rFonts w:ascii="Times New Roman" w:hAnsi="Times New Roman"/>
                <w:color w:val="000000" w:themeColor="text1"/>
                <w:sz w:val="24"/>
                <w:szCs w:val="24"/>
                <w:lang w:bidi="ru-RU"/>
              </w:rPr>
              <w:lastRenderedPageBreak/>
              <w:t xml:space="preserve">В 25% общеобразовательных организаций созданы условия </w:t>
            </w:r>
          </w:p>
          <w:p w:rsidR="00F06E93" w:rsidRPr="001A1088" w:rsidRDefault="0028269D" w:rsidP="0028269D">
            <w:pPr>
              <w:widowControl w:val="0"/>
              <w:spacing w:after="0" w:line="240" w:lineRule="auto"/>
              <w:jc w:val="both"/>
              <w:rPr>
                <w:rFonts w:ascii="Times New Roman" w:hAnsi="Times New Roman"/>
                <w:color w:val="000000"/>
                <w:sz w:val="24"/>
                <w:szCs w:val="24"/>
                <w:lang w:bidi="ru-RU"/>
              </w:rPr>
            </w:pPr>
            <w:r w:rsidRPr="0028269D">
              <w:rPr>
                <w:rFonts w:ascii="Times New Roman" w:hAnsi="Times New Roman"/>
                <w:color w:val="000000" w:themeColor="text1"/>
                <w:sz w:val="24"/>
                <w:szCs w:val="24"/>
                <w:lang w:bidi="ru-RU"/>
              </w:rPr>
              <w:t xml:space="preserve">для двигательной активности, в </w:t>
            </w:r>
            <w:r w:rsidRPr="0028269D">
              <w:rPr>
                <w:rFonts w:ascii="Times New Roman" w:hAnsi="Times New Roman"/>
                <w:color w:val="000000"/>
                <w:sz w:val="24"/>
                <w:szCs w:val="24"/>
                <w:lang w:bidi="ru-RU"/>
              </w:rPr>
              <w:t xml:space="preserve">том числе зоны физической активности и естественных движений (в холлах и коридорах образовательных организаций), обеспечивающие обучающимся возможность заниматься игровыми подвижными видами деятельности (теннисные столы, игровые стенды, зоны ритмики и танца) в период отдыха (перемены); ежедневно в течение учебного времени организовано проведение общешкольных </w:t>
            </w:r>
            <w:r w:rsidRPr="0028269D">
              <w:rPr>
                <w:rFonts w:ascii="Times New Roman" w:hAnsi="Times New Roman"/>
                <w:color w:val="000000"/>
                <w:sz w:val="24"/>
                <w:szCs w:val="24"/>
                <w:lang w:bidi="ru-RU"/>
              </w:rPr>
              <w:lastRenderedPageBreak/>
              <w:t>(общеклассных) физкультурных перемен (физминуток), часов двигательной активности, проводимых совместно с педагогическими работниками</w:t>
            </w:r>
          </w:p>
        </w:tc>
      </w:tr>
      <w:tr w:rsidR="00F06E93" w:rsidRPr="00B1563B" w:rsidTr="008D13F8">
        <w:tc>
          <w:tcPr>
            <w:tcW w:w="851" w:type="dxa"/>
          </w:tcPr>
          <w:p w:rsidR="00F06E93" w:rsidRPr="000B2531" w:rsidRDefault="00F06E93">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5.3.4.</w:t>
            </w:r>
          </w:p>
        </w:tc>
        <w:tc>
          <w:tcPr>
            <w:tcW w:w="2552" w:type="dxa"/>
          </w:tcPr>
          <w:p w:rsidR="00F06E93" w:rsidRPr="000B2531" w:rsidRDefault="00F06E93">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Формирование, развитие и закрепление культурно-гигиенических навыков и навыков культуры здорового питания у обучающихся организаций дошкольного и общего образования</w:t>
            </w:r>
          </w:p>
        </w:tc>
        <w:tc>
          <w:tcPr>
            <w:tcW w:w="1701" w:type="dxa"/>
          </w:tcPr>
          <w:p w:rsidR="00F06E93" w:rsidRPr="000B2531" w:rsidRDefault="00F06E93">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май</w:t>
            </w:r>
          </w:p>
          <w:p w:rsidR="00F06E93" w:rsidRPr="000B2531" w:rsidRDefault="00F06E93" w:rsidP="00383963">
            <w:pPr>
              <w:pStyle w:val="ConsPlusNormal"/>
              <w:jc w:val="center"/>
              <w:rPr>
                <w:rFonts w:ascii="Times New Roman" w:hAnsi="Times New Roman" w:cs="Times New Roman"/>
                <w:sz w:val="24"/>
                <w:szCs w:val="24"/>
              </w:rPr>
            </w:pPr>
            <w:r>
              <w:rPr>
                <w:rFonts w:ascii="Times New Roman" w:hAnsi="Times New Roman" w:cs="Times New Roman"/>
                <w:sz w:val="24"/>
                <w:szCs w:val="24"/>
              </w:rPr>
              <w:t>2018 года</w:t>
            </w:r>
          </w:p>
        </w:tc>
        <w:tc>
          <w:tcPr>
            <w:tcW w:w="2111" w:type="dxa"/>
          </w:tcPr>
          <w:p w:rsidR="00F06E93" w:rsidRPr="000B2531" w:rsidRDefault="00F06E93">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Депобразования и молодежи Югры,</w:t>
            </w:r>
          </w:p>
          <w:p w:rsidR="00F06E93" w:rsidRPr="000B2531" w:rsidRDefault="00F06E93">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общественные советы при органах местного самоуправления,</w:t>
            </w:r>
          </w:p>
          <w:p w:rsidR="00F06E93" w:rsidRPr="000B2531" w:rsidRDefault="00F06E93">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осуществляющих управление в сфере образования, и образовательных организаций</w:t>
            </w:r>
          </w:p>
          <w:p w:rsidR="00F06E93" w:rsidRPr="000B2531" w:rsidRDefault="00F06E93">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(по согласованию)</w:t>
            </w:r>
          </w:p>
        </w:tc>
        <w:tc>
          <w:tcPr>
            <w:tcW w:w="2552" w:type="dxa"/>
          </w:tcPr>
          <w:p w:rsidR="00F06E93" w:rsidRPr="000B2531" w:rsidRDefault="00F06E93">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текущее финансирование образовательных организаций (без дополнительного финансирования)</w:t>
            </w:r>
          </w:p>
        </w:tc>
        <w:tc>
          <w:tcPr>
            <w:tcW w:w="2708" w:type="dxa"/>
          </w:tcPr>
          <w:p w:rsidR="00F06E93" w:rsidRPr="000B2531" w:rsidRDefault="00F06E93">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к концу 2019</w:t>
            </w:r>
            <w:r w:rsidR="00897AB2">
              <w:rPr>
                <w:rFonts w:ascii="Times New Roman" w:hAnsi="Times New Roman" w:cs="Times New Roman"/>
                <w:sz w:val="24"/>
                <w:szCs w:val="24"/>
              </w:rPr>
              <w:t>–</w:t>
            </w:r>
            <w:r w:rsidRPr="000B2531">
              <w:rPr>
                <w:rFonts w:ascii="Times New Roman" w:hAnsi="Times New Roman" w:cs="Times New Roman"/>
                <w:sz w:val="24"/>
                <w:szCs w:val="24"/>
              </w:rPr>
              <w:t>2020 года в каждой образовательной организации общего и дошкольного образования с учетом возрастных особенностей детей будут реализованы программы, направленные на формирование культуры здорового питания, информационно-просветительскую работу с родителями;</w:t>
            </w:r>
          </w:p>
          <w:p w:rsidR="00F06E93" w:rsidRPr="000B2531" w:rsidRDefault="00F06E93">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 xml:space="preserve">привлечение </w:t>
            </w:r>
            <w:r w:rsidRPr="000B2531">
              <w:rPr>
                <w:rFonts w:ascii="Times New Roman" w:hAnsi="Times New Roman" w:cs="Times New Roman"/>
                <w:sz w:val="24"/>
                <w:szCs w:val="24"/>
              </w:rPr>
              <w:lastRenderedPageBreak/>
              <w:t>родительской общественности к контролю за организацией в образовательных организациях, полноценного и сбалансированного по основным пищевым веществам питания, обеспечивающего нормальный рост и развитие детского организма, оказывающего существенное влияние на резистентность и иммунитет ребенка по отношению к различным заболеваниям, повышающего его работоспособность и выносливость, способствующего оптимальному нервно-психическому развитию</w:t>
            </w:r>
          </w:p>
        </w:tc>
        <w:tc>
          <w:tcPr>
            <w:tcW w:w="3260" w:type="dxa"/>
          </w:tcPr>
          <w:p w:rsidR="0028269D" w:rsidRPr="00A629C3" w:rsidRDefault="0028269D" w:rsidP="0028269D">
            <w:pPr>
              <w:widowControl w:val="0"/>
              <w:spacing w:after="0" w:line="240" w:lineRule="auto"/>
              <w:jc w:val="both"/>
              <w:rPr>
                <w:rFonts w:ascii="Times New Roman" w:hAnsi="Times New Roman"/>
                <w:sz w:val="24"/>
                <w:szCs w:val="24"/>
                <w:lang w:bidi="ru-RU"/>
              </w:rPr>
            </w:pPr>
            <w:r w:rsidRPr="00A629C3">
              <w:rPr>
                <w:rFonts w:ascii="Times New Roman" w:hAnsi="Times New Roman"/>
                <w:bCs/>
                <w:sz w:val="24"/>
                <w:szCs w:val="24"/>
                <w:lang w:bidi="ru-RU"/>
              </w:rPr>
              <w:lastRenderedPageBreak/>
              <w:t xml:space="preserve">Мероприятия </w:t>
            </w:r>
            <w:r w:rsidRPr="00A629C3">
              <w:rPr>
                <w:rFonts w:ascii="Times New Roman" w:hAnsi="Times New Roman"/>
                <w:sz w:val="24"/>
                <w:szCs w:val="24"/>
                <w:lang w:bidi="ru-RU"/>
              </w:rPr>
              <w:t>по сохранению и укреплени</w:t>
            </w:r>
            <w:r w:rsidR="00A629C3" w:rsidRPr="00A629C3">
              <w:rPr>
                <w:rFonts w:ascii="Times New Roman" w:hAnsi="Times New Roman"/>
                <w:sz w:val="24"/>
                <w:szCs w:val="24"/>
                <w:lang w:bidi="ru-RU"/>
              </w:rPr>
              <w:t>ю</w:t>
            </w:r>
            <w:r w:rsidRPr="00A629C3">
              <w:rPr>
                <w:rFonts w:ascii="Times New Roman" w:hAnsi="Times New Roman"/>
                <w:sz w:val="24"/>
                <w:szCs w:val="24"/>
                <w:lang w:bidi="ru-RU"/>
              </w:rPr>
              <w:t xml:space="preserve"> здоровья обучающихся реализуются в образовательных организациях автономного округа.</w:t>
            </w:r>
          </w:p>
          <w:p w:rsidR="0028269D" w:rsidRPr="00A629C3" w:rsidRDefault="00A629C3" w:rsidP="0028269D">
            <w:pPr>
              <w:widowControl w:val="0"/>
              <w:spacing w:after="0" w:line="240" w:lineRule="auto"/>
              <w:jc w:val="both"/>
              <w:rPr>
                <w:rFonts w:ascii="Times New Roman" w:hAnsi="Times New Roman"/>
                <w:sz w:val="24"/>
                <w:szCs w:val="24"/>
                <w:lang w:bidi="ru-RU"/>
              </w:rPr>
            </w:pPr>
            <w:r>
              <w:rPr>
                <w:rFonts w:ascii="Times New Roman" w:hAnsi="Times New Roman"/>
                <w:sz w:val="24"/>
                <w:szCs w:val="24"/>
                <w:lang w:bidi="ru-RU"/>
              </w:rPr>
              <w:t>П</w:t>
            </w:r>
            <w:r w:rsidR="0028269D" w:rsidRPr="00A629C3">
              <w:rPr>
                <w:rFonts w:ascii="Times New Roman" w:hAnsi="Times New Roman"/>
                <w:sz w:val="24"/>
                <w:szCs w:val="24"/>
                <w:lang w:bidi="ru-RU"/>
              </w:rPr>
              <w:t>роводится мониторинг и комплексная оценка</w:t>
            </w:r>
            <w:r>
              <w:rPr>
                <w:rFonts w:ascii="Times New Roman" w:hAnsi="Times New Roman"/>
                <w:sz w:val="24"/>
                <w:szCs w:val="24"/>
                <w:lang w:bidi="ru-RU"/>
              </w:rPr>
              <w:t xml:space="preserve"> состояния здоровья обучающихся,</w:t>
            </w:r>
            <w:r w:rsidR="0028269D" w:rsidRPr="00A629C3">
              <w:rPr>
                <w:rFonts w:ascii="Times New Roman" w:hAnsi="Times New Roman"/>
                <w:sz w:val="24"/>
                <w:szCs w:val="24"/>
                <w:lang w:bidi="ru-RU"/>
              </w:rPr>
              <w:t xml:space="preserve"> монитори</w:t>
            </w:r>
            <w:r>
              <w:rPr>
                <w:rFonts w:ascii="Times New Roman" w:hAnsi="Times New Roman"/>
                <w:sz w:val="24"/>
                <w:szCs w:val="24"/>
                <w:lang w:bidi="ru-RU"/>
              </w:rPr>
              <w:t xml:space="preserve">нг качества приготовления пищи, </w:t>
            </w:r>
            <w:r w:rsidR="0028269D" w:rsidRPr="00A629C3">
              <w:rPr>
                <w:rFonts w:ascii="Times New Roman" w:hAnsi="Times New Roman"/>
                <w:sz w:val="24"/>
                <w:szCs w:val="24"/>
                <w:lang w:bidi="ru-RU"/>
              </w:rPr>
              <w:t>социологические исследования по вопросам качества предоставляемых услуг по организации школьного питания.</w:t>
            </w:r>
          </w:p>
          <w:p w:rsidR="0028269D" w:rsidRPr="00A629C3" w:rsidRDefault="0028269D" w:rsidP="0028269D">
            <w:pPr>
              <w:widowControl w:val="0"/>
              <w:spacing w:after="0" w:line="240" w:lineRule="auto"/>
              <w:jc w:val="both"/>
              <w:rPr>
                <w:rFonts w:ascii="Times New Roman" w:hAnsi="Times New Roman"/>
                <w:sz w:val="24"/>
                <w:szCs w:val="24"/>
                <w:lang w:bidi="ru-RU"/>
              </w:rPr>
            </w:pPr>
            <w:r w:rsidRPr="00A629C3">
              <w:rPr>
                <w:rFonts w:ascii="Times New Roman" w:hAnsi="Times New Roman"/>
                <w:sz w:val="24"/>
                <w:szCs w:val="24"/>
                <w:lang w:bidi="ru-RU"/>
              </w:rPr>
              <w:t xml:space="preserve">Анкетирование показало, что </w:t>
            </w:r>
            <w:r w:rsidRPr="00A629C3">
              <w:rPr>
                <w:rFonts w:ascii="Times New Roman" w:hAnsi="Times New Roman"/>
                <w:sz w:val="24"/>
                <w:szCs w:val="24"/>
                <w:lang w:bidi="ru-RU"/>
              </w:rPr>
              <w:lastRenderedPageBreak/>
              <w:t xml:space="preserve">более 85% учащихся довольны качеством питания, отношение родителей к школьному питанию улучшилось. </w:t>
            </w:r>
          </w:p>
          <w:p w:rsidR="0028269D" w:rsidRPr="0028269D" w:rsidRDefault="0028269D" w:rsidP="0028269D">
            <w:pPr>
              <w:widowControl w:val="0"/>
              <w:spacing w:after="0" w:line="240" w:lineRule="auto"/>
              <w:jc w:val="both"/>
              <w:rPr>
                <w:rFonts w:ascii="Times New Roman" w:hAnsi="Times New Roman"/>
                <w:color w:val="000000"/>
                <w:sz w:val="24"/>
                <w:szCs w:val="24"/>
                <w:lang w:bidi="ru-RU"/>
              </w:rPr>
            </w:pPr>
            <w:r w:rsidRPr="0028269D">
              <w:rPr>
                <w:rFonts w:ascii="Times New Roman" w:hAnsi="Times New Roman"/>
                <w:color w:val="000000"/>
                <w:sz w:val="24"/>
                <w:szCs w:val="24"/>
                <w:lang w:bidi="ru-RU"/>
              </w:rPr>
              <w:t>Родители принимают участие в процессе контролирования организации полноценного, сбалансированного питания, обеспечивающего нормальный рост и развитие детского организма, оказывающего существенное влияние на резистентность и иммунитет ребенка по отношению к различным заболеваниям, повышающего его работоспособность и выносливость, способствующего оптимальному нервно-психическому развитию.</w:t>
            </w:r>
          </w:p>
          <w:p w:rsidR="0028269D" w:rsidRDefault="0028269D" w:rsidP="0028269D">
            <w:pPr>
              <w:widowControl w:val="0"/>
              <w:spacing w:after="0" w:line="240" w:lineRule="auto"/>
              <w:jc w:val="both"/>
              <w:rPr>
                <w:rFonts w:ascii="Times New Roman" w:hAnsi="Times New Roman"/>
                <w:color w:val="262626" w:themeColor="text1" w:themeTint="D9"/>
                <w:sz w:val="24"/>
                <w:szCs w:val="24"/>
                <w:lang w:bidi="ru-RU"/>
              </w:rPr>
            </w:pPr>
            <w:r w:rsidRPr="0028269D">
              <w:rPr>
                <w:rFonts w:ascii="Times New Roman" w:hAnsi="Times New Roman"/>
                <w:color w:val="000000"/>
                <w:sz w:val="24"/>
                <w:szCs w:val="24"/>
                <w:lang w:bidi="ru-RU"/>
              </w:rPr>
              <w:t>Информация о необходимости соблюдения правил гигиены размещена на информационных стендах, в «Уголках здоровья» (в группах дошкольных образовательных учреждений, классах и при входе в обеденные залы школьных столовых).</w:t>
            </w:r>
          </w:p>
          <w:p w:rsidR="0028269D" w:rsidRPr="00A629C3" w:rsidRDefault="00A629C3" w:rsidP="0028269D">
            <w:pPr>
              <w:widowControl w:val="0"/>
              <w:spacing w:after="0" w:line="240" w:lineRule="auto"/>
              <w:jc w:val="both"/>
              <w:rPr>
                <w:rFonts w:ascii="Times New Roman" w:hAnsi="Times New Roman"/>
                <w:sz w:val="24"/>
                <w:szCs w:val="24"/>
                <w:lang w:bidi="ru-RU"/>
              </w:rPr>
            </w:pPr>
            <w:r>
              <w:rPr>
                <w:rFonts w:ascii="Times New Roman" w:hAnsi="Times New Roman"/>
                <w:sz w:val="24"/>
                <w:szCs w:val="24"/>
                <w:lang w:bidi="ru-RU"/>
              </w:rPr>
              <w:t>Пропаганда здорового питания</w:t>
            </w:r>
            <w:r w:rsidR="0028269D" w:rsidRPr="00A629C3">
              <w:rPr>
                <w:rFonts w:ascii="Times New Roman" w:hAnsi="Times New Roman"/>
                <w:sz w:val="24"/>
                <w:szCs w:val="24"/>
                <w:lang w:bidi="ru-RU"/>
              </w:rPr>
              <w:t xml:space="preserve"> является одной из составляющих здорового </w:t>
            </w:r>
            <w:r w:rsidR="0028269D" w:rsidRPr="00A629C3">
              <w:rPr>
                <w:rFonts w:ascii="Times New Roman" w:hAnsi="Times New Roman"/>
                <w:sz w:val="24"/>
                <w:szCs w:val="24"/>
                <w:lang w:bidi="ru-RU"/>
              </w:rPr>
              <w:lastRenderedPageBreak/>
              <w:t>образа жизни: реализация требований образовательного стандарта по формированию культуры здоровья школьников</w:t>
            </w:r>
          </w:p>
          <w:p w:rsidR="00F06E93" w:rsidRPr="00247DB3" w:rsidRDefault="00247DB3" w:rsidP="00897AB2">
            <w:pPr>
              <w:widowControl w:val="0"/>
              <w:tabs>
                <w:tab w:val="num" w:pos="720"/>
              </w:tabs>
              <w:spacing w:after="0" w:line="240" w:lineRule="auto"/>
              <w:jc w:val="both"/>
              <w:rPr>
                <w:rFonts w:ascii="Times New Roman" w:hAnsi="Times New Roman"/>
                <w:color w:val="262626" w:themeColor="text1" w:themeTint="D9"/>
                <w:sz w:val="24"/>
                <w:szCs w:val="24"/>
                <w:lang w:bidi="ru-RU"/>
              </w:rPr>
            </w:pPr>
            <w:r w:rsidRPr="00A629C3">
              <w:rPr>
                <w:rFonts w:ascii="Times New Roman" w:hAnsi="Times New Roman"/>
                <w:sz w:val="24"/>
                <w:szCs w:val="24"/>
                <w:lang w:bidi="ru-RU"/>
              </w:rPr>
              <w:t>В</w:t>
            </w:r>
            <w:r w:rsidR="0028269D" w:rsidRPr="00A629C3">
              <w:rPr>
                <w:rFonts w:ascii="Times New Roman" w:hAnsi="Times New Roman"/>
                <w:sz w:val="24"/>
                <w:szCs w:val="24"/>
                <w:lang w:bidi="ru-RU"/>
              </w:rPr>
              <w:t xml:space="preserve"> планы внеклассной работы в 1</w:t>
            </w:r>
            <w:r w:rsidR="00897AB2">
              <w:rPr>
                <w:rFonts w:ascii="Times New Roman" w:hAnsi="Times New Roman"/>
                <w:sz w:val="24"/>
                <w:szCs w:val="24"/>
              </w:rPr>
              <w:t>–</w:t>
            </w:r>
            <w:r w:rsidR="0028269D" w:rsidRPr="00A629C3">
              <w:rPr>
                <w:rFonts w:ascii="Times New Roman" w:hAnsi="Times New Roman"/>
                <w:sz w:val="24"/>
                <w:szCs w:val="24"/>
                <w:lang w:bidi="ru-RU"/>
              </w:rPr>
              <w:t xml:space="preserve">4 классах </w:t>
            </w:r>
            <w:r w:rsidRPr="00A629C3">
              <w:rPr>
                <w:rFonts w:ascii="Times New Roman" w:hAnsi="Times New Roman"/>
                <w:sz w:val="24"/>
                <w:szCs w:val="24"/>
                <w:lang w:bidi="ru-RU"/>
              </w:rPr>
              <w:t>включена</w:t>
            </w:r>
            <w:r w:rsidR="0028269D" w:rsidRPr="00A629C3">
              <w:rPr>
                <w:rFonts w:ascii="Times New Roman" w:hAnsi="Times New Roman"/>
                <w:sz w:val="24"/>
                <w:szCs w:val="24"/>
                <w:lang w:bidi="ru-RU"/>
              </w:rPr>
              <w:t xml:space="preserve"> программ</w:t>
            </w:r>
            <w:r w:rsidRPr="00A629C3">
              <w:rPr>
                <w:rFonts w:ascii="Times New Roman" w:hAnsi="Times New Roman"/>
                <w:sz w:val="24"/>
                <w:szCs w:val="24"/>
                <w:lang w:bidi="ru-RU"/>
              </w:rPr>
              <w:t>а</w:t>
            </w:r>
            <w:r w:rsidR="0028269D" w:rsidRPr="00A629C3">
              <w:rPr>
                <w:rFonts w:ascii="Times New Roman" w:hAnsi="Times New Roman"/>
                <w:sz w:val="24"/>
                <w:szCs w:val="24"/>
                <w:lang w:bidi="ru-RU"/>
              </w:rPr>
              <w:t xml:space="preserve"> «Разговор о правильном питании»</w:t>
            </w:r>
          </w:p>
        </w:tc>
      </w:tr>
      <w:tr w:rsidR="007237F0" w:rsidRPr="00B1563B" w:rsidTr="008D13F8">
        <w:tc>
          <w:tcPr>
            <w:tcW w:w="851" w:type="dxa"/>
          </w:tcPr>
          <w:p w:rsidR="007237F0" w:rsidRPr="004915EB" w:rsidRDefault="007237F0" w:rsidP="00F06E93">
            <w:pPr>
              <w:pStyle w:val="ConsPlusNormal"/>
              <w:jc w:val="center"/>
              <w:rPr>
                <w:rFonts w:ascii="Times New Roman" w:hAnsi="Times New Roman" w:cs="Times New Roman"/>
                <w:sz w:val="24"/>
                <w:szCs w:val="24"/>
              </w:rPr>
            </w:pPr>
            <w:r w:rsidRPr="004915EB">
              <w:rPr>
                <w:rFonts w:ascii="Times New Roman" w:hAnsi="Times New Roman" w:cs="Times New Roman"/>
                <w:sz w:val="24"/>
                <w:szCs w:val="24"/>
              </w:rPr>
              <w:lastRenderedPageBreak/>
              <w:t>5.3.5.</w:t>
            </w:r>
          </w:p>
        </w:tc>
        <w:tc>
          <w:tcPr>
            <w:tcW w:w="2552" w:type="dxa"/>
          </w:tcPr>
          <w:p w:rsidR="007237F0" w:rsidRPr="007237F0" w:rsidRDefault="007237F0" w:rsidP="00F06E93">
            <w:pPr>
              <w:pStyle w:val="ConsPlusNormal"/>
              <w:jc w:val="both"/>
              <w:rPr>
                <w:rFonts w:ascii="Times New Roman" w:hAnsi="Times New Roman" w:cs="Times New Roman"/>
                <w:sz w:val="24"/>
                <w:szCs w:val="24"/>
              </w:rPr>
            </w:pPr>
            <w:r w:rsidRPr="007237F0">
              <w:rPr>
                <w:rFonts w:ascii="Times New Roman" w:hAnsi="Times New Roman" w:cs="Times New Roman"/>
                <w:sz w:val="24"/>
                <w:szCs w:val="24"/>
              </w:rPr>
              <w:t>Проведение специальных уроков для первоклассников по воспитанию и формированию у обучающихся правильной рабочей позы за школьной партой</w:t>
            </w:r>
          </w:p>
        </w:tc>
        <w:tc>
          <w:tcPr>
            <w:tcW w:w="1701" w:type="dxa"/>
          </w:tcPr>
          <w:p w:rsidR="007237F0" w:rsidRPr="007237F0" w:rsidRDefault="007237F0" w:rsidP="00F06E93">
            <w:pPr>
              <w:pStyle w:val="ConsPlusNormal"/>
              <w:jc w:val="center"/>
              <w:rPr>
                <w:rFonts w:ascii="Times New Roman" w:hAnsi="Times New Roman" w:cs="Times New Roman"/>
                <w:sz w:val="24"/>
                <w:szCs w:val="24"/>
              </w:rPr>
            </w:pPr>
            <w:r w:rsidRPr="007237F0">
              <w:rPr>
                <w:rFonts w:ascii="Times New Roman" w:hAnsi="Times New Roman" w:cs="Times New Roman"/>
                <w:sz w:val="24"/>
                <w:szCs w:val="24"/>
              </w:rPr>
              <w:t>сентябрь</w:t>
            </w:r>
          </w:p>
          <w:p w:rsidR="007237F0" w:rsidRPr="007237F0" w:rsidRDefault="007237F0" w:rsidP="00F06E93">
            <w:pPr>
              <w:pStyle w:val="ConsPlusNormal"/>
              <w:jc w:val="center"/>
              <w:rPr>
                <w:rFonts w:ascii="Times New Roman" w:hAnsi="Times New Roman" w:cs="Times New Roman"/>
                <w:sz w:val="24"/>
                <w:szCs w:val="24"/>
              </w:rPr>
            </w:pPr>
            <w:r w:rsidRPr="007237F0">
              <w:rPr>
                <w:rFonts w:ascii="Times New Roman" w:hAnsi="Times New Roman" w:cs="Times New Roman"/>
                <w:sz w:val="24"/>
                <w:szCs w:val="24"/>
              </w:rPr>
              <w:t>2018 года</w:t>
            </w:r>
          </w:p>
          <w:p w:rsidR="007237F0" w:rsidRPr="007237F0" w:rsidRDefault="007237F0" w:rsidP="00F06E93">
            <w:pPr>
              <w:pStyle w:val="ConsPlusNormal"/>
              <w:jc w:val="center"/>
              <w:rPr>
                <w:rFonts w:ascii="Times New Roman" w:hAnsi="Times New Roman" w:cs="Times New Roman"/>
                <w:sz w:val="24"/>
                <w:szCs w:val="24"/>
              </w:rPr>
            </w:pPr>
          </w:p>
        </w:tc>
        <w:tc>
          <w:tcPr>
            <w:tcW w:w="2111" w:type="dxa"/>
          </w:tcPr>
          <w:p w:rsidR="007237F0" w:rsidRPr="007237F0" w:rsidRDefault="007237F0" w:rsidP="00F06E93">
            <w:pPr>
              <w:pStyle w:val="ConsPlusNormal"/>
              <w:jc w:val="center"/>
              <w:rPr>
                <w:rFonts w:ascii="Times New Roman" w:hAnsi="Times New Roman" w:cs="Times New Roman"/>
                <w:sz w:val="24"/>
                <w:szCs w:val="24"/>
              </w:rPr>
            </w:pPr>
            <w:r w:rsidRPr="007237F0">
              <w:rPr>
                <w:rFonts w:ascii="Times New Roman" w:hAnsi="Times New Roman" w:cs="Times New Roman"/>
                <w:sz w:val="24"/>
                <w:szCs w:val="24"/>
              </w:rPr>
              <w:t>Депобразования и молодежи Югры</w:t>
            </w:r>
          </w:p>
        </w:tc>
        <w:tc>
          <w:tcPr>
            <w:tcW w:w="2552" w:type="dxa"/>
          </w:tcPr>
          <w:p w:rsidR="007237F0" w:rsidRPr="007237F0" w:rsidRDefault="007237F0" w:rsidP="00F06E93">
            <w:pPr>
              <w:pStyle w:val="ConsPlusNormal"/>
              <w:jc w:val="center"/>
              <w:rPr>
                <w:rFonts w:ascii="Times New Roman" w:hAnsi="Times New Roman" w:cs="Times New Roman"/>
                <w:sz w:val="24"/>
                <w:szCs w:val="24"/>
              </w:rPr>
            </w:pPr>
            <w:r w:rsidRPr="007237F0">
              <w:rPr>
                <w:rFonts w:ascii="Times New Roman" w:hAnsi="Times New Roman" w:cs="Times New Roman"/>
                <w:sz w:val="24"/>
                <w:szCs w:val="24"/>
              </w:rPr>
              <w:t>текущее финансирование образовательных организаций (без дополнительного финансирования)</w:t>
            </w:r>
          </w:p>
        </w:tc>
        <w:tc>
          <w:tcPr>
            <w:tcW w:w="2708" w:type="dxa"/>
          </w:tcPr>
          <w:p w:rsidR="007237F0" w:rsidRPr="007237F0" w:rsidRDefault="007237F0" w:rsidP="00F06E93">
            <w:pPr>
              <w:pStyle w:val="ConsPlusNormal"/>
              <w:jc w:val="both"/>
              <w:rPr>
                <w:rFonts w:ascii="Times New Roman" w:hAnsi="Times New Roman" w:cs="Times New Roman"/>
                <w:sz w:val="24"/>
                <w:szCs w:val="24"/>
              </w:rPr>
            </w:pPr>
            <w:r w:rsidRPr="007237F0">
              <w:rPr>
                <w:rFonts w:ascii="Times New Roman" w:hAnsi="Times New Roman" w:cs="Times New Roman"/>
                <w:sz w:val="24"/>
                <w:szCs w:val="24"/>
              </w:rPr>
              <w:t xml:space="preserve">100% обеспечение первоклассников специальными уроками по воспитанию и формированию у обучающихся правильной рабочей позы за школьной партой, проведение уроков осуществляется не реже </w:t>
            </w:r>
            <w:r w:rsidRPr="00F743C4">
              <w:rPr>
                <w:rFonts w:ascii="Times New Roman" w:hAnsi="Times New Roman" w:cs="Times New Roman"/>
                <w:sz w:val="24"/>
                <w:szCs w:val="24"/>
              </w:rPr>
              <w:t xml:space="preserve">1 раза в месяц в течение учебного </w:t>
            </w:r>
            <w:r w:rsidRPr="007237F0">
              <w:rPr>
                <w:rFonts w:ascii="Times New Roman" w:hAnsi="Times New Roman" w:cs="Times New Roman"/>
                <w:sz w:val="24"/>
                <w:szCs w:val="24"/>
              </w:rPr>
              <w:t>года (ежегодно)</w:t>
            </w:r>
          </w:p>
        </w:tc>
        <w:tc>
          <w:tcPr>
            <w:tcW w:w="3260" w:type="dxa"/>
          </w:tcPr>
          <w:p w:rsidR="00F743C4" w:rsidRDefault="00F743C4" w:rsidP="00F743C4">
            <w:pPr>
              <w:widowControl w:val="0"/>
              <w:spacing w:after="0" w:line="240" w:lineRule="auto"/>
              <w:jc w:val="both"/>
              <w:rPr>
                <w:rFonts w:ascii="Times New Roman" w:hAnsi="Times New Roman"/>
                <w:color w:val="000000"/>
                <w:sz w:val="24"/>
                <w:szCs w:val="24"/>
                <w:lang w:bidi="ru-RU"/>
              </w:rPr>
            </w:pPr>
            <w:r w:rsidRPr="00F743C4">
              <w:rPr>
                <w:rFonts w:ascii="Times New Roman" w:hAnsi="Times New Roman"/>
                <w:color w:val="000000"/>
                <w:sz w:val="24"/>
                <w:szCs w:val="24"/>
                <w:lang w:bidi="ru-RU"/>
              </w:rPr>
              <w:t>За 2017/2018 учебный год во всех образовательных организациях автономного округа проведен</w:t>
            </w:r>
            <w:r>
              <w:rPr>
                <w:rFonts w:ascii="Times New Roman" w:hAnsi="Times New Roman"/>
                <w:color w:val="000000"/>
                <w:sz w:val="24"/>
                <w:szCs w:val="24"/>
                <w:lang w:bidi="ru-RU"/>
              </w:rPr>
              <w:t>ы</w:t>
            </w:r>
            <w:r w:rsidRPr="00F743C4">
              <w:rPr>
                <w:rFonts w:ascii="Times New Roman" w:hAnsi="Times New Roman"/>
                <w:color w:val="000000"/>
                <w:sz w:val="24"/>
                <w:szCs w:val="24"/>
                <w:lang w:bidi="ru-RU"/>
              </w:rPr>
              <w:t xml:space="preserve"> </w:t>
            </w:r>
            <w:r w:rsidRPr="00F743C4">
              <w:rPr>
                <w:rFonts w:ascii="Times New Roman" w:hAnsi="Times New Roman"/>
                <w:sz w:val="24"/>
                <w:szCs w:val="24"/>
                <w:lang w:bidi="ru-RU"/>
              </w:rPr>
              <w:t xml:space="preserve">2 890 уроков </w:t>
            </w:r>
            <w:r w:rsidRPr="00F743C4">
              <w:rPr>
                <w:rFonts w:ascii="Times New Roman" w:hAnsi="Times New Roman"/>
                <w:color w:val="000000"/>
                <w:sz w:val="24"/>
                <w:szCs w:val="24"/>
                <w:lang w:bidi="ru-RU"/>
              </w:rPr>
              <w:t>по воспитанию и формированию у обучающихся правильной позы за школьной партой</w:t>
            </w:r>
          </w:p>
          <w:p w:rsidR="007237F0" w:rsidRPr="00B82618" w:rsidRDefault="007237F0" w:rsidP="007237F0">
            <w:pPr>
              <w:widowControl w:val="0"/>
              <w:spacing w:after="0" w:line="240" w:lineRule="auto"/>
              <w:jc w:val="both"/>
              <w:rPr>
                <w:rFonts w:ascii="Times New Roman" w:hAnsi="Times New Roman"/>
                <w:color w:val="000000"/>
                <w:sz w:val="24"/>
                <w:szCs w:val="24"/>
                <w:lang w:bidi="ru-RU"/>
              </w:rPr>
            </w:pPr>
          </w:p>
        </w:tc>
      </w:tr>
      <w:tr w:rsidR="007237F0" w:rsidRPr="00B1563B" w:rsidTr="008D13F8">
        <w:tc>
          <w:tcPr>
            <w:tcW w:w="851" w:type="dxa"/>
          </w:tcPr>
          <w:p w:rsidR="007237F0" w:rsidRPr="004915EB" w:rsidRDefault="007237F0" w:rsidP="00F06E93">
            <w:pPr>
              <w:pStyle w:val="ConsPlusNormal"/>
              <w:jc w:val="center"/>
              <w:rPr>
                <w:rFonts w:ascii="Times New Roman" w:hAnsi="Times New Roman" w:cs="Times New Roman"/>
                <w:sz w:val="24"/>
                <w:szCs w:val="24"/>
              </w:rPr>
            </w:pPr>
            <w:r w:rsidRPr="004915EB">
              <w:rPr>
                <w:rFonts w:ascii="Times New Roman" w:hAnsi="Times New Roman" w:cs="Times New Roman"/>
                <w:sz w:val="24"/>
                <w:szCs w:val="24"/>
              </w:rPr>
              <w:t>5.3.6.</w:t>
            </w:r>
          </w:p>
        </w:tc>
        <w:tc>
          <w:tcPr>
            <w:tcW w:w="2552" w:type="dxa"/>
          </w:tcPr>
          <w:p w:rsidR="007237F0" w:rsidRPr="004915EB" w:rsidRDefault="007237F0" w:rsidP="00F06E93">
            <w:pPr>
              <w:pStyle w:val="ConsPlusNormal"/>
              <w:jc w:val="both"/>
              <w:rPr>
                <w:rFonts w:ascii="Times New Roman" w:hAnsi="Times New Roman" w:cs="Times New Roman"/>
                <w:sz w:val="24"/>
                <w:szCs w:val="24"/>
              </w:rPr>
            </w:pPr>
            <w:r w:rsidRPr="004915EB">
              <w:rPr>
                <w:rFonts w:ascii="Times New Roman" w:hAnsi="Times New Roman" w:cs="Times New Roman"/>
                <w:sz w:val="24"/>
                <w:szCs w:val="24"/>
              </w:rPr>
              <w:t>Создание условий для занятий физической культурой и спортом в о</w:t>
            </w:r>
            <w:r w:rsidRPr="004915EB">
              <w:rPr>
                <w:rFonts w:ascii="Times New Roman" w:hAnsi="Times New Roman" w:cs="Times New Roman"/>
                <w:sz w:val="23"/>
                <w:szCs w:val="23"/>
              </w:rPr>
              <w:t>бщеобразовательных</w:t>
            </w:r>
            <w:r w:rsidRPr="004915EB">
              <w:rPr>
                <w:rFonts w:ascii="Times New Roman" w:hAnsi="Times New Roman" w:cs="Times New Roman"/>
                <w:sz w:val="24"/>
                <w:szCs w:val="24"/>
              </w:rPr>
              <w:t xml:space="preserve"> организациях, расположенных в сельской местности</w:t>
            </w:r>
          </w:p>
        </w:tc>
        <w:tc>
          <w:tcPr>
            <w:tcW w:w="1701" w:type="dxa"/>
          </w:tcPr>
          <w:p w:rsidR="007237F0" w:rsidRPr="004915EB" w:rsidRDefault="007237F0" w:rsidP="00F06E93">
            <w:pPr>
              <w:pStyle w:val="ConsPlusNormal"/>
              <w:jc w:val="center"/>
              <w:rPr>
                <w:rFonts w:ascii="Times New Roman" w:hAnsi="Times New Roman" w:cs="Times New Roman"/>
                <w:sz w:val="24"/>
                <w:szCs w:val="24"/>
              </w:rPr>
            </w:pPr>
            <w:r w:rsidRPr="004915EB">
              <w:rPr>
                <w:rFonts w:ascii="Times New Roman" w:hAnsi="Times New Roman" w:cs="Times New Roman"/>
                <w:sz w:val="24"/>
                <w:szCs w:val="24"/>
              </w:rPr>
              <w:t>декабрь</w:t>
            </w:r>
          </w:p>
          <w:p w:rsidR="007237F0" w:rsidRPr="004915EB" w:rsidRDefault="007237F0" w:rsidP="00F06E93">
            <w:pPr>
              <w:pStyle w:val="ConsPlusNormal"/>
              <w:jc w:val="center"/>
              <w:rPr>
                <w:rFonts w:ascii="Times New Roman" w:hAnsi="Times New Roman" w:cs="Times New Roman"/>
                <w:sz w:val="24"/>
                <w:szCs w:val="24"/>
              </w:rPr>
            </w:pPr>
            <w:r w:rsidRPr="004915EB">
              <w:rPr>
                <w:rFonts w:ascii="Times New Roman" w:hAnsi="Times New Roman" w:cs="Times New Roman"/>
                <w:sz w:val="24"/>
                <w:szCs w:val="24"/>
              </w:rPr>
              <w:t>2018 года</w:t>
            </w:r>
          </w:p>
          <w:p w:rsidR="007237F0" w:rsidRPr="004915EB" w:rsidRDefault="007237F0" w:rsidP="00F06E93">
            <w:pPr>
              <w:pStyle w:val="ConsPlusNormal"/>
              <w:jc w:val="center"/>
              <w:rPr>
                <w:rFonts w:ascii="Times New Roman" w:hAnsi="Times New Roman" w:cs="Times New Roman"/>
                <w:sz w:val="24"/>
                <w:szCs w:val="24"/>
              </w:rPr>
            </w:pPr>
          </w:p>
        </w:tc>
        <w:tc>
          <w:tcPr>
            <w:tcW w:w="2111" w:type="dxa"/>
          </w:tcPr>
          <w:p w:rsidR="007237F0" w:rsidRPr="004915EB" w:rsidRDefault="007237F0" w:rsidP="00F06E93">
            <w:pPr>
              <w:pStyle w:val="ConsPlusNormal"/>
              <w:jc w:val="center"/>
              <w:rPr>
                <w:rFonts w:ascii="Times New Roman" w:hAnsi="Times New Roman" w:cs="Times New Roman"/>
                <w:sz w:val="24"/>
                <w:szCs w:val="24"/>
              </w:rPr>
            </w:pPr>
            <w:r w:rsidRPr="004915EB">
              <w:rPr>
                <w:rFonts w:ascii="Times New Roman" w:hAnsi="Times New Roman" w:cs="Times New Roman"/>
                <w:sz w:val="24"/>
                <w:szCs w:val="24"/>
              </w:rPr>
              <w:t>Депобразования и молодежи Югры,</w:t>
            </w:r>
          </w:p>
          <w:p w:rsidR="007237F0" w:rsidRPr="004915EB" w:rsidRDefault="007237F0" w:rsidP="00F06E93">
            <w:pPr>
              <w:pStyle w:val="ConsPlusNormal"/>
              <w:jc w:val="center"/>
              <w:rPr>
                <w:rFonts w:ascii="Times New Roman" w:hAnsi="Times New Roman" w:cs="Times New Roman"/>
                <w:sz w:val="24"/>
                <w:szCs w:val="24"/>
              </w:rPr>
            </w:pPr>
            <w:r w:rsidRPr="004915EB">
              <w:rPr>
                <w:rFonts w:ascii="Times New Roman" w:hAnsi="Times New Roman" w:cs="Times New Roman"/>
                <w:sz w:val="24"/>
                <w:szCs w:val="24"/>
              </w:rPr>
              <w:t>органы местного самоуправления</w:t>
            </w:r>
          </w:p>
          <w:p w:rsidR="007237F0" w:rsidRPr="004915EB" w:rsidRDefault="007237F0" w:rsidP="00F06E93">
            <w:pPr>
              <w:pStyle w:val="ConsPlusNormal"/>
              <w:jc w:val="center"/>
              <w:rPr>
                <w:rFonts w:ascii="Times New Roman" w:hAnsi="Times New Roman" w:cs="Times New Roman"/>
                <w:sz w:val="24"/>
                <w:szCs w:val="24"/>
              </w:rPr>
            </w:pPr>
            <w:r w:rsidRPr="004915EB">
              <w:rPr>
                <w:rFonts w:ascii="Times New Roman" w:hAnsi="Times New Roman" w:cs="Times New Roman"/>
                <w:sz w:val="24"/>
                <w:szCs w:val="24"/>
              </w:rPr>
              <w:t>(по согласованию)</w:t>
            </w:r>
          </w:p>
        </w:tc>
        <w:tc>
          <w:tcPr>
            <w:tcW w:w="2552" w:type="dxa"/>
          </w:tcPr>
          <w:p w:rsidR="007237F0" w:rsidRPr="004915EB" w:rsidRDefault="007237F0" w:rsidP="004915EB">
            <w:pPr>
              <w:pStyle w:val="ConsPlusNormal"/>
              <w:jc w:val="center"/>
              <w:rPr>
                <w:rFonts w:ascii="Times New Roman" w:hAnsi="Times New Roman" w:cs="Times New Roman"/>
                <w:sz w:val="24"/>
                <w:szCs w:val="24"/>
              </w:rPr>
            </w:pPr>
            <w:r w:rsidRPr="004915EB">
              <w:rPr>
                <w:rFonts w:ascii="Times New Roman" w:hAnsi="Times New Roman" w:cs="Times New Roman"/>
                <w:sz w:val="24"/>
                <w:szCs w:val="24"/>
              </w:rPr>
              <w:t xml:space="preserve">государственная </w:t>
            </w:r>
            <w:hyperlink r:id="rId50" w:history="1">
              <w:r w:rsidRPr="004915EB">
                <w:rPr>
                  <w:rFonts w:ascii="Times New Roman" w:hAnsi="Times New Roman" w:cs="Times New Roman"/>
                  <w:sz w:val="24"/>
                  <w:szCs w:val="24"/>
                </w:rPr>
                <w:t>программа</w:t>
              </w:r>
            </w:hyperlink>
            <w:r w:rsidRPr="004915EB">
              <w:rPr>
                <w:rFonts w:ascii="Times New Roman" w:hAnsi="Times New Roman" w:cs="Times New Roman"/>
                <w:sz w:val="24"/>
                <w:szCs w:val="24"/>
              </w:rPr>
              <w:t xml:space="preserve"> </w:t>
            </w:r>
            <w:r>
              <w:rPr>
                <w:rFonts w:ascii="Times New Roman" w:hAnsi="Times New Roman" w:cs="Times New Roman"/>
                <w:sz w:val="24"/>
                <w:szCs w:val="24"/>
              </w:rPr>
              <w:t>«</w:t>
            </w:r>
            <w:r w:rsidRPr="004915EB">
              <w:rPr>
                <w:rFonts w:ascii="Times New Roman" w:hAnsi="Times New Roman" w:cs="Times New Roman"/>
                <w:sz w:val="24"/>
                <w:szCs w:val="24"/>
              </w:rPr>
              <w:t>Развитие образования</w:t>
            </w:r>
            <w:r>
              <w:rPr>
                <w:rFonts w:ascii="Times New Roman" w:hAnsi="Times New Roman" w:cs="Times New Roman"/>
                <w:sz w:val="24"/>
                <w:szCs w:val="24"/>
              </w:rPr>
              <w:t>»</w:t>
            </w:r>
            <w:r w:rsidRPr="004915EB">
              <w:rPr>
                <w:rFonts w:ascii="Times New Roman" w:hAnsi="Times New Roman" w:cs="Times New Roman"/>
                <w:sz w:val="24"/>
                <w:szCs w:val="24"/>
              </w:rPr>
              <w:t>, бюджеты муниципальных образований автономного округа</w:t>
            </w:r>
          </w:p>
        </w:tc>
        <w:tc>
          <w:tcPr>
            <w:tcW w:w="2708" w:type="dxa"/>
          </w:tcPr>
          <w:p w:rsidR="007237F0" w:rsidRPr="004915EB" w:rsidRDefault="007237F0" w:rsidP="00F06E93">
            <w:pPr>
              <w:pStyle w:val="ConsPlusNormal"/>
              <w:jc w:val="both"/>
              <w:rPr>
                <w:rFonts w:ascii="Times New Roman" w:hAnsi="Times New Roman" w:cs="Times New Roman"/>
                <w:sz w:val="24"/>
                <w:szCs w:val="24"/>
              </w:rPr>
            </w:pPr>
            <w:r w:rsidRPr="004915EB">
              <w:rPr>
                <w:rFonts w:ascii="Times New Roman" w:hAnsi="Times New Roman" w:cs="Times New Roman"/>
                <w:sz w:val="24"/>
                <w:szCs w:val="24"/>
              </w:rPr>
              <w:t xml:space="preserve">к концу 2019 года в 100% общеобразовательных организаций, расположенных в сельской местности, будут созданы условия для занятий физической культуры и спортом, действовать спортивные клубы при </w:t>
            </w:r>
            <w:r w:rsidRPr="004915EB">
              <w:rPr>
                <w:rFonts w:ascii="Times New Roman" w:hAnsi="Times New Roman" w:cs="Times New Roman"/>
                <w:sz w:val="24"/>
                <w:szCs w:val="24"/>
              </w:rPr>
              <w:lastRenderedPageBreak/>
              <w:t>общеобразовательных организациях</w:t>
            </w:r>
          </w:p>
        </w:tc>
        <w:tc>
          <w:tcPr>
            <w:tcW w:w="3260" w:type="dxa"/>
          </w:tcPr>
          <w:p w:rsidR="008E0B6A" w:rsidRDefault="007237F0" w:rsidP="003E5E81">
            <w:pPr>
              <w:widowControl w:val="0"/>
              <w:spacing w:after="0" w:line="240" w:lineRule="auto"/>
              <w:jc w:val="both"/>
              <w:rPr>
                <w:rFonts w:ascii="Times New Roman" w:hAnsi="Times New Roman"/>
                <w:sz w:val="24"/>
                <w:szCs w:val="24"/>
              </w:rPr>
            </w:pPr>
            <w:r w:rsidRPr="00B82618">
              <w:rPr>
                <w:rFonts w:ascii="Times New Roman" w:hAnsi="Times New Roman"/>
                <w:color w:val="000000"/>
                <w:sz w:val="24"/>
                <w:szCs w:val="24"/>
                <w:lang w:bidi="ru-RU"/>
              </w:rPr>
              <w:lastRenderedPageBreak/>
              <w:t>В 2018 году произведен ремонт 12 образовательных организаций в сельской местности</w:t>
            </w:r>
            <w:r w:rsidR="008E0B6A">
              <w:rPr>
                <w:rFonts w:ascii="Times New Roman" w:hAnsi="Times New Roman"/>
                <w:color w:val="000000"/>
                <w:sz w:val="24"/>
                <w:szCs w:val="24"/>
                <w:lang w:bidi="ru-RU"/>
              </w:rPr>
              <w:t xml:space="preserve"> и </w:t>
            </w:r>
            <w:r w:rsidR="008E0B6A" w:rsidRPr="004915EB">
              <w:rPr>
                <w:rFonts w:ascii="Times New Roman" w:hAnsi="Times New Roman"/>
                <w:sz w:val="24"/>
                <w:szCs w:val="24"/>
              </w:rPr>
              <w:t>созданы условия для занятий физической культуры и спортом, действовать спортивные клубы при общеобразовательных организациях</w:t>
            </w:r>
            <w:r w:rsidR="00291B7F">
              <w:rPr>
                <w:rFonts w:ascii="Times New Roman" w:hAnsi="Times New Roman"/>
                <w:sz w:val="24"/>
                <w:szCs w:val="24"/>
              </w:rPr>
              <w:t>, это составило</w:t>
            </w:r>
          </w:p>
          <w:p w:rsidR="008E0B6A" w:rsidRPr="00B82618" w:rsidRDefault="007237F0" w:rsidP="003E5E81">
            <w:pPr>
              <w:widowControl w:val="0"/>
              <w:spacing w:after="0" w:line="240" w:lineRule="auto"/>
              <w:jc w:val="both"/>
              <w:rPr>
                <w:rFonts w:ascii="Times New Roman" w:hAnsi="Times New Roman"/>
                <w:color w:val="000000"/>
                <w:sz w:val="24"/>
                <w:szCs w:val="24"/>
                <w:lang w:bidi="ru-RU"/>
              </w:rPr>
            </w:pPr>
            <w:r w:rsidRPr="00B82618">
              <w:rPr>
                <w:rFonts w:ascii="Times New Roman" w:hAnsi="Times New Roman"/>
                <w:color w:val="000000"/>
                <w:sz w:val="24"/>
                <w:szCs w:val="24"/>
                <w:lang w:bidi="ru-RU"/>
              </w:rPr>
              <w:t xml:space="preserve">31,5% от общего количества </w:t>
            </w:r>
            <w:r w:rsidRPr="00B82618">
              <w:rPr>
                <w:rFonts w:ascii="Times New Roman" w:hAnsi="Times New Roman"/>
                <w:color w:val="000000"/>
                <w:sz w:val="24"/>
                <w:szCs w:val="24"/>
                <w:lang w:bidi="ru-RU"/>
              </w:rPr>
              <w:lastRenderedPageBreak/>
              <w:t>организаций указанных категорий</w:t>
            </w:r>
          </w:p>
        </w:tc>
      </w:tr>
      <w:tr w:rsidR="007237F0" w:rsidRPr="00B1563B" w:rsidTr="008D13F8">
        <w:tc>
          <w:tcPr>
            <w:tcW w:w="15735" w:type="dxa"/>
            <w:gridSpan w:val="7"/>
          </w:tcPr>
          <w:p w:rsidR="007237F0" w:rsidRPr="00B47291" w:rsidRDefault="007237F0">
            <w:pPr>
              <w:pStyle w:val="ConsPlusNormal"/>
              <w:jc w:val="center"/>
              <w:outlineLvl w:val="2"/>
              <w:rPr>
                <w:rFonts w:ascii="Times New Roman" w:hAnsi="Times New Roman" w:cs="Times New Roman"/>
                <w:b/>
                <w:sz w:val="24"/>
                <w:szCs w:val="24"/>
              </w:rPr>
            </w:pPr>
            <w:r w:rsidRPr="00B47291">
              <w:rPr>
                <w:rFonts w:ascii="Times New Roman" w:hAnsi="Times New Roman" w:cs="Times New Roman"/>
                <w:b/>
                <w:sz w:val="24"/>
                <w:szCs w:val="24"/>
              </w:rPr>
              <w:lastRenderedPageBreak/>
              <w:t>5.4. Мероприятия, направленные на духовно-нравственное и гражданско-патриотическое воспитание детей</w:t>
            </w:r>
          </w:p>
        </w:tc>
      </w:tr>
      <w:tr w:rsidR="007237F0" w:rsidRPr="00B1563B" w:rsidTr="008D13F8">
        <w:tc>
          <w:tcPr>
            <w:tcW w:w="851" w:type="dxa"/>
          </w:tcPr>
          <w:p w:rsidR="007237F0" w:rsidRPr="000B2531" w:rsidRDefault="007237F0">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5.4.1.</w:t>
            </w:r>
          </w:p>
        </w:tc>
        <w:tc>
          <w:tcPr>
            <w:tcW w:w="2552" w:type="dxa"/>
          </w:tcPr>
          <w:p w:rsidR="007237F0" w:rsidRPr="000B2531" w:rsidRDefault="007237F0" w:rsidP="005D33CE">
            <w:pPr>
              <w:pStyle w:val="ConsPlusNormal"/>
              <w:rPr>
                <w:rFonts w:ascii="Times New Roman" w:hAnsi="Times New Roman" w:cs="Times New Roman"/>
                <w:sz w:val="24"/>
                <w:szCs w:val="24"/>
              </w:rPr>
            </w:pPr>
            <w:r w:rsidRPr="000B2531">
              <w:rPr>
                <w:rFonts w:ascii="Times New Roman" w:hAnsi="Times New Roman" w:cs="Times New Roman"/>
                <w:sz w:val="24"/>
                <w:szCs w:val="24"/>
              </w:rPr>
              <w:t>Введение программы ду</w:t>
            </w:r>
            <w:r>
              <w:rPr>
                <w:rFonts w:ascii="Times New Roman" w:hAnsi="Times New Roman" w:cs="Times New Roman"/>
                <w:sz w:val="24"/>
                <w:szCs w:val="24"/>
              </w:rPr>
              <w:t>ховно-нравственного воспитания «</w:t>
            </w:r>
            <w:r w:rsidRPr="000B2531">
              <w:rPr>
                <w:rFonts w:ascii="Times New Roman" w:hAnsi="Times New Roman" w:cs="Times New Roman"/>
                <w:sz w:val="24"/>
                <w:szCs w:val="24"/>
              </w:rPr>
              <w:t>Социокультурные истоки</w:t>
            </w:r>
            <w:r>
              <w:rPr>
                <w:rFonts w:ascii="Times New Roman" w:hAnsi="Times New Roman" w:cs="Times New Roman"/>
                <w:sz w:val="24"/>
                <w:szCs w:val="24"/>
              </w:rPr>
              <w:t>»</w:t>
            </w:r>
            <w:r w:rsidRPr="000B2531">
              <w:rPr>
                <w:rFonts w:ascii="Times New Roman" w:hAnsi="Times New Roman" w:cs="Times New Roman"/>
                <w:sz w:val="24"/>
                <w:szCs w:val="24"/>
              </w:rPr>
              <w:t xml:space="preserve"> в образовательные программы дошкольных образовательных организаций и </w:t>
            </w:r>
            <w:r w:rsidRPr="00765BE6">
              <w:rPr>
                <w:rFonts w:ascii="Times New Roman" w:hAnsi="Times New Roman" w:cs="Times New Roman"/>
                <w:sz w:val="23"/>
                <w:szCs w:val="23"/>
              </w:rPr>
              <w:t>общеобразовательных</w:t>
            </w:r>
            <w:r w:rsidRPr="000B2531">
              <w:rPr>
                <w:rFonts w:ascii="Times New Roman" w:hAnsi="Times New Roman" w:cs="Times New Roman"/>
                <w:sz w:val="24"/>
                <w:szCs w:val="24"/>
              </w:rPr>
              <w:t xml:space="preserve"> организаций автономного округа</w:t>
            </w:r>
          </w:p>
        </w:tc>
        <w:tc>
          <w:tcPr>
            <w:tcW w:w="1701" w:type="dxa"/>
          </w:tcPr>
          <w:p w:rsidR="007237F0" w:rsidRPr="000B2531" w:rsidRDefault="007237F0">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май</w:t>
            </w:r>
          </w:p>
          <w:p w:rsidR="007237F0" w:rsidRPr="000B2531" w:rsidRDefault="007237F0" w:rsidP="00383963">
            <w:pPr>
              <w:pStyle w:val="ConsPlusNormal"/>
              <w:jc w:val="center"/>
              <w:rPr>
                <w:rFonts w:ascii="Times New Roman" w:hAnsi="Times New Roman" w:cs="Times New Roman"/>
                <w:sz w:val="24"/>
                <w:szCs w:val="24"/>
              </w:rPr>
            </w:pPr>
            <w:r>
              <w:rPr>
                <w:rFonts w:ascii="Times New Roman" w:hAnsi="Times New Roman" w:cs="Times New Roman"/>
                <w:sz w:val="24"/>
                <w:szCs w:val="24"/>
              </w:rPr>
              <w:t>2018 года</w:t>
            </w:r>
          </w:p>
        </w:tc>
        <w:tc>
          <w:tcPr>
            <w:tcW w:w="2111" w:type="dxa"/>
          </w:tcPr>
          <w:p w:rsidR="007237F0" w:rsidRPr="000B2531" w:rsidRDefault="007237F0">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Депобразования и молодежи Югры,</w:t>
            </w:r>
          </w:p>
          <w:p w:rsidR="007237F0" w:rsidRPr="000B2531" w:rsidRDefault="007237F0">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органы местного самоуправления,</w:t>
            </w:r>
          </w:p>
          <w:p w:rsidR="007237F0" w:rsidRPr="000B2531" w:rsidRDefault="007237F0">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(по согласованию)</w:t>
            </w:r>
          </w:p>
        </w:tc>
        <w:tc>
          <w:tcPr>
            <w:tcW w:w="2552" w:type="dxa"/>
          </w:tcPr>
          <w:p w:rsidR="007237F0" w:rsidRPr="000B2531" w:rsidRDefault="007237F0">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 xml:space="preserve">государственная </w:t>
            </w:r>
            <w:hyperlink r:id="rId51" w:history="1">
              <w:r w:rsidRPr="000B2531">
                <w:rPr>
                  <w:rFonts w:ascii="Times New Roman" w:hAnsi="Times New Roman" w:cs="Times New Roman"/>
                  <w:sz w:val="24"/>
                  <w:szCs w:val="24"/>
                </w:rPr>
                <w:t>программа</w:t>
              </w:r>
            </w:hyperlink>
            <w:r w:rsidRPr="000B2531">
              <w:rPr>
                <w:rFonts w:ascii="Times New Roman" w:hAnsi="Times New Roman" w:cs="Times New Roman"/>
                <w:sz w:val="24"/>
                <w:szCs w:val="24"/>
              </w:rPr>
              <w:t xml:space="preserve"> </w:t>
            </w:r>
            <w:r>
              <w:rPr>
                <w:rFonts w:ascii="Times New Roman" w:hAnsi="Times New Roman" w:cs="Times New Roman"/>
                <w:sz w:val="24"/>
                <w:szCs w:val="24"/>
              </w:rPr>
              <w:t>«</w:t>
            </w:r>
            <w:r w:rsidRPr="000B2531">
              <w:rPr>
                <w:rFonts w:ascii="Times New Roman" w:hAnsi="Times New Roman" w:cs="Times New Roman"/>
                <w:sz w:val="24"/>
                <w:szCs w:val="24"/>
              </w:rPr>
              <w:t>Развитие образования</w:t>
            </w:r>
            <w:r>
              <w:rPr>
                <w:rFonts w:ascii="Times New Roman" w:hAnsi="Times New Roman" w:cs="Times New Roman"/>
                <w:sz w:val="24"/>
                <w:szCs w:val="24"/>
              </w:rPr>
              <w:t>»</w:t>
            </w:r>
            <w:r w:rsidRPr="000B2531">
              <w:rPr>
                <w:rFonts w:ascii="Times New Roman" w:hAnsi="Times New Roman" w:cs="Times New Roman"/>
                <w:sz w:val="24"/>
                <w:szCs w:val="24"/>
              </w:rPr>
              <w:t>, текущее финансирование деятельности образовательных организаций</w:t>
            </w:r>
          </w:p>
          <w:p w:rsidR="007237F0" w:rsidRPr="000B2531" w:rsidRDefault="007237F0">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(без дополнительного финансирования)</w:t>
            </w:r>
          </w:p>
        </w:tc>
        <w:tc>
          <w:tcPr>
            <w:tcW w:w="2708" w:type="dxa"/>
          </w:tcPr>
          <w:p w:rsidR="007237F0" w:rsidRPr="000B2531" w:rsidRDefault="007237F0" w:rsidP="00A0688C">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к концу 2019</w:t>
            </w:r>
            <w:r w:rsidR="00A0688C">
              <w:rPr>
                <w:rFonts w:ascii="Times New Roman" w:hAnsi="Times New Roman" w:cs="Times New Roman"/>
                <w:sz w:val="24"/>
                <w:szCs w:val="24"/>
              </w:rPr>
              <w:t>–</w:t>
            </w:r>
            <w:r w:rsidRPr="000B2531">
              <w:rPr>
                <w:rFonts w:ascii="Times New Roman" w:hAnsi="Times New Roman" w:cs="Times New Roman"/>
                <w:sz w:val="24"/>
                <w:szCs w:val="24"/>
              </w:rPr>
              <w:t>2020 учебного года 100% обучающихся дошкольных образовательных организаций и 1</w:t>
            </w:r>
            <w:r w:rsidR="00A0688C">
              <w:rPr>
                <w:rFonts w:ascii="Times New Roman" w:hAnsi="Times New Roman" w:cs="Times New Roman"/>
                <w:sz w:val="24"/>
                <w:szCs w:val="24"/>
              </w:rPr>
              <w:t>–</w:t>
            </w:r>
            <w:r w:rsidRPr="000B2531">
              <w:rPr>
                <w:rFonts w:ascii="Times New Roman" w:hAnsi="Times New Roman" w:cs="Times New Roman"/>
                <w:sz w:val="24"/>
                <w:szCs w:val="24"/>
              </w:rPr>
              <w:t>4 классов общеобразовательных организаций будут включены в обучение по программе</w:t>
            </w:r>
          </w:p>
        </w:tc>
        <w:tc>
          <w:tcPr>
            <w:tcW w:w="3260" w:type="dxa"/>
          </w:tcPr>
          <w:p w:rsidR="004F0D3D" w:rsidRPr="005D0486" w:rsidRDefault="004F0D3D" w:rsidP="004F0D3D">
            <w:pPr>
              <w:widowControl w:val="0"/>
              <w:spacing w:after="0" w:line="240" w:lineRule="auto"/>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В соответствии с приказом </w:t>
            </w:r>
            <w:r w:rsidRPr="000B2531">
              <w:rPr>
                <w:rFonts w:ascii="Times New Roman" w:hAnsi="Times New Roman"/>
                <w:sz w:val="24"/>
                <w:szCs w:val="24"/>
              </w:rPr>
              <w:t>Депобразования и молодежи Югры</w:t>
            </w:r>
            <w:r>
              <w:rPr>
                <w:rFonts w:ascii="Times New Roman" w:hAnsi="Times New Roman"/>
                <w:color w:val="000000"/>
                <w:sz w:val="24"/>
                <w:szCs w:val="24"/>
                <w:lang w:bidi="ru-RU"/>
              </w:rPr>
              <w:t xml:space="preserve"> </w:t>
            </w:r>
            <w:r w:rsidR="007237F0" w:rsidRPr="005D0486">
              <w:rPr>
                <w:rFonts w:ascii="Times New Roman" w:hAnsi="Times New Roman"/>
                <w:color w:val="000000"/>
                <w:sz w:val="24"/>
                <w:szCs w:val="24"/>
                <w:lang w:bidi="ru-RU"/>
              </w:rPr>
              <w:t>от 18.04.2017 №</w:t>
            </w:r>
            <w:r w:rsidR="0091412D">
              <w:rPr>
                <w:rFonts w:ascii="Times New Roman" w:hAnsi="Times New Roman"/>
                <w:color w:val="000000"/>
                <w:sz w:val="24"/>
                <w:szCs w:val="24"/>
                <w:lang w:bidi="ru-RU"/>
              </w:rPr>
              <w:t> </w:t>
            </w:r>
            <w:r w:rsidR="007237F0" w:rsidRPr="005D0486">
              <w:rPr>
                <w:rFonts w:ascii="Times New Roman" w:hAnsi="Times New Roman"/>
                <w:color w:val="000000"/>
                <w:sz w:val="24"/>
                <w:szCs w:val="24"/>
                <w:lang w:bidi="ru-RU"/>
              </w:rPr>
              <w:t xml:space="preserve">1137 «Об утверждении плана мероприятий (дорожная карта) по реализации программы «Социокультурные истоки» в образовательных организациях Ханты-Мансийского автономного округа – Югры», </w:t>
            </w:r>
            <w:r>
              <w:rPr>
                <w:rFonts w:ascii="Times New Roman" w:hAnsi="Times New Roman"/>
                <w:color w:val="000000"/>
                <w:sz w:val="24"/>
                <w:szCs w:val="24"/>
                <w:lang w:bidi="ru-RU"/>
              </w:rPr>
              <w:t xml:space="preserve">программа введена </w:t>
            </w:r>
            <w:r w:rsidRPr="005D0486">
              <w:rPr>
                <w:rFonts w:ascii="Times New Roman" w:hAnsi="Times New Roman"/>
                <w:color w:val="000000"/>
                <w:sz w:val="24"/>
                <w:szCs w:val="24"/>
                <w:lang w:bidi="ru-RU"/>
              </w:rPr>
              <w:t>с 1 сентября 2017 года в основную образовательную программу за счет часов внеурочной деятельности.</w:t>
            </w:r>
          </w:p>
          <w:p w:rsidR="007237F0" w:rsidRPr="005D0486" w:rsidRDefault="007237F0" w:rsidP="005D0486">
            <w:pPr>
              <w:widowControl w:val="0"/>
              <w:spacing w:after="0" w:line="240" w:lineRule="auto"/>
              <w:jc w:val="both"/>
              <w:rPr>
                <w:rFonts w:ascii="Times New Roman" w:hAnsi="Times New Roman"/>
                <w:color w:val="000000"/>
                <w:sz w:val="24"/>
                <w:szCs w:val="24"/>
                <w:lang w:bidi="ru-RU"/>
              </w:rPr>
            </w:pPr>
            <w:r w:rsidRPr="005D0486">
              <w:rPr>
                <w:rFonts w:ascii="Times New Roman" w:hAnsi="Times New Roman"/>
                <w:color w:val="000000"/>
                <w:sz w:val="24"/>
                <w:szCs w:val="24"/>
                <w:lang w:bidi="ru-RU"/>
              </w:rPr>
              <w:t xml:space="preserve">в общеобразовательных организациях, расположенных на территории автономного округа </w:t>
            </w:r>
          </w:p>
          <w:p w:rsidR="007237F0" w:rsidRPr="005D0486" w:rsidRDefault="007237F0" w:rsidP="005566C0">
            <w:pPr>
              <w:widowControl w:val="0"/>
              <w:spacing w:after="0" w:line="240" w:lineRule="auto"/>
              <w:jc w:val="both"/>
              <w:rPr>
                <w:rFonts w:ascii="Times New Roman" w:hAnsi="Times New Roman"/>
                <w:color w:val="000000"/>
                <w:sz w:val="24"/>
                <w:szCs w:val="24"/>
                <w:lang w:bidi="ru-RU"/>
              </w:rPr>
            </w:pPr>
            <w:r w:rsidRPr="005D0486">
              <w:rPr>
                <w:rFonts w:ascii="Times New Roman" w:hAnsi="Times New Roman"/>
                <w:color w:val="000000"/>
                <w:sz w:val="24"/>
                <w:szCs w:val="24"/>
                <w:lang w:bidi="ru-RU"/>
              </w:rPr>
              <w:t>По данным мониторинга введения программы «Социокультурные истоки</w:t>
            </w:r>
            <w:r w:rsidR="001D2319">
              <w:rPr>
                <w:rFonts w:ascii="Times New Roman" w:hAnsi="Times New Roman"/>
                <w:color w:val="000000"/>
                <w:sz w:val="24"/>
                <w:szCs w:val="24"/>
                <w:lang w:bidi="ru-RU"/>
              </w:rPr>
              <w:t>»</w:t>
            </w:r>
            <w:r w:rsidRPr="005D0486">
              <w:rPr>
                <w:rFonts w:ascii="Times New Roman" w:hAnsi="Times New Roman"/>
                <w:color w:val="000000"/>
                <w:sz w:val="24"/>
                <w:szCs w:val="24"/>
                <w:lang w:bidi="ru-RU"/>
              </w:rPr>
              <w:t xml:space="preserve"> охват обучающихся из 22 муниципальных образований состав</w:t>
            </w:r>
            <w:r w:rsidR="001D2319">
              <w:rPr>
                <w:rFonts w:ascii="Times New Roman" w:hAnsi="Times New Roman"/>
                <w:color w:val="000000"/>
                <w:sz w:val="24"/>
                <w:szCs w:val="24"/>
                <w:lang w:bidi="ru-RU"/>
              </w:rPr>
              <w:t>ил</w:t>
            </w:r>
            <w:r w:rsidRPr="005D0486">
              <w:rPr>
                <w:rFonts w:ascii="Times New Roman" w:hAnsi="Times New Roman"/>
                <w:color w:val="000000"/>
                <w:sz w:val="24"/>
                <w:szCs w:val="24"/>
                <w:lang w:bidi="ru-RU"/>
              </w:rPr>
              <w:t>:</w:t>
            </w:r>
          </w:p>
          <w:p w:rsidR="007237F0" w:rsidRPr="005D0486" w:rsidRDefault="007237F0" w:rsidP="005566C0">
            <w:pPr>
              <w:widowControl w:val="0"/>
              <w:spacing w:after="0" w:line="240" w:lineRule="auto"/>
              <w:jc w:val="both"/>
              <w:rPr>
                <w:rFonts w:ascii="Times New Roman" w:hAnsi="Times New Roman"/>
                <w:color w:val="000000"/>
                <w:sz w:val="24"/>
                <w:szCs w:val="24"/>
                <w:lang w:bidi="ru-RU"/>
              </w:rPr>
            </w:pPr>
            <w:r w:rsidRPr="005D0486">
              <w:rPr>
                <w:rFonts w:ascii="Times New Roman" w:hAnsi="Times New Roman"/>
                <w:color w:val="000000"/>
                <w:sz w:val="24"/>
                <w:szCs w:val="24"/>
                <w:lang w:bidi="ru-RU"/>
              </w:rPr>
              <w:t xml:space="preserve">с 1 по 4 классы </w:t>
            </w:r>
            <w:r w:rsidR="00614F42" w:rsidRPr="00C64287">
              <w:rPr>
                <w:rFonts w:ascii="Times New Roman" w:hAnsi="Times New Roman"/>
                <w:sz w:val="24"/>
                <w:szCs w:val="24"/>
              </w:rPr>
              <w:t xml:space="preserve">– </w:t>
            </w:r>
            <w:r w:rsidRPr="005D0486">
              <w:rPr>
                <w:rFonts w:ascii="Times New Roman" w:hAnsi="Times New Roman"/>
                <w:color w:val="000000"/>
                <w:sz w:val="24"/>
                <w:szCs w:val="24"/>
                <w:lang w:bidi="ru-RU"/>
              </w:rPr>
              <w:t>65</w:t>
            </w:r>
            <w:r w:rsidR="0091412D">
              <w:rPr>
                <w:rFonts w:ascii="Times New Roman" w:hAnsi="Times New Roman"/>
                <w:color w:val="000000"/>
                <w:sz w:val="24"/>
                <w:szCs w:val="24"/>
                <w:lang w:bidi="ru-RU"/>
              </w:rPr>
              <w:t> </w:t>
            </w:r>
            <w:r w:rsidRPr="005D0486">
              <w:rPr>
                <w:rFonts w:ascii="Times New Roman" w:hAnsi="Times New Roman"/>
                <w:color w:val="000000"/>
                <w:sz w:val="24"/>
                <w:szCs w:val="24"/>
                <w:lang w:bidi="ru-RU"/>
              </w:rPr>
              <w:t>399 человек (или</w:t>
            </w:r>
            <w:r w:rsidR="001D2319">
              <w:rPr>
                <w:rFonts w:ascii="Times New Roman" w:hAnsi="Times New Roman"/>
                <w:color w:val="000000"/>
                <w:sz w:val="24"/>
                <w:szCs w:val="24"/>
                <w:lang w:bidi="ru-RU"/>
              </w:rPr>
              <w:t xml:space="preserve"> </w:t>
            </w:r>
            <w:r w:rsidRPr="005D0486">
              <w:rPr>
                <w:rFonts w:ascii="Times New Roman" w:hAnsi="Times New Roman"/>
                <w:color w:val="000000"/>
                <w:sz w:val="24"/>
                <w:szCs w:val="24"/>
                <w:lang w:bidi="ru-RU"/>
              </w:rPr>
              <w:t xml:space="preserve">55% от общего </w:t>
            </w:r>
            <w:r w:rsidRPr="005D0486">
              <w:rPr>
                <w:rFonts w:ascii="Times New Roman" w:hAnsi="Times New Roman"/>
                <w:color w:val="000000"/>
                <w:sz w:val="24"/>
                <w:szCs w:val="24"/>
                <w:lang w:bidi="ru-RU"/>
              </w:rPr>
              <w:lastRenderedPageBreak/>
              <w:t>количества обучающихся);</w:t>
            </w:r>
          </w:p>
          <w:p w:rsidR="007237F0" w:rsidRPr="005D0486" w:rsidRDefault="007237F0" w:rsidP="005566C0">
            <w:pPr>
              <w:widowControl w:val="0"/>
              <w:spacing w:after="0" w:line="240" w:lineRule="auto"/>
              <w:jc w:val="both"/>
              <w:rPr>
                <w:rFonts w:ascii="Times New Roman" w:hAnsi="Times New Roman"/>
                <w:color w:val="000000"/>
                <w:sz w:val="24"/>
                <w:szCs w:val="24"/>
                <w:lang w:bidi="ru-RU"/>
              </w:rPr>
            </w:pPr>
            <w:r w:rsidRPr="005D0486">
              <w:rPr>
                <w:rFonts w:ascii="Times New Roman" w:hAnsi="Times New Roman"/>
                <w:color w:val="000000"/>
                <w:sz w:val="24"/>
                <w:szCs w:val="24"/>
                <w:lang w:bidi="ru-RU"/>
              </w:rPr>
              <w:t>с 5 по 7 классы</w:t>
            </w:r>
            <w:r w:rsidR="00614F42">
              <w:rPr>
                <w:rFonts w:ascii="Times New Roman" w:hAnsi="Times New Roman"/>
                <w:color w:val="000000"/>
                <w:sz w:val="24"/>
                <w:szCs w:val="24"/>
                <w:lang w:bidi="ru-RU"/>
              </w:rPr>
              <w:t xml:space="preserve"> </w:t>
            </w:r>
            <w:r w:rsidR="00614F42" w:rsidRPr="00C64287">
              <w:rPr>
                <w:rFonts w:ascii="Times New Roman" w:hAnsi="Times New Roman"/>
                <w:sz w:val="24"/>
                <w:szCs w:val="24"/>
              </w:rPr>
              <w:t xml:space="preserve">– </w:t>
            </w:r>
            <w:r w:rsidRPr="005D0486">
              <w:rPr>
                <w:rFonts w:ascii="Times New Roman" w:hAnsi="Times New Roman"/>
                <w:color w:val="000000"/>
                <w:sz w:val="24"/>
                <w:szCs w:val="24"/>
                <w:lang w:bidi="ru-RU"/>
              </w:rPr>
              <w:t>35</w:t>
            </w:r>
            <w:r w:rsidR="0091412D">
              <w:rPr>
                <w:rFonts w:ascii="Times New Roman" w:hAnsi="Times New Roman"/>
                <w:color w:val="000000"/>
                <w:sz w:val="24"/>
                <w:szCs w:val="24"/>
                <w:lang w:bidi="ru-RU"/>
              </w:rPr>
              <w:t> </w:t>
            </w:r>
            <w:r w:rsidRPr="005D0486">
              <w:rPr>
                <w:rFonts w:ascii="Times New Roman" w:hAnsi="Times New Roman"/>
                <w:color w:val="000000"/>
                <w:sz w:val="24"/>
                <w:szCs w:val="24"/>
                <w:lang w:bidi="ru-RU"/>
              </w:rPr>
              <w:t>822 человек (или 38% от общего количества обучающихся);</w:t>
            </w:r>
          </w:p>
          <w:p w:rsidR="007237F0" w:rsidRPr="005566C0" w:rsidRDefault="007237F0" w:rsidP="00614F42">
            <w:pPr>
              <w:widowControl w:val="0"/>
              <w:spacing w:after="0" w:line="240" w:lineRule="auto"/>
              <w:jc w:val="both"/>
              <w:rPr>
                <w:rFonts w:ascii="Times New Roman" w:hAnsi="Times New Roman"/>
                <w:color w:val="000000"/>
                <w:sz w:val="24"/>
                <w:szCs w:val="24"/>
                <w:lang w:bidi="ru-RU"/>
              </w:rPr>
            </w:pPr>
            <w:r w:rsidRPr="005D0486">
              <w:rPr>
                <w:rFonts w:ascii="Times New Roman" w:hAnsi="Times New Roman"/>
                <w:color w:val="000000"/>
                <w:sz w:val="24"/>
                <w:szCs w:val="24"/>
                <w:lang w:bidi="ru-RU"/>
              </w:rPr>
              <w:t xml:space="preserve">с 8 по 9 классы </w:t>
            </w:r>
            <w:r w:rsidR="00614F42" w:rsidRPr="00C64287">
              <w:rPr>
                <w:rFonts w:ascii="Times New Roman" w:hAnsi="Times New Roman"/>
                <w:sz w:val="24"/>
                <w:szCs w:val="24"/>
              </w:rPr>
              <w:t xml:space="preserve">– </w:t>
            </w:r>
            <w:r w:rsidRPr="005D0486">
              <w:rPr>
                <w:rFonts w:ascii="Times New Roman" w:hAnsi="Times New Roman"/>
                <w:color w:val="000000"/>
                <w:sz w:val="24"/>
                <w:szCs w:val="24"/>
                <w:lang w:bidi="ru-RU"/>
              </w:rPr>
              <w:t>11</w:t>
            </w:r>
            <w:r w:rsidR="0091412D">
              <w:rPr>
                <w:rFonts w:ascii="Times New Roman" w:hAnsi="Times New Roman"/>
                <w:color w:val="000000"/>
                <w:sz w:val="24"/>
                <w:szCs w:val="24"/>
                <w:lang w:bidi="ru-RU"/>
              </w:rPr>
              <w:t> </w:t>
            </w:r>
            <w:r w:rsidRPr="005D0486">
              <w:rPr>
                <w:rFonts w:ascii="Times New Roman" w:hAnsi="Times New Roman"/>
                <w:color w:val="000000"/>
                <w:sz w:val="24"/>
                <w:szCs w:val="24"/>
                <w:lang w:bidi="ru-RU"/>
              </w:rPr>
              <w:t>873 человек (или 13% от</w:t>
            </w:r>
            <w:r>
              <w:rPr>
                <w:rFonts w:ascii="Times New Roman" w:hAnsi="Times New Roman"/>
                <w:color w:val="000000"/>
                <w:sz w:val="24"/>
                <w:szCs w:val="24"/>
                <w:lang w:bidi="ru-RU"/>
              </w:rPr>
              <w:t xml:space="preserve"> общего количества обучающихся)</w:t>
            </w:r>
          </w:p>
        </w:tc>
      </w:tr>
      <w:tr w:rsidR="00A821A0" w:rsidRPr="00B1563B" w:rsidTr="008D13F8">
        <w:tc>
          <w:tcPr>
            <w:tcW w:w="851" w:type="dxa"/>
          </w:tcPr>
          <w:p w:rsidR="00A821A0" w:rsidRPr="00765BE6" w:rsidRDefault="00A821A0" w:rsidP="00A821A0">
            <w:pPr>
              <w:pStyle w:val="ConsPlusNormal"/>
              <w:jc w:val="center"/>
              <w:rPr>
                <w:rFonts w:ascii="Times New Roman" w:hAnsi="Times New Roman" w:cs="Times New Roman"/>
                <w:sz w:val="24"/>
                <w:szCs w:val="24"/>
              </w:rPr>
            </w:pPr>
            <w:r w:rsidRPr="00765BE6">
              <w:rPr>
                <w:rFonts w:ascii="Times New Roman" w:hAnsi="Times New Roman" w:cs="Times New Roman"/>
                <w:sz w:val="24"/>
                <w:szCs w:val="24"/>
              </w:rPr>
              <w:lastRenderedPageBreak/>
              <w:t>5.4.2.</w:t>
            </w:r>
          </w:p>
        </w:tc>
        <w:tc>
          <w:tcPr>
            <w:tcW w:w="2552" w:type="dxa"/>
          </w:tcPr>
          <w:p w:rsidR="00A821A0" w:rsidRPr="004D0B22" w:rsidRDefault="00A821A0" w:rsidP="00A821A0">
            <w:pPr>
              <w:pStyle w:val="ConsPlusNormal"/>
              <w:jc w:val="both"/>
              <w:rPr>
                <w:rFonts w:ascii="Times New Roman" w:hAnsi="Times New Roman" w:cs="Times New Roman"/>
                <w:sz w:val="24"/>
                <w:szCs w:val="24"/>
              </w:rPr>
            </w:pPr>
            <w:r>
              <w:rPr>
                <w:rFonts w:ascii="Times New Roman" w:hAnsi="Times New Roman" w:cs="Times New Roman"/>
                <w:sz w:val="24"/>
                <w:szCs w:val="24"/>
              </w:rPr>
              <w:t>Реализация программы «</w:t>
            </w:r>
            <w:r w:rsidRPr="004D0B22">
              <w:rPr>
                <w:rFonts w:ascii="Times New Roman" w:hAnsi="Times New Roman" w:cs="Times New Roman"/>
                <w:sz w:val="24"/>
                <w:szCs w:val="24"/>
              </w:rPr>
              <w:t>Развитие общекультурных компетенций обучающихся детских технопарков «Кванториум»</w:t>
            </w:r>
          </w:p>
        </w:tc>
        <w:tc>
          <w:tcPr>
            <w:tcW w:w="1701" w:type="dxa"/>
          </w:tcPr>
          <w:p w:rsidR="00A821A0" w:rsidRPr="004D0B22" w:rsidRDefault="00A821A0" w:rsidP="00A821A0">
            <w:pPr>
              <w:pStyle w:val="ConsPlusNormal"/>
              <w:jc w:val="center"/>
              <w:rPr>
                <w:rFonts w:ascii="Times New Roman" w:hAnsi="Times New Roman" w:cs="Times New Roman"/>
                <w:sz w:val="24"/>
                <w:szCs w:val="24"/>
              </w:rPr>
            </w:pPr>
            <w:r w:rsidRPr="004D0B22">
              <w:rPr>
                <w:rFonts w:ascii="Times New Roman" w:hAnsi="Times New Roman" w:cs="Times New Roman"/>
                <w:sz w:val="24"/>
                <w:szCs w:val="24"/>
              </w:rPr>
              <w:t>декабрь 2018 года</w:t>
            </w:r>
          </w:p>
        </w:tc>
        <w:tc>
          <w:tcPr>
            <w:tcW w:w="2111" w:type="dxa"/>
          </w:tcPr>
          <w:p w:rsidR="00A821A0" w:rsidRPr="004D0B22" w:rsidRDefault="00A821A0" w:rsidP="00A821A0">
            <w:pPr>
              <w:pStyle w:val="ConsPlusNormal"/>
              <w:jc w:val="center"/>
              <w:rPr>
                <w:rFonts w:ascii="Times New Roman" w:hAnsi="Times New Roman" w:cs="Times New Roman"/>
                <w:sz w:val="24"/>
                <w:szCs w:val="24"/>
              </w:rPr>
            </w:pPr>
            <w:r w:rsidRPr="004D0B22">
              <w:rPr>
                <w:rFonts w:ascii="Times New Roman" w:hAnsi="Times New Roman" w:cs="Times New Roman"/>
                <w:sz w:val="24"/>
                <w:szCs w:val="24"/>
              </w:rPr>
              <w:t>Депобразования и молодежи Югры,</w:t>
            </w:r>
          </w:p>
          <w:p w:rsidR="00A821A0" w:rsidRPr="004D0B22" w:rsidRDefault="00A821A0" w:rsidP="00A821A0">
            <w:pPr>
              <w:pStyle w:val="ConsPlusNormal"/>
              <w:jc w:val="center"/>
              <w:rPr>
                <w:rFonts w:ascii="Times New Roman" w:hAnsi="Times New Roman" w:cs="Times New Roman"/>
                <w:sz w:val="24"/>
                <w:szCs w:val="24"/>
              </w:rPr>
            </w:pPr>
            <w:r w:rsidRPr="004448F4">
              <w:rPr>
                <w:rFonts w:ascii="Times New Roman" w:hAnsi="Times New Roman" w:cs="Times New Roman"/>
                <w:sz w:val="24"/>
                <w:szCs w:val="24"/>
              </w:rPr>
              <w:t>Региональный молодежный центр,</w:t>
            </w:r>
          </w:p>
          <w:p w:rsidR="00A821A0" w:rsidRPr="004D0B22" w:rsidRDefault="00A821A0" w:rsidP="00A821A0">
            <w:pPr>
              <w:pStyle w:val="ConsPlusNormal"/>
              <w:jc w:val="center"/>
              <w:rPr>
                <w:rFonts w:ascii="Times New Roman" w:hAnsi="Times New Roman" w:cs="Times New Roman"/>
                <w:sz w:val="24"/>
                <w:szCs w:val="24"/>
              </w:rPr>
            </w:pPr>
            <w:r w:rsidRPr="004D0B22">
              <w:rPr>
                <w:rFonts w:ascii="Times New Roman" w:hAnsi="Times New Roman" w:cs="Times New Roman"/>
                <w:sz w:val="24"/>
                <w:szCs w:val="24"/>
              </w:rPr>
              <w:t>органы местного самоуправления:</w:t>
            </w:r>
          </w:p>
          <w:p w:rsidR="00A821A0" w:rsidRPr="006A7277" w:rsidRDefault="00A821A0" w:rsidP="00A821A0">
            <w:pPr>
              <w:pStyle w:val="ConsPlusNormal"/>
              <w:jc w:val="center"/>
              <w:rPr>
                <w:rFonts w:ascii="Times New Roman" w:hAnsi="Times New Roman" w:cs="Times New Roman"/>
                <w:sz w:val="24"/>
                <w:szCs w:val="24"/>
              </w:rPr>
            </w:pPr>
            <w:r w:rsidRPr="006A7277">
              <w:rPr>
                <w:rFonts w:ascii="Times New Roman" w:hAnsi="Times New Roman" w:cs="Times New Roman"/>
                <w:sz w:val="24"/>
                <w:szCs w:val="24"/>
              </w:rPr>
              <w:t>город Сургут</w:t>
            </w:r>
          </w:p>
          <w:p w:rsidR="00A821A0" w:rsidRPr="006A7277" w:rsidRDefault="00A821A0" w:rsidP="00A821A0">
            <w:pPr>
              <w:pStyle w:val="ConsPlusNormal"/>
              <w:jc w:val="center"/>
              <w:rPr>
                <w:rFonts w:ascii="Times New Roman" w:hAnsi="Times New Roman" w:cs="Times New Roman"/>
                <w:sz w:val="24"/>
                <w:szCs w:val="24"/>
              </w:rPr>
            </w:pPr>
            <w:r w:rsidRPr="006A7277">
              <w:rPr>
                <w:rFonts w:ascii="Times New Roman" w:hAnsi="Times New Roman" w:cs="Times New Roman"/>
                <w:sz w:val="24"/>
                <w:szCs w:val="24"/>
              </w:rPr>
              <w:t>(по согласованию),</w:t>
            </w:r>
          </w:p>
          <w:p w:rsidR="00A821A0" w:rsidRPr="004D0B22" w:rsidRDefault="00A821A0" w:rsidP="00A821A0">
            <w:pPr>
              <w:pStyle w:val="ConsPlusNormal"/>
              <w:jc w:val="center"/>
              <w:rPr>
                <w:rFonts w:ascii="Times New Roman" w:hAnsi="Times New Roman" w:cs="Times New Roman"/>
                <w:sz w:val="24"/>
                <w:szCs w:val="24"/>
              </w:rPr>
            </w:pPr>
            <w:r w:rsidRPr="006A7277">
              <w:rPr>
                <w:rFonts w:ascii="Times New Roman" w:hAnsi="Times New Roman" w:cs="Times New Roman"/>
                <w:sz w:val="24"/>
                <w:szCs w:val="24"/>
              </w:rPr>
              <w:t>город Югорск</w:t>
            </w:r>
          </w:p>
          <w:p w:rsidR="00A821A0" w:rsidRPr="004D0B22" w:rsidRDefault="00A821A0" w:rsidP="00A821A0">
            <w:pPr>
              <w:pStyle w:val="ConsPlusNormal"/>
              <w:jc w:val="center"/>
              <w:rPr>
                <w:rFonts w:ascii="Times New Roman" w:hAnsi="Times New Roman" w:cs="Times New Roman"/>
                <w:sz w:val="24"/>
                <w:szCs w:val="24"/>
              </w:rPr>
            </w:pPr>
            <w:r w:rsidRPr="004D0B22">
              <w:rPr>
                <w:rFonts w:ascii="Times New Roman" w:hAnsi="Times New Roman" w:cs="Times New Roman"/>
                <w:sz w:val="24"/>
                <w:szCs w:val="24"/>
              </w:rPr>
              <w:t>(по согласованию)</w:t>
            </w:r>
          </w:p>
        </w:tc>
        <w:tc>
          <w:tcPr>
            <w:tcW w:w="2552" w:type="dxa"/>
          </w:tcPr>
          <w:p w:rsidR="00A821A0" w:rsidRPr="004D0B22" w:rsidRDefault="00A821A0" w:rsidP="00A821A0">
            <w:pPr>
              <w:pStyle w:val="ConsPlusNormal"/>
              <w:jc w:val="center"/>
              <w:rPr>
                <w:rFonts w:ascii="Times New Roman" w:hAnsi="Times New Roman" w:cs="Times New Roman"/>
                <w:sz w:val="24"/>
                <w:szCs w:val="24"/>
              </w:rPr>
            </w:pPr>
            <w:r w:rsidRPr="004D0B22">
              <w:rPr>
                <w:rFonts w:ascii="Times New Roman" w:hAnsi="Times New Roman" w:cs="Times New Roman"/>
                <w:sz w:val="24"/>
                <w:szCs w:val="24"/>
              </w:rPr>
              <w:t>без финансирования</w:t>
            </w:r>
          </w:p>
        </w:tc>
        <w:tc>
          <w:tcPr>
            <w:tcW w:w="2708" w:type="dxa"/>
          </w:tcPr>
          <w:p w:rsidR="00A821A0" w:rsidRPr="004D0B22" w:rsidRDefault="00A821A0" w:rsidP="00A821A0">
            <w:pPr>
              <w:pStyle w:val="ConsPlusNormal"/>
              <w:jc w:val="both"/>
              <w:rPr>
                <w:rFonts w:ascii="Times New Roman" w:hAnsi="Times New Roman" w:cs="Times New Roman"/>
                <w:sz w:val="24"/>
                <w:szCs w:val="24"/>
              </w:rPr>
            </w:pPr>
            <w:r w:rsidRPr="004D0B22">
              <w:rPr>
                <w:rFonts w:ascii="Times New Roman" w:hAnsi="Times New Roman" w:cs="Times New Roman"/>
                <w:sz w:val="24"/>
                <w:szCs w:val="24"/>
              </w:rPr>
              <w:t>1</w:t>
            </w:r>
            <w:r w:rsidR="0091412D">
              <w:rPr>
                <w:rFonts w:ascii="Times New Roman" w:hAnsi="Times New Roman" w:cs="Times New Roman"/>
                <w:sz w:val="24"/>
                <w:szCs w:val="24"/>
              </w:rPr>
              <w:t> </w:t>
            </w:r>
            <w:r w:rsidRPr="004D0B22">
              <w:rPr>
                <w:rFonts w:ascii="Times New Roman" w:hAnsi="Times New Roman" w:cs="Times New Roman"/>
                <w:sz w:val="24"/>
                <w:szCs w:val="24"/>
              </w:rPr>
              <w:t>200 обучающихся детских технопарков «Кванториум» пройдут обучение по программе «Развитие общекультурных компетенций обучающихся детских технопарков «Кванториум», реализуемой через активное использование ресурсов сферы культуры и искусства, истории и просвещения</w:t>
            </w:r>
          </w:p>
        </w:tc>
        <w:tc>
          <w:tcPr>
            <w:tcW w:w="3260" w:type="dxa"/>
          </w:tcPr>
          <w:p w:rsidR="00A821A0" w:rsidRPr="00B82618" w:rsidRDefault="00A821A0" w:rsidP="00A821A0">
            <w:pPr>
              <w:widowControl w:val="0"/>
              <w:spacing w:after="0" w:line="240" w:lineRule="auto"/>
              <w:jc w:val="both"/>
              <w:rPr>
                <w:rFonts w:ascii="Times New Roman" w:hAnsi="Times New Roman"/>
                <w:color w:val="000000"/>
                <w:sz w:val="24"/>
                <w:szCs w:val="24"/>
                <w:lang w:bidi="ru-RU"/>
              </w:rPr>
            </w:pPr>
            <w:r w:rsidRPr="00B82618">
              <w:rPr>
                <w:rFonts w:ascii="Times New Roman" w:hAnsi="Times New Roman"/>
                <w:color w:val="000000"/>
                <w:sz w:val="24"/>
                <w:szCs w:val="24"/>
                <w:lang w:bidi="ru-RU"/>
              </w:rPr>
              <w:t>2</w:t>
            </w:r>
            <w:r w:rsidR="0091412D">
              <w:rPr>
                <w:rFonts w:ascii="Times New Roman" w:hAnsi="Times New Roman"/>
                <w:color w:val="000000"/>
                <w:sz w:val="24"/>
                <w:szCs w:val="24"/>
                <w:lang w:bidi="ru-RU"/>
              </w:rPr>
              <w:t> </w:t>
            </w:r>
            <w:r w:rsidRPr="00B82618">
              <w:rPr>
                <w:rFonts w:ascii="Times New Roman" w:hAnsi="Times New Roman"/>
                <w:color w:val="000000"/>
                <w:sz w:val="24"/>
                <w:szCs w:val="24"/>
                <w:lang w:bidi="ru-RU"/>
              </w:rPr>
              <w:t xml:space="preserve">000 обучающихся детских технопарков «Кванториум» в городах Сургут, Ханты-Мансийск, Югорск, Нефтеюганск прошли обучение </w:t>
            </w:r>
            <w:r w:rsidRPr="00B82618">
              <w:rPr>
                <w:rFonts w:ascii="Times New Roman" w:hAnsi="Times New Roman"/>
                <w:sz w:val="24"/>
                <w:szCs w:val="24"/>
              </w:rPr>
              <w:t>по программе «Развитие общекультурных компетенций обучающихся детских технопарков «Кванториум», реализуемой через активное использование ресурсов сферы культуры и искусства, истории и просвещения</w:t>
            </w:r>
          </w:p>
        </w:tc>
      </w:tr>
      <w:tr w:rsidR="00A821A0" w:rsidRPr="00B1563B" w:rsidTr="008D13F8">
        <w:tc>
          <w:tcPr>
            <w:tcW w:w="851" w:type="dxa"/>
          </w:tcPr>
          <w:p w:rsidR="00A821A0" w:rsidRPr="00765BE6" w:rsidRDefault="00A821A0" w:rsidP="00A821A0">
            <w:pPr>
              <w:pStyle w:val="ConsPlusNormal"/>
              <w:jc w:val="center"/>
              <w:rPr>
                <w:rFonts w:ascii="Times New Roman" w:hAnsi="Times New Roman" w:cs="Times New Roman"/>
                <w:sz w:val="24"/>
                <w:szCs w:val="24"/>
              </w:rPr>
            </w:pPr>
            <w:r w:rsidRPr="00765BE6">
              <w:rPr>
                <w:rFonts w:ascii="Times New Roman" w:hAnsi="Times New Roman" w:cs="Times New Roman"/>
                <w:sz w:val="24"/>
                <w:szCs w:val="24"/>
              </w:rPr>
              <w:t>5.4.3.</w:t>
            </w:r>
          </w:p>
        </w:tc>
        <w:tc>
          <w:tcPr>
            <w:tcW w:w="2552" w:type="dxa"/>
          </w:tcPr>
          <w:p w:rsidR="00A821A0" w:rsidRPr="004D0B22" w:rsidRDefault="00A821A0" w:rsidP="00A821A0">
            <w:pPr>
              <w:pStyle w:val="ConsPlusNormal"/>
              <w:jc w:val="both"/>
              <w:rPr>
                <w:rFonts w:ascii="Times New Roman" w:hAnsi="Times New Roman" w:cs="Times New Roman"/>
                <w:sz w:val="24"/>
                <w:szCs w:val="24"/>
              </w:rPr>
            </w:pPr>
            <w:r w:rsidRPr="004D0B22">
              <w:rPr>
                <w:rFonts w:ascii="Times New Roman" w:hAnsi="Times New Roman" w:cs="Times New Roman"/>
                <w:sz w:val="24"/>
                <w:szCs w:val="24"/>
              </w:rPr>
              <w:t>Развитие Российского Движения Школьников в образовательных организациях автономного округа</w:t>
            </w:r>
          </w:p>
        </w:tc>
        <w:tc>
          <w:tcPr>
            <w:tcW w:w="1701" w:type="dxa"/>
          </w:tcPr>
          <w:p w:rsidR="00A821A0" w:rsidRPr="004D0B22" w:rsidRDefault="00A821A0" w:rsidP="00A821A0">
            <w:pPr>
              <w:pStyle w:val="ConsPlusNormal"/>
              <w:jc w:val="center"/>
              <w:rPr>
                <w:rFonts w:ascii="Times New Roman" w:hAnsi="Times New Roman" w:cs="Times New Roman"/>
                <w:sz w:val="24"/>
                <w:szCs w:val="24"/>
              </w:rPr>
            </w:pPr>
            <w:r w:rsidRPr="004D0B22">
              <w:rPr>
                <w:rFonts w:ascii="Times New Roman" w:hAnsi="Times New Roman" w:cs="Times New Roman"/>
                <w:sz w:val="24"/>
                <w:szCs w:val="24"/>
              </w:rPr>
              <w:t>декабрь</w:t>
            </w:r>
          </w:p>
          <w:p w:rsidR="00A821A0" w:rsidRPr="004D0B22" w:rsidRDefault="00A821A0" w:rsidP="00A821A0">
            <w:pPr>
              <w:pStyle w:val="ConsPlusNormal"/>
              <w:jc w:val="center"/>
              <w:rPr>
                <w:rFonts w:ascii="Times New Roman" w:hAnsi="Times New Roman" w:cs="Times New Roman"/>
                <w:sz w:val="24"/>
                <w:szCs w:val="24"/>
              </w:rPr>
            </w:pPr>
            <w:r w:rsidRPr="004D0B22">
              <w:rPr>
                <w:rFonts w:ascii="Times New Roman" w:hAnsi="Times New Roman" w:cs="Times New Roman"/>
                <w:sz w:val="24"/>
                <w:szCs w:val="24"/>
              </w:rPr>
              <w:t>2018 года</w:t>
            </w:r>
          </w:p>
          <w:p w:rsidR="00A821A0" w:rsidRPr="004D0B22" w:rsidRDefault="00A821A0" w:rsidP="00A821A0">
            <w:pPr>
              <w:pStyle w:val="ConsPlusNormal"/>
              <w:jc w:val="center"/>
              <w:rPr>
                <w:rFonts w:ascii="Times New Roman" w:hAnsi="Times New Roman" w:cs="Times New Roman"/>
                <w:sz w:val="24"/>
                <w:szCs w:val="24"/>
              </w:rPr>
            </w:pPr>
          </w:p>
        </w:tc>
        <w:tc>
          <w:tcPr>
            <w:tcW w:w="2111" w:type="dxa"/>
          </w:tcPr>
          <w:p w:rsidR="00A821A0" w:rsidRPr="004D0B22" w:rsidRDefault="00A821A0" w:rsidP="00A821A0">
            <w:pPr>
              <w:pStyle w:val="ConsPlusNormal"/>
              <w:jc w:val="center"/>
              <w:rPr>
                <w:rFonts w:ascii="Times New Roman" w:hAnsi="Times New Roman" w:cs="Times New Roman"/>
                <w:sz w:val="24"/>
                <w:szCs w:val="24"/>
              </w:rPr>
            </w:pPr>
            <w:r w:rsidRPr="004D0B22">
              <w:rPr>
                <w:rFonts w:ascii="Times New Roman" w:hAnsi="Times New Roman" w:cs="Times New Roman"/>
                <w:sz w:val="24"/>
                <w:szCs w:val="24"/>
              </w:rPr>
              <w:t>Депобразования и молодежи Югры,</w:t>
            </w:r>
          </w:p>
          <w:p w:rsidR="00A821A0" w:rsidRPr="004D0B22" w:rsidRDefault="00A821A0" w:rsidP="00A821A0">
            <w:pPr>
              <w:pStyle w:val="ConsPlusNormal"/>
              <w:jc w:val="center"/>
              <w:rPr>
                <w:rFonts w:ascii="Times New Roman" w:hAnsi="Times New Roman" w:cs="Times New Roman"/>
                <w:sz w:val="24"/>
                <w:szCs w:val="24"/>
              </w:rPr>
            </w:pPr>
            <w:r w:rsidRPr="004D0B22">
              <w:rPr>
                <w:rFonts w:ascii="Times New Roman" w:hAnsi="Times New Roman" w:cs="Times New Roman"/>
                <w:sz w:val="24"/>
                <w:szCs w:val="24"/>
              </w:rPr>
              <w:t>органы местного самоуправления</w:t>
            </w:r>
          </w:p>
          <w:p w:rsidR="00A821A0" w:rsidRPr="004D0B22" w:rsidRDefault="00A821A0" w:rsidP="00A821A0">
            <w:pPr>
              <w:pStyle w:val="ConsPlusNormal"/>
              <w:jc w:val="center"/>
              <w:rPr>
                <w:rFonts w:ascii="Times New Roman" w:hAnsi="Times New Roman" w:cs="Times New Roman"/>
                <w:sz w:val="24"/>
                <w:szCs w:val="24"/>
              </w:rPr>
            </w:pPr>
            <w:r w:rsidRPr="004D0B22">
              <w:rPr>
                <w:rFonts w:ascii="Times New Roman" w:hAnsi="Times New Roman" w:cs="Times New Roman"/>
                <w:sz w:val="24"/>
                <w:szCs w:val="24"/>
              </w:rPr>
              <w:t>(по согласованию)</w:t>
            </w:r>
          </w:p>
        </w:tc>
        <w:tc>
          <w:tcPr>
            <w:tcW w:w="2552" w:type="dxa"/>
          </w:tcPr>
          <w:p w:rsidR="00A821A0" w:rsidRPr="004D0B22" w:rsidRDefault="00A821A0" w:rsidP="00A821A0">
            <w:pPr>
              <w:pStyle w:val="ConsPlusNormal"/>
              <w:jc w:val="center"/>
              <w:rPr>
                <w:rFonts w:ascii="Times New Roman" w:hAnsi="Times New Roman" w:cs="Times New Roman"/>
                <w:sz w:val="24"/>
                <w:szCs w:val="24"/>
              </w:rPr>
            </w:pPr>
            <w:r w:rsidRPr="004D0B22">
              <w:rPr>
                <w:rFonts w:ascii="Times New Roman" w:hAnsi="Times New Roman" w:cs="Times New Roman"/>
                <w:sz w:val="24"/>
                <w:szCs w:val="24"/>
              </w:rPr>
              <w:t xml:space="preserve">государственная </w:t>
            </w:r>
            <w:hyperlink r:id="rId52" w:history="1">
              <w:r w:rsidRPr="004D0B22">
                <w:rPr>
                  <w:rFonts w:ascii="Times New Roman" w:hAnsi="Times New Roman" w:cs="Times New Roman"/>
                  <w:sz w:val="24"/>
                  <w:szCs w:val="24"/>
                </w:rPr>
                <w:t>программа</w:t>
              </w:r>
            </w:hyperlink>
            <w:r w:rsidRPr="004D0B22">
              <w:rPr>
                <w:rFonts w:ascii="Times New Roman" w:hAnsi="Times New Roman" w:cs="Times New Roman"/>
                <w:sz w:val="24"/>
                <w:szCs w:val="24"/>
              </w:rPr>
              <w:t xml:space="preserve"> «Развитие образования»,</w:t>
            </w:r>
          </w:p>
          <w:p w:rsidR="00A821A0" w:rsidRPr="004D0B22" w:rsidRDefault="00A821A0" w:rsidP="00A821A0">
            <w:pPr>
              <w:pStyle w:val="ConsPlusNormal"/>
              <w:jc w:val="center"/>
              <w:rPr>
                <w:rFonts w:ascii="Times New Roman" w:hAnsi="Times New Roman" w:cs="Times New Roman"/>
                <w:sz w:val="24"/>
                <w:szCs w:val="24"/>
              </w:rPr>
            </w:pPr>
            <w:r w:rsidRPr="004D0B22">
              <w:rPr>
                <w:rFonts w:ascii="Times New Roman" w:hAnsi="Times New Roman" w:cs="Times New Roman"/>
                <w:sz w:val="24"/>
                <w:szCs w:val="24"/>
              </w:rPr>
              <w:t>бюджеты муниципальных образований автономного округа</w:t>
            </w:r>
          </w:p>
        </w:tc>
        <w:tc>
          <w:tcPr>
            <w:tcW w:w="2708" w:type="dxa"/>
          </w:tcPr>
          <w:p w:rsidR="00A821A0" w:rsidRPr="004D0B22" w:rsidRDefault="00A821A0" w:rsidP="00A821A0">
            <w:pPr>
              <w:pStyle w:val="ConsPlusNormal"/>
              <w:jc w:val="both"/>
              <w:rPr>
                <w:rFonts w:ascii="Times New Roman" w:hAnsi="Times New Roman" w:cs="Times New Roman"/>
                <w:sz w:val="24"/>
                <w:szCs w:val="24"/>
              </w:rPr>
            </w:pPr>
            <w:r w:rsidRPr="004D0B22">
              <w:rPr>
                <w:rFonts w:ascii="Times New Roman" w:hAnsi="Times New Roman" w:cs="Times New Roman"/>
                <w:sz w:val="24"/>
                <w:szCs w:val="24"/>
              </w:rPr>
              <w:t>не менее чем в 50% организаций общего образования будет сформирована система воспитательной работы, основанная на принципах деятельности Российского Движения Школьников</w:t>
            </w:r>
          </w:p>
        </w:tc>
        <w:tc>
          <w:tcPr>
            <w:tcW w:w="3260" w:type="dxa"/>
          </w:tcPr>
          <w:p w:rsidR="00A821A0" w:rsidRPr="00B82618" w:rsidRDefault="00A821A0" w:rsidP="00A821A0">
            <w:pPr>
              <w:widowControl w:val="0"/>
              <w:spacing w:after="0" w:line="240" w:lineRule="auto"/>
              <w:jc w:val="both"/>
              <w:rPr>
                <w:rFonts w:ascii="Times New Roman" w:hAnsi="Times New Roman"/>
                <w:color w:val="000000"/>
                <w:sz w:val="24"/>
                <w:szCs w:val="24"/>
                <w:lang w:bidi="ru-RU"/>
              </w:rPr>
            </w:pPr>
            <w:r w:rsidRPr="00B82618">
              <w:rPr>
                <w:rFonts w:ascii="Times New Roman" w:hAnsi="Times New Roman"/>
                <w:color w:val="000000"/>
                <w:sz w:val="24"/>
                <w:szCs w:val="24"/>
                <w:lang w:bidi="ru-RU"/>
              </w:rPr>
              <w:t xml:space="preserve">В 74% образовательных организаций сформирована система воспитательной работы, </w:t>
            </w:r>
            <w:r w:rsidRPr="00B82618">
              <w:rPr>
                <w:rFonts w:ascii="Times New Roman" w:hAnsi="Times New Roman"/>
                <w:sz w:val="24"/>
                <w:szCs w:val="24"/>
              </w:rPr>
              <w:t>основанная на принципах деятельности Российского Движения Школьников</w:t>
            </w:r>
          </w:p>
        </w:tc>
      </w:tr>
      <w:tr w:rsidR="00A821A0" w:rsidRPr="00B1563B" w:rsidTr="008D13F8">
        <w:tc>
          <w:tcPr>
            <w:tcW w:w="851" w:type="dxa"/>
          </w:tcPr>
          <w:p w:rsidR="00A821A0" w:rsidRPr="00765BE6" w:rsidRDefault="00A821A0" w:rsidP="00A821A0">
            <w:pPr>
              <w:pStyle w:val="ConsPlusNormal"/>
              <w:jc w:val="center"/>
              <w:rPr>
                <w:rFonts w:ascii="Times New Roman" w:hAnsi="Times New Roman" w:cs="Times New Roman"/>
                <w:sz w:val="24"/>
                <w:szCs w:val="24"/>
              </w:rPr>
            </w:pPr>
            <w:r w:rsidRPr="00765BE6">
              <w:rPr>
                <w:rFonts w:ascii="Times New Roman" w:hAnsi="Times New Roman" w:cs="Times New Roman"/>
                <w:sz w:val="24"/>
                <w:szCs w:val="24"/>
              </w:rPr>
              <w:t>5.4.4.</w:t>
            </w:r>
          </w:p>
        </w:tc>
        <w:tc>
          <w:tcPr>
            <w:tcW w:w="2552" w:type="dxa"/>
          </w:tcPr>
          <w:p w:rsidR="00A821A0" w:rsidRPr="004D0B22" w:rsidRDefault="00A821A0" w:rsidP="00A821A0">
            <w:pPr>
              <w:pStyle w:val="ConsPlusNormal"/>
              <w:jc w:val="both"/>
              <w:rPr>
                <w:rFonts w:ascii="Times New Roman" w:hAnsi="Times New Roman" w:cs="Times New Roman"/>
                <w:sz w:val="24"/>
                <w:szCs w:val="24"/>
              </w:rPr>
            </w:pPr>
            <w:r w:rsidRPr="004D0B22">
              <w:rPr>
                <w:rFonts w:ascii="Times New Roman" w:hAnsi="Times New Roman" w:cs="Times New Roman"/>
                <w:sz w:val="24"/>
                <w:szCs w:val="24"/>
              </w:rPr>
              <w:t xml:space="preserve">Развитие </w:t>
            </w:r>
            <w:r w:rsidRPr="004D0B22">
              <w:rPr>
                <w:rFonts w:ascii="Times New Roman" w:hAnsi="Times New Roman" w:cs="Times New Roman"/>
                <w:sz w:val="24"/>
                <w:szCs w:val="24"/>
              </w:rPr>
              <w:lastRenderedPageBreak/>
              <w:t>Всероссийского детско-юношеского военно-патриотического общественного движения «ЮНАРМИЯ»</w:t>
            </w:r>
          </w:p>
        </w:tc>
        <w:tc>
          <w:tcPr>
            <w:tcW w:w="1701" w:type="dxa"/>
          </w:tcPr>
          <w:p w:rsidR="00A821A0" w:rsidRPr="004D0B22" w:rsidRDefault="00A821A0" w:rsidP="00A821A0">
            <w:pPr>
              <w:pStyle w:val="ConsPlusNormal"/>
              <w:jc w:val="center"/>
              <w:rPr>
                <w:rFonts w:ascii="Times New Roman" w:hAnsi="Times New Roman" w:cs="Times New Roman"/>
                <w:sz w:val="24"/>
                <w:szCs w:val="24"/>
              </w:rPr>
            </w:pPr>
            <w:r w:rsidRPr="004D0B22">
              <w:rPr>
                <w:rFonts w:ascii="Times New Roman" w:hAnsi="Times New Roman" w:cs="Times New Roman"/>
                <w:sz w:val="24"/>
                <w:szCs w:val="24"/>
              </w:rPr>
              <w:lastRenderedPageBreak/>
              <w:t>декабрь</w:t>
            </w:r>
          </w:p>
          <w:p w:rsidR="00A821A0" w:rsidRPr="004D0B22" w:rsidRDefault="00A821A0" w:rsidP="00A821A0">
            <w:pPr>
              <w:pStyle w:val="ConsPlusNormal"/>
              <w:jc w:val="center"/>
              <w:rPr>
                <w:rFonts w:ascii="Times New Roman" w:hAnsi="Times New Roman" w:cs="Times New Roman"/>
                <w:sz w:val="24"/>
                <w:szCs w:val="24"/>
              </w:rPr>
            </w:pPr>
            <w:r w:rsidRPr="004D0B22">
              <w:rPr>
                <w:rFonts w:ascii="Times New Roman" w:hAnsi="Times New Roman" w:cs="Times New Roman"/>
                <w:sz w:val="24"/>
                <w:szCs w:val="24"/>
              </w:rPr>
              <w:lastRenderedPageBreak/>
              <w:t>2018 года</w:t>
            </w:r>
          </w:p>
          <w:p w:rsidR="00A821A0" w:rsidRPr="004D0B22" w:rsidRDefault="00A821A0" w:rsidP="00A821A0">
            <w:pPr>
              <w:pStyle w:val="ConsPlusNormal"/>
              <w:jc w:val="center"/>
              <w:rPr>
                <w:rFonts w:ascii="Times New Roman" w:hAnsi="Times New Roman" w:cs="Times New Roman"/>
                <w:sz w:val="24"/>
                <w:szCs w:val="24"/>
              </w:rPr>
            </w:pPr>
          </w:p>
        </w:tc>
        <w:tc>
          <w:tcPr>
            <w:tcW w:w="2111" w:type="dxa"/>
          </w:tcPr>
          <w:p w:rsidR="00A821A0" w:rsidRPr="004D0B22" w:rsidRDefault="00A821A0" w:rsidP="00A821A0">
            <w:pPr>
              <w:pStyle w:val="ConsPlusNormal"/>
              <w:jc w:val="center"/>
              <w:rPr>
                <w:rFonts w:ascii="Times New Roman" w:hAnsi="Times New Roman" w:cs="Times New Roman"/>
                <w:sz w:val="24"/>
                <w:szCs w:val="24"/>
              </w:rPr>
            </w:pPr>
            <w:r w:rsidRPr="004D0B22">
              <w:rPr>
                <w:rFonts w:ascii="Times New Roman" w:hAnsi="Times New Roman" w:cs="Times New Roman"/>
                <w:sz w:val="24"/>
                <w:szCs w:val="24"/>
              </w:rPr>
              <w:lastRenderedPageBreak/>
              <w:t xml:space="preserve">Депобразования и </w:t>
            </w:r>
            <w:r w:rsidRPr="004D0B22">
              <w:rPr>
                <w:rFonts w:ascii="Times New Roman" w:hAnsi="Times New Roman" w:cs="Times New Roman"/>
                <w:sz w:val="24"/>
                <w:szCs w:val="24"/>
              </w:rPr>
              <w:lastRenderedPageBreak/>
              <w:t>молодежи Югры, органы местного самоуправления</w:t>
            </w:r>
          </w:p>
          <w:p w:rsidR="00A821A0" w:rsidRPr="004D0B22" w:rsidRDefault="00A821A0" w:rsidP="00A821A0">
            <w:pPr>
              <w:pStyle w:val="ConsPlusNormal"/>
              <w:jc w:val="center"/>
              <w:rPr>
                <w:rFonts w:ascii="Times New Roman" w:hAnsi="Times New Roman" w:cs="Times New Roman"/>
                <w:sz w:val="24"/>
                <w:szCs w:val="24"/>
              </w:rPr>
            </w:pPr>
            <w:r w:rsidRPr="004D0B22">
              <w:rPr>
                <w:rFonts w:ascii="Times New Roman" w:hAnsi="Times New Roman" w:cs="Times New Roman"/>
                <w:sz w:val="24"/>
                <w:szCs w:val="24"/>
              </w:rPr>
              <w:t>(по согласованию), Центр подготовки граждан к военной службе</w:t>
            </w:r>
          </w:p>
        </w:tc>
        <w:tc>
          <w:tcPr>
            <w:tcW w:w="2552" w:type="dxa"/>
          </w:tcPr>
          <w:p w:rsidR="00A821A0" w:rsidRPr="004D0B22" w:rsidRDefault="00A821A0" w:rsidP="00A821A0">
            <w:pPr>
              <w:pStyle w:val="ConsPlusNormal"/>
              <w:jc w:val="center"/>
              <w:rPr>
                <w:rFonts w:ascii="Times New Roman" w:hAnsi="Times New Roman" w:cs="Times New Roman"/>
                <w:sz w:val="24"/>
                <w:szCs w:val="24"/>
              </w:rPr>
            </w:pPr>
            <w:r w:rsidRPr="004D0B22">
              <w:rPr>
                <w:rFonts w:ascii="Times New Roman" w:hAnsi="Times New Roman" w:cs="Times New Roman"/>
                <w:sz w:val="24"/>
                <w:szCs w:val="24"/>
              </w:rPr>
              <w:lastRenderedPageBreak/>
              <w:t xml:space="preserve">государственная </w:t>
            </w:r>
            <w:hyperlink r:id="rId53" w:history="1">
              <w:r w:rsidRPr="004D0B22">
                <w:rPr>
                  <w:rFonts w:ascii="Times New Roman" w:hAnsi="Times New Roman" w:cs="Times New Roman"/>
                  <w:sz w:val="24"/>
                  <w:szCs w:val="24"/>
                </w:rPr>
                <w:t>программа</w:t>
              </w:r>
            </w:hyperlink>
            <w:r w:rsidRPr="004D0B22">
              <w:rPr>
                <w:rFonts w:ascii="Times New Roman" w:hAnsi="Times New Roman" w:cs="Times New Roman"/>
                <w:sz w:val="24"/>
                <w:szCs w:val="24"/>
              </w:rPr>
              <w:t xml:space="preserve"> «Развитие образования»,</w:t>
            </w:r>
          </w:p>
          <w:p w:rsidR="00A821A0" w:rsidRPr="004D0B22" w:rsidRDefault="00A821A0" w:rsidP="00A821A0">
            <w:pPr>
              <w:pStyle w:val="ConsPlusNormal"/>
              <w:jc w:val="center"/>
              <w:rPr>
                <w:rFonts w:ascii="Times New Roman" w:hAnsi="Times New Roman" w:cs="Times New Roman"/>
                <w:sz w:val="24"/>
                <w:szCs w:val="24"/>
              </w:rPr>
            </w:pPr>
            <w:r w:rsidRPr="004D0B22">
              <w:rPr>
                <w:rFonts w:ascii="Times New Roman" w:hAnsi="Times New Roman" w:cs="Times New Roman"/>
                <w:sz w:val="24"/>
                <w:szCs w:val="24"/>
              </w:rPr>
              <w:t>бюджеты муниципальных образований автономного округа</w:t>
            </w:r>
          </w:p>
        </w:tc>
        <w:tc>
          <w:tcPr>
            <w:tcW w:w="2708" w:type="dxa"/>
          </w:tcPr>
          <w:p w:rsidR="00A821A0" w:rsidRPr="004D0B22" w:rsidRDefault="00A821A0" w:rsidP="00A821A0">
            <w:pPr>
              <w:pStyle w:val="ConsPlusNormal"/>
              <w:jc w:val="both"/>
              <w:rPr>
                <w:rFonts w:ascii="Times New Roman" w:hAnsi="Times New Roman" w:cs="Times New Roman"/>
                <w:sz w:val="24"/>
                <w:szCs w:val="24"/>
              </w:rPr>
            </w:pPr>
            <w:r w:rsidRPr="004D0B22">
              <w:rPr>
                <w:rFonts w:ascii="Times New Roman" w:hAnsi="Times New Roman" w:cs="Times New Roman"/>
                <w:sz w:val="24"/>
                <w:szCs w:val="24"/>
              </w:rPr>
              <w:lastRenderedPageBreak/>
              <w:t xml:space="preserve">создание </w:t>
            </w:r>
            <w:r w:rsidRPr="004D0B22">
              <w:rPr>
                <w:rFonts w:ascii="Times New Roman" w:hAnsi="Times New Roman" w:cs="Times New Roman"/>
                <w:sz w:val="24"/>
                <w:szCs w:val="24"/>
              </w:rPr>
              <w:lastRenderedPageBreak/>
              <w:t>муниципальных штабов движения во всех муниципальных образованиях автономного округа к концу 2020 года</w:t>
            </w:r>
          </w:p>
        </w:tc>
        <w:tc>
          <w:tcPr>
            <w:tcW w:w="3260" w:type="dxa"/>
          </w:tcPr>
          <w:p w:rsidR="00A821A0" w:rsidRPr="004D0B22" w:rsidRDefault="00915B91" w:rsidP="00A821A0">
            <w:pPr>
              <w:widowControl w:val="0"/>
              <w:spacing w:after="0" w:line="240" w:lineRule="auto"/>
              <w:jc w:val="both"/>
              <w:rPr>
                <w:rFonts w:ascii="Times New Roman" w:hAnsi="Times New Roman"/>
                <w:color w:val="000000"/>
                <w:sz w:val="24"/>
                <w:szCs w:val="24"/>
                <w:lang w:bidi="ru-RU"/>
              </w:rPr>
            </w:pPr>
            <w:r w:rsidRPr="00915B91">
              <w:rPr>
                <w:rFonts w:ascii="Times New Roman" w:hAnsi="Times New Roman"/>
                <w:color w:val="000000"/>
                <w:sz w:val="24"/>
                <w:szCs w:val="24"/>
                <w:lang w:bidi="ru-RU"/>
              </w:rPr>
              <w:lastRenderedPageBreak/>
              <w:t xml:space="preserve">По итогам проведенного </w:t>
            </w:r>
            <w:r w:rsidRPr="00915B91">
              <w:rPr>
                <w:rFonts w:ascii="Times New Roman" w:hAnsi="Times New Roman"/>
                <w:color w:val="000000"/>
                <w:sz w:val="24"/>
                <w:szCs w:val="24"/>
                <w:lang w:bidi="ru-RU"/>
              </w:rPr>
              <w:lastRenderedPageBreak/>
              <w:t xml:space="preserve">мониторинга в 2018 году количество муниципальных штабов Всероссийского детско-юношеского военно-патриотического общественного движения «ЮНАРМИЯ» составило </w:t>
            </w:r>
            <w:r w:rsidR="00A629C3">
              <w:rPr>
                <w:rFonts w:ascii="Times New Roman" w:hAnsi="Times New Roman"/>
                <w:color w:val="000000"/>
                <w:sz w:val="24"/>
                <w:szCs w:val="24"/>
                <w:lang w:bidi="ru-RU"/>
              </w:rPr>
              <w:t xml:space="preserve">     </w:t>
            </w:r>
            <w:r w:rsidRPr="00915B91">
              <w:rPr>
                <w:rFonts w:ascii="Times New Roman" w:hAnsi="Times New Roman"/>
                <w:color w:val="000000"/>
                <w:sz w:val="24"/>
                <w:szCs w:val="24"/>
                <w:lang w:bidi="ru-RU"/>
              </w:rPr>
              <w:t xml:space="preserve">22 единицы </w:t>
            </w:r>
            <w:r w:rsidRPr="00915B91">
              <w:rPr>
                <w:rFonts w:ascii="Times New Roman" w:hAnsi="Times New Roman"/>
                <w:sz w:val="24"/>
                <w:szCs w:val="24"/>
                <w:lang w:bidi="ru-RU"/>
              </w:rPr>
              <w:t xml:space="preserve">во всех муниципальных образованиях автономного округа </w:t>
            </w:r>
            <w:r w:rsidRPr="00915B91">
              <w:rPr>
                <w:rFonts w:ascii="Times New Roman" w:hAnsi="Times New Roman"/>
                <w:color w:val="000000"/>
                <w:sz w:val="24"/>
                <w:szCs w:val="24"/>
                <w:lang w:bidi="ru-RU"/>
              </w:rPr>
              <w:t>с количеством детей и молодежи, вовлеченных в деятельность, 2 922 человека</w:t>
            </w:r>
          </w:p>
        </w:tc>
      </w:tr>
      <w:tr w:rsidR="00A821A0" w:rsidRPr="00B1563B" w:rsidTr="008D13F8">
        <w:tc>
          <w:tcPr>
            <w:tcW w:w="851" w:type="dxa"/>
          </w:tcPr>
          <w:p w:rsidR="00A821A0" w:rsidRPr="00765BE6" w:rsidRDefault="00A821A0" w:rsidP="00A821A0">
            <w:pPr>
              <w:pStyle w:val="ConsPlusNormal"/>
              <w:jc w:val="center"/>
              <w:rPr>
                <w:rFonts w:ascii="Times New Roman" w:hAnsi="Times New Roman" w:cs="Times New Roman"/>
                <w:sz w:val="24"/>
                <w:szCs w:val="24"/>
              </w:rPr>
            </w:pPr>
            <w:r w:rsidRPr="00765BE6">
              <w:rPr>
                <w:rFonts w:ascii="Times New Roman" w:hAnsi="Times New Roman" w:cs="Times New Roman"/>
                <w:sz w:val="24"/>
                <w:szCs w:val="24"/>
              </w:rPr>
              <w:lastRenderedPageBreak/>
              <w:t>5.4.5.</w:t>
            </w:r>
          </w:p>
        </w:tc>
        <w:tc>
          <w:tcPr>
            <w:tcW w:w="2552" w:type="dxa"/>
          </w:tcPr>
          <w:p w:rsidR="00A821A0" w:rsidRPr="00844A26" w:rsidRDefault="00A821A0" w:rsidP="00A821A0">
            <w:pPr>
              <w:pStyle w:val="ConsPlusNormal"/>
              <w:jc w:val="both"/>
              <w:rPr>
                <w:rFonts w:ascii="Times New Roman" w:hAnsi="Times New Roman" w:cs="Times New Roman"/>
                <w:sz w:val="24"/>
                <w:szCs w:val="24"/>
              </w:rPr>
            </w:pPr>
            <w:r w:rsidRPr="00844A26">
              <w:rPr>
                <w:rFonts w:ascii="Times New Roman" w:hAnsi="Times New Roman" w:cs="Times New Roman"/>
                <w:sz w:val="24"/>
                <w:szCs w:val="24"/>
              </w:rPr>
              <w:t>Приглашение представителей старшего поколения к участию в детских и молодежных мероприятиях, направленных на духовно-нравственное и гражданско-патриотическое воспитание</w:t>
            </w:r>
          </w:p>
        </w:tc>
        <w:tc>
          <w:tcPr>
            <w:tcW w:w="1701" w:type="dxa"/>
          </w:tcPr>
          <w:p w:rsidR="00A821A0" w:rsidRPr="00844A26" w:rsidRDefault="00A821A0" w:rsidP="00A821A0">
            <w:pPr>
              <w:pStyle w:val="ConsPlusNormal"/>
              <w:jc w:val="center"/>
              <w:rPr>
                <w:rFonts w:ascii="Times New Roman" w:hAnsi="Times New Roman" w:cs="Times New Roman"/>
                <w:sz w:val="24"/>
                <w:szCs w:val="24"/>
              </w:rPr>
            </w:pPr>
            <w:r w:rsidRPr="00844A26">
              <w:rPr>
                <w:rFonts w:ascii="Times New Roman" w:hAnsi="Times New Roman" w:cs="Times New Roman"/>
                <w:sz w:val="24"/>
                <w:szCs w:val="24"/>
              </w:rPr>
              <w:t>декабрь</w:t>
            </w:r>
          </w:p>
          <w:p w:rsidR="00A821A0" w:rsidRPr="00844A26" w:rsidRDefault="00A821A0" w:rsidP="00A821A0">
            <w:pPr>
              <w:pStyle w:val="ConsPlusNormal"/>
              <w:jc w:val="center"/>
              <w:rPr>
                <w:rFonts w:ascii="Times New Roman" w:hAnsi="Times New Roman" w:cs="Times New Roman"/>
                <w:sz w:val="24"/>
                <w:szCs w:val="24"/>
              </w:rPr>
            </w:pPr>
            <w:r w:rsidRPr="00844A26">
              <w:rPr>
                <w:rFonts w:ascii="Times New Roman" w:hAnsi="Times New Roman" w:cs="Times New Roman"/>
                <w:sz w:val="24"/>
                <w:szCs w:val="24"/>
              </w:rPr>
              <w:t>2018 года</w:t>
            </w:r>
          </w:p>
          <w:p w:rsidR="00A821A0" w:rsidRPr="00844A26" w:rsidRDefault="00A821A0" w:rsidP="00A821A0">
            <w:pPr>
              <w:pStyle w:val="ConsPlusNormal"/>
              <w:jc w:val="center"/>
              <w:rPr>
                <w:rFonts w:ascii="Times New Roman" w:hAnsi="Times New Roman" w:cs="Times New Roman"/>
                <w:sz w:val="24"/>
                <w:szCs w:val="24"/>
              </w:rPr>
            </w:pPr>
          </w:p>
        </w:tc>
        <w:tc>
          <w:tcPr>
            <w:tcW w:w="2111" w:type="dxa"/>
          </w:tcPr>
          <w:p w:rsidR="00A821A0" w:rsidRPr="00844A26" w:rsidRDefault="00A821A0" w:rsidP="00A821A0">
            <w:pPr>
              <w:pStyle w:val="ConsPlusNormal"/>
              <w:jc w:val="center"/>
              <w:rPr>
                <w:rFonts w:ascii="Times New Roman" w:hAnsi="Times New Roman" w:cs="Times New Roman"/>
                <w:sz w:val="24"/>
                <w:szCs w:val="24"/>
              </w:rPr>
            </w:pPr>
            <w:r w:rsidRPr="00844A26">
              <w:rPr>
                <w:rFonts w:ascii="Times New Roman" w:hAnsi="Times New Roman" w:cs="Times New Roman"/>
                <w:sz w:val="24"/>
                <w:szCs w:val="24"/>
              </w:rPr>
              <w:t>Депобразования и молодежи Югры, органы местного самоуправления</w:t>
            </w:r>
          </w:p>
          <w:p w:rsidR="00A821A0" w:rsidRPr="00844A26" w:rsidRDefault="00A821A0" w:rsidP="00A821A0">
            <w:pPr>
              <w:pStyle w:val="ConsPlusNormal"/>
              <w:jc w:val="center"/>
              <w:rPr>
                <w:rFonts w:ascii="Times New Roman" w:hAnsi="Times New Roman" w:cs="Times New Roman"/>
                <w:sz w:val="24"/>
                <w:szCs w:val="24"/>
              </w:rPr>
            </w:pPr>
            <w:r w:rsidRPr="00844A26">
              <w:rPr>
                <w:rFonts w:ascii="Times New Roman" w:hAnsi="Times New Roman" w:cs="Times New Roman"/>
                <w:sz w:val="24"/>
                <w:szCs w:val="24"/>
              </w:rPr>
              <w:t>(по согласованию)</w:t>
            </w:r>
          </w:p>
        </w:tc>
        <w:tc>
          <w:tcPr>
            <w:tcW w:w="2552" w:type="dxa"/>
          </w:tcPr>
          <w:p w:rsidR="00A821A0" w:rsidRPr="00844A26" w:rsidRDefault="00A821A0" w:rsidP="00A821A0">
            <w:pPr>
              <w:pStyle w:val="ConsPlusNormal"/>
              <w:jc w:val="center"/>
              <w:rPr>
                <w:rFonts w:ascii="Times New Roman" w:hAnsi="Times New Roman" w:cs="Times New Roman"/>
                <w:sz w:val="24"/>
                <w:szCs w:val="24"/>
              </w:rPr>
            </w:pPr>
            <w:r w:rsidRPr="00844A26">
              <w:rPr>
                <w:rFonts w:ascii="Times New Roman" w:hAnsi="Times New Roman" w:cs="Times New Roman"/>
                <w:sz w:val="24"/>
                <w:szCs w:val="24"/>
              </w:rPr>
              <w:t xml:space="preserve">государственная </w:t>
            </w:r>
            <w:hyperlink r:id="rId54" w:history="1">
              <w:r w:rsidRPr="00844A26">
                <w:rPr>
                  <w:rFonts w:ascii="Times New Roman" w:hAnsi="Times New Roman" w:cs="Times New Roman"/>
                  <w:sz w:val="24"/>
                  <w:szCs w:val="24"/>
                </w:rPr>
                <w:t>программа</w:t>
              </w:r>
            </w:hyperlink>
            <w:r w:rsidRPr="00844A26">
              <w:rPr>
                <w:rFonts w:ascii="Times New Roman" w:hAnsi="Times New Roman" w:cs="Times New Roman"/>
                <w:sz w:val="24"/>
                <w:szCs w:val="24"/>
              </w:rPr>
              <w:t xml:space="preserve"> «Развитие образования»</w:t>
            </w:r>
          </w:p>
        </w:tc>
        <w:tc>
          <w:tcPr>
            <w:tcW w:w="2708" w:type="dxa"/>
          </w:tcPr>
          <w:p w:rsidR="00A821A0" w:rsidRPr="00844A26" w:rsidRDefault="00A821A0" w:rsidP="00A821A0">
            <w:pPr>
              <w:pStyle w:val="ConsPlusNormal"/>
              <w:jc w:val="both"/>
              <w:rPr>
                <w:rFonts w:ascii="Times New Roman" w:hAnsi="Times New Roman" w:cs="Times New Roman"/>
                <w:sz w:val="24"/>
                <w:szCs w:val="24"/>
              </w:rPr>
            </w:pPr>
            <w:r w:rsidRPr="00844A26">
              <w:rPr>
                <w:rFonts w:ascii="Times New Roman" w:hAnsi="Times New Roman" w:cs="Times New Roman"/>
                <w:sz w:val="24"/>
                <w:szCs w:val="24"/>
              </w:rPr>
              <w:t>взаимодействие представителей разных поколений, охват участников старшего поколения не менее 50 человек ежегодно</w:t>
            </w:r>
          </w:p>
        </w:tc>
        <w:tc>
          <w:tcPr>
            <w:tcW w:w="3260" w:type="dxa"/>
          </w:tcPr>
          <w:p w:rsidR="00844A26" w:rsidRPr="00B82618" w:rsidRDefault="00844A26" w:rsidP="00844A26">
            <w:pPr>
              <w:widowControl w:val="0"/>
              <w:spacing w:after="0" w:line="240" w:lineRule="auto"/>
              <w:jc w:val="both"/>
              <w:rPr>
                <w:rFonts w:ascii="Times New Roman" w:hAnsi="Times New Roman"/>
                <w:color w:val="000000"/>
                <w:sz w:val="24"/>
                <w:szCs w:val="24"/>
                <w:lang w:bidi="ru-RU"/>
              </w:rPr>
            </w:pPr>
            <w:r w:rsidRPr="00B82618">
              <w:rPr>
                <w:rFonts w:ascii="Times New Roman" w:hAnsi="Times New Roman"/>
                <w:color w:val="000000"/>
                <w:sz w:val="24"/>
                <w:szCs w:val="24"/>
                <w:lang w:bidi="ru-RU"/>
              </w:rPr>
              <w:t>Взаимодействие между ветеранскими организациями и молодежью осуществляется при реализации мероприятий по гражданско-патриотическому, духовно-нравственному воспитанию детей и молодежи, предусмотренных Межведомственным комплексным планом по гражданско-патриотическому воспитанию граждан в автономном округе, утвержденным распоряжением заместителя Губернатора автономного округа от 24</w:t>
            </w:r>
            <w:r w:rsidR="008C2257">
              <w:rPr>
                <w:rFonts w:ascii="Times New Roman" w:hAnsi="Times New Roman"/>
                <w:color w:val="000000"/>
                <w:sz w:val="24"/>
                <w:szCs w:val="24"/>
                <w:lang w:bidi="ru-RU"/>
              </w:rPr>
              <w:t>.05.</w:t>
            </w:r>
            <w:r w:rsidRPr="00B82618">
              <w:rPr>
                <w:rFonts w:ascii="Times New Roman" w:hAnsi="Times New Roman"/>
                <w:color w:val="000000"/>
                <w:sz w:val="24"/>
                <w:szCs w:val="24"/>
                <w:lang w:bidi="ru-RU"/>
              </w:rPr>
              <w:t>2016 №</w:t>
            </w:r>
            <w:r w:rsidR="00F03603">
              <w:rPr>
                <w:rFonts w:ascii="Times New Roman" w:hAnsi="Times New Roman"/>
                <w:color w:val="000000"/>
                <w:sz w:val="24"/>
                <w:szCs w:val="24"/>
                <w:lang w:bidi="ru-RU"/>
              </w:rPr>
              <w:t> </w:t>
            </w:r>
            <w:r w:rsidRPr="00B82618">
              <w:rPr>
                <w:rFonts w:ascii="Times New Roman" w:hAnsi="Times New Roman"/>
                <w:color w:val="000000"/>
                <w:sz w:val="24"/>
                <w:szCs w:val="24"/>
                <w:lang w:bidi="ru-RU"/>
              </w:rPr>
              <w:t>313-р.</w:t>
            </w:r>
          </w:p>
          <w:p w:rsidR="00A821A0" w:rsidRPr="00844A26" w:rsidRDefault="00844A26" w:rsidP="00F03603">
            <w:pPr>
              <w:widowControl w:val="0"/>
              <w:spacing w:after="0" w:line="240" w:lineRule="auto"/>
              <w:jc w:val="both"/>
              <w:rPr>
                <w:rFonts w:ascii="Times New Roman" w:hAnsi="Times New Roman"/>
                <w:color w:val="000000"/>
                <w:sz w:val="24"/>
                <w:szCs w:val="24"/>
                <w:lang w:bidi="ru-RU"/>
              </w:rPr>
            </w:pPr>
            <w:r w:rsidRPr="00B82618">
              <w:rPr>
                <w:rFonts w:ascii="Times New Roman" w:hAnsi="Times New Roman"/>
                <w:color w:val="000000"/>
                <w:sz w:val="24"/>
                <w:szCs w:val="24"/>
                <w:lang w:bidi="ru-RU"/>
              </w:rPr>
              <w:t xml:space="preserve">Сотрудничество с общественными организациями ветеранов </w:t>
            </w:r>
            <w:r w:rsidRPr="00B82618">
              <w:rPr>
                <w:rFonts w:ascii="Times New Roman" w:hAnsi="Times New Roman"/>
                <w:color w:val="000000"/>
                <w:sz w:val="24"/>
                <w:szCs w:val="24"/>
                <w:lang w:bidi="ru-RU"/>
              </w:rPr>
              <w:lastRenderedPageBreak/>
              <w:t xml:space="preserve">боевых действий, военной службы и труда также осуществляется при организации деятельности военно-патриотических объединений автономного округа. Ежегодно проводятся уроки мужества, беседы, встречи с ветеранами Великой Отечественной войны 1941-1945 годов, тружениками тыла, ветеранами войны, труда и Вооруженных Сил, ветеранами Афганистана, направленные на нравственно-патриотическое воспитание детей и подростков, развитие способностей к их социализации в обществе, воспитание толерантности в межнациональных отношениях. </w:t>
            </w:r>
            <w:r w:rsidR="00A629C3">
              <w:rPr>
                <w:rFonts w:ascii="Times New Roman" w:hAnsi="Times New Roman"/>
                <w:color w:val="000000"/>
                <w:sz w:val="24"/>
                <w:szCs w:val="24"/>
                <w:lang w:bidi="ru-RU"/>
              </w:rPr>
              <w:t xml:space="preserve">В </w:t>
            </w:r>
            <w:r w:rsidR="00A629C3" w:rsidRPr="00B82618">
              <w:rPr>
                <w:rFonts w:ascii="Times New Roman" w:hAnsi="Times New Roman"/>
                <w:color w:val="000000"/>
                <w:sz w:val="24"/>
                <w:szCs w:val="24"/>
                <w:lang w:bidi="ru-RU"/>
              </w:rPr>
              <w:t>6</w:t>
            </w:r>
            <w:r w:rsidR="00A629C3">
              <w:rPr>
                <w:rFonts w:ascii="Times New Roman" w:hAnsi="Times New Roman"/>
                <w:color w:val="000000"/>
                <w:sz w:val="24"/>
                <w:szCs w:val="24"/>
                <w:lang w:bidi="ru-RU"/>
              </w:rPr>
              <w:t> </w:t>
            </w:r>
            <w:r w:rsidR="00A629C3" w:rsidRPr="00B82618">
              <w:rPr>
                <w:rFonts w:ascii="Times New Roman" w:hAnsi="Times New Roman"/>
                <w:color w:val="000000"/>
                <w:sz w:val="24"/>
                <w:szCs w:val="24"/>
                <w:lang w:bidi="ru-RU"/>
              </w:rPr>
              <w:t>420</w:t>
            </w:r>
            <w:r w:rsidR="00A629C3">
              <w:rPr>
                <w:rFonts w:ascii="Times New Roman" w:hAnsi="Times New Roman"/>
                <w:color w:val="000000"/>
                <w:sz w:val="24"/>
                <w:szCs w:val="24"/>
                <w:lang w:bidi="ru-RU"/>
              </w:rPr>
              <w:t xml:space="preserve"> </w:t>
            </w:r>
            <w:r w:rsidRPr="00B82618">
              <w:rPr>
                <w:rFonts w:ascii="Times New Roman" w:hAnsi="Times New Roman"/>
                <w:color w:val="000000"/>
                <w:sz w:val="24"/>
                <w:szCs w:val="24"/>
                <w:lang w:bidi="ru-RU"/>
              </w:rPr>
              <w:t>мероприятий</w:t>
            </w:r>
            <w:r w:rsidR="00A629C3">
              <w:rPr>
                <w:rFonts w:ascii="Times New Roman" w:hAnsi="Times New Roman"/>
                <w:color w:val="000000"/>
                <w:sz w:val="24"/>
                <w:szCs w:val="24"/>
                <w:lang w:bidi="ru-RU"/>
              </w:rPr>
              <w:t xml:space="preserve">, проведенных </w:t>
            </w:r>
            <w:r w:rsidRPr="00B82618">
              <w:rPr>
                <w:rFonts w:ascii="Times New Roman" w:hAnsi="Times New Roman"/>
                <w:color w:val="000000"/>
                <w:sz w:val="24"/>
                <w:szCs w:val="24"/>
                <w:lang w:bidi="ru-RU"/>
              </w:rPr>
              <w:t xml:space="preserve"> в 2018 году, приняли участие 864</w:t>
            </w:r>
            <w:r w:rsidR="00F03603">
              <w:rPr>
                <w:rFonts w:ascii="Times New Roman" w:hAnsi="Times New Roman"/>
                <w:color w:val="000000"/>
                <w:sz w:val="24"/>
                <w:szCs w:val="24"/>
                <w:lang w:bidi="ru-RU"/>
              </w:rPr>
              <w:t> </w:t>
            </w:r>
            <w:r w:rsidRPr="00B82618">
              <w:rPr>
                <w:rFonts w:ascii="Times New Roman" w:hAnsi="Times New Roman"/>
                <w:color w:val="000000"/>
                <w:sz w:val="24"/>
                <w:szCs w:val="24"/>
                <w:lang w:bidi="ru-RU"/>
              </w:rPr>
              <w:t xml:space="preserve">260 человек </w:t>
            </w:r>
          </w:p>
        </w:tc>
      </w:tr>
      <w:tr w:rsidR="00A821A0" w:rsidRPr="00B1563B" w:rsidTr="008D13F8">
        <w:tc>
          <w:tcPr>
            <w:tcW w:w="15735" w:type="dxa"/>
            <w:gridSpan w:val="7"/>
          </w:tcPr>
          <w:p w:rsidR="00A821A0" w:rsidRPr="00B47291" w:rsidRDefault="00A821A0" w:rsidP="00A821A0">
            <w:pPr>
              <w:pStyle w:val="ConsPlusNormal"/>
              <w:jc w:val="center"/>
              <w:outlineLvl w:val="1"/>
              <w:rPr>
                <w:rFonts w:ascii="Times New Roman" w:hAnsi="Times New Roman" w:cs="Times New Roman"/>
                <w:b/>
                <w:sz w:val="24"/>
                <w:szCs w:val="24"/>
              </w:rPr>
            </w:pPr>
            <w:r w:rsidRPr="00B47291">
              <w:rPr>
                <w:rFonts w:ascii="Times New Roman" w:hAnsi="Times New Roman" w:cs="Times New Roman"/>
                <w:b/>
                <w:sz w:val="24"/>
                <w:szCs w:val="24"/>
              </w:rPr>
              <w:lastRenderedPageBreak/>
              <w:t>VI. Мероприятия, направленные на культурное и физическое развитие детей</w:t>
            </w:r>
          </w:p>
        </w:tc>
      </w:tr>
      <w:tr w:rsidR="00A821A0" w:rsidRPr="00B1563B" w:rsidTr="008D13F8">
        <w:tc>
          <w:tcPr>
            <w:tcW w:w="851" w:type="dxa"/>
          </w:tcPr>
          <w:p w:rsidR="00A821A0" w:rsidRPr="000B2531" w:rsidRDefault="00A821A0" w:rsidP="00A821A0">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6.1.</w:t>
            </w:r>
          </w:p>
        </w:tc>
        <w:tc>
          <w:tcPr>
            <w:tcW w:w="2552" w:type="dxa"/>
          </w:tcPr>
          <w:p w:rsidR="00A821A0" w:rsidRPr="000B2531" w:rsidRDefault="00A821A0" w:rsidP="00A821A0">
            <w:pPr>
              <w:pStyle w:val="ConsPlusNormal"/>
              <w:rPr>
                <w:rFonts w:ascii="Times New Roman" w:hAnsi="Times New Roman" w:cs="Times New Roman"/>
                <w:sz w:val="24"/>
                <w:szCs w:val="24"/>
              </w:rPr>
            </w:pPr>
            <w:r w:rsidRPr="000B2531">
              <w:rPr>
                <w:rFonts w:ascii="Times New Roman" w:hAnsi="Times New Roman" w:cs="Times New Roman"/>
                <w:sz w:val="24"/>
                <w:szCs w:val="24"/>
              </w:rPr>
              <w:t>Ежегодная Межрегиональная детско-юношеская научно-п</w:t>
            </w:r>
            <w:r>
              <w:rPr>
                <w:rFonts w:ascii="Times New Roman" w:hAnsi="Times New Roman" w:cs="Times New Roman"/>
                <w:sz w:val="24"/>
                <w:szCs w:val="24"/>
              </w:rPr>
              <w:t>рактическая конференция «Р</w:t>
            </w:r>
            <w:r w:rsidRPr="000B2531">
              <w:rPr>
                <w:rFonts w:ascii="Times New Roman" w:hAnsi="Times New Roman" w:cs="Times New Roman"/>
                <w:sz w:val="24"/>
                <w:szCs w:val="24"/>
              </w:rPr>
              <w:t xml:space="preserve">емесла </w:t>
            </w:r>
            <w:r w:rsidRPr="000B2531">
              <w:rPr>
                <w:rFonts w:ascii="Times New Roman" w:hAnsi="Times New Roman" w:cs="Times New Roman"/>
                <w:sz w:val="24"/>
                <w:szCs w:val="24"/>
              </w:rPr>
              <w:lastRenderedPageBreak/>
              <w:t>и промыслы: прошлое и настоящее</w:t>
            </w:r>
            <w:r>
              <w:rPr>
                <w:rFonts w:ascii="Times New Roman" w:hAnsi="Times New Roman" w:cs="Times New Roman"/>
                <w:sz w:val="24"/>
                <w:szCs w:val="24"/>
              </w:rPr>
              <w:t>»</w:t>
            </w:r>
          </w:p>
        </w:tc>
        <w:tc>
          <w:tcPr>
            <w:tcW w:w="1701" w:type="dxa"/>
          </w:tcPr>
          <w:p w:rsidR="00A821A0" w:rsidRPr="000B2531" w:rsidRDefault="00A821A0" w:rsidP="00A821A0">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март</w:t>
            </w:r>
          </w:p>
          <w:p w:rsidR="00A821A0" w:rsidRPr="000B2531" w:rsidRDefault="00A821A0" w:rsidP="00A821A0">
            <w:pPr>
              <w:pStyle w:val="ConsPlusNormal"/>
              <w:jc w:val="center"/>
              <w:rPr>
                <w:rFonts w:ascii="Times New Roman" w:hAnsi="Times New Roman" w:cs="Times New Roman"/>
                <w:sz w:val="24"/>
                <w:szCs w:val="24"/>
              </w:rPr>
            </w:pPr>
            <w:r>
              <w:rPr>
                <w:rFonts w:ascii="Times New Roman" w:hAnsi="Times New Roman" w:cs="Times New Roman"/>
                <w:sz w:val="24"/>
                <w:szCs w:val="24"/>
              </w:rPr>
              <w:t>2018 года</w:t>
            </w:r>
          </w:p>
        </w:tc>
        <w:tc>
          <w:tcPr>
            <w:tcW w:w="2111" w:type="dxa"/>
          </w:tcPr>
          <w:p w:rsidR="00A821A0" w:rsidRPr="000B2531" w:rsidRDefault="00A821A0" w:rsidP="00A821A0">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Депкультуры Югры</w:t>
            </w:r>
          </w:p>
          <w:p w:rsidR="00A821A0" w:rsidRPr="000B2531" w:rsidRDefault="00A821A0" w:rsidP="00A821A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0B2531">
              <w:rPr>
                <w:rFonts w:ascii="Times New Roman" w:hAnsi="Times New Roman" w:cs="Times New Roman"/>
                <w:sz w:val="24"/>
                <w:szCs w:val="24"/>
              </w:rPr>
              <w:t xml:space="preserve">Центр народных художественных промыслов и </w:t>
            </w:r>
            <w:r w:rsidRPr="000B2531">
              <w:rPr>
                <w:rFonts w:ascii="Times New Roman" w:hAnsi="Times New Roman" w:cs="Times New Roman"/>
                <w:sz w:val="24"/>
                <w:szCs w:val="24"/>
              </w:rPr>
              <w:lastRenderedPageBreak/>
              <w:t>ремесел</w:t>
            </w:r>
            <w:r>
              <w:rPr>
                <w:rFonts w:ascii="Times New Roman" w:hAnsi="Times New Roman" w:cs="Times New Roman"/>
                <w:sz w:val="24"/>
                <w:szCs w:val="24"/>
              </w:rPr>
              <w:t>»</w:t>
            </w:r>
          </w:p>
        </w:tc>
        <w:tc>
          <w:tcPr>
            <w:tcW w:w="2552" w:type="dxa"/>
          </w:tcPr>
          <w:p w:rsidR="00A821A0" w:rsidRPr="000B2531" w:rsidRDefault="00A821A0" w:rsidP="00A821A0">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 xml:space="preserve">государственная </w:t>
            </w:r>
            <w:hyperlink r:id="rId55" w:history="1">
              <w:r w:rsidRPr="000B2531">
                <w:rPr>
                  <w:rFonts w:ascii="Times New Roman" w:hAnsi="Times New Roman" w:cs="Times New Roman"/>
                  <w:sz w:val="24"/>
                  <w:szCs w:val="24"/>
                </w:rPr>
                <w:t>программа</w:t>
              </w:r>
            </w:hyperlink>
            <w:r w:rsidRPr="000B2531">
              <w:rPr>
                <w:rFonts w:ascii="Times New Roman" w:hAnsi="Times New Roman" w:cs="Times New Roman"/>
                <w:sz w:val="24"/>
                <w:szCs w:val="24"/>
              </w:rPr>
              <w:t xml:space="preserve"> </w:t>
            </w:r>
            <w:r w:rsidRPr="00765BE6">
              <w:rPr>
                <w:rFonts w:ascii="Times New Roman" w:hAnsi="Times New Roman" w:cs="Times New Roman"/>
                <w:sz w:val="24"/>
                <w:szCs w:val="24"/>
              </w:rPr>
              <w:t>«Культурное пространство»</w:t>
            </w:r>
          </w:p>
        </w:tc>
        <w:tc>
          <w:tcPr>
            <w:tcW w:w="2708" w:type="dxa"/>
          </w:tcPr>
          <w:p w:rsidR="00A821A0" w:rsidRPr="000B2531" w:rsidRDefault="00A821A0" w:rsidP="00A821A0">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увеличение количества детей до 2</w:t>
            </w:r>
            <w:r w:rsidR="00F03603">
              <w:rPr>
                <w:rFonts w:ascii="Times New Roman" w:hAnsi="Times New Roman" w:cs="Times New Roman"/>
                <w:sz w:val="24"/>
                <w:szCs w:val="24"/>
              </w:rPr>
              <w:t> </w:t>
            </w:r>
            <w:r w:rsidRPr="000B2531">
              <w:rPr>
                <w:rFonts w:ascii="Times New Roman" w:hAnsi="Times New Roman" w:cs="Times New Roman"/>
                <w:sz w:val="24"/>
                <w:szCs w:val="24"/>
              </w:rPr>
              <w:t>000 человек ежегодно, привлекаемых к участию в творческих мероприятиях;</w:t>
            </w:r>
          </w:p>
          <w:p w:rsidR="00A821A0" w:rsidRPr="000B2531" w:rsidRDefault="00A821A0" w:rsidP="00A821A0">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lastRenderedPageBreak/>
              <w:t>развитие детско-юношеского движения по сохранению традиционных художественных промыслов и ремесел</w:t>
            </w:r>
          </w:p>
        </w:tc>
        <w:tc>
          <w:tcPr>
            <w:tcW w:w="3260" w:type="dxa"/>
          </w:tcPr>
          <w:p w:rsidR="00A821A0" w:rsidRPr="003C4808" w:rsidRDefault="00A821A0" w:rsidP="00A821A0">
            <w:pPr>
              <w:pStyle w:val="aa"/>
              <w:jc w:val="both"/>
              <w:rPr>
                <w:rFonts w:ascii="Times New Roman" w:hAnsi="Times New Roman" w:cs="Times New Roman"/>
                <w:sz w:val="24"/>
                <w:szCs w:val="24"/>
              </w:rPr>
            </w:pPr>
            <w:r>
              <w:rPr>
                <w:rFonts w:ascii="Times New Roman" w:hAnsi="Times New Roman" w:cs="Times New Roman"/>
                <w:sz w:val="24"/>
                <w:szCs w:val="24"/>
              </w:rPr>
              <w:lastRenderedPageBreak/>
              <w:t xml:space="preserve">Конференция состоялась в период с 29 по 30 марта 2018 года, в которой </w:t>
            </w:r>
            <w:r w:rsidRPr="003C4808">
              <w:rPr>
                <w:rFonts w:ascii="Times New Roman" w:hAnsi="Times New Roman" w:cs="Times New Roman"/>
                <w:sz w:val="24"/>
                <w:szCs w:val="24"/>
              </w:rPr>
              <w:t xml:space="preserve">приняли участие школьники из 13 населенных пунктов </w:t>
            </w:r>
            <w:r w:rsidRPr="003C4808">
              <w:rPr>
                <w:rFonts w:ascii="Times New Roman" w:hAnsi="Times New Roman" w:cs="Times New Roman"/>
                <w:sz w:val="24"/>
                <w:szCs w:val="24"/>
              </w:rPr>
              <w:lastRenderedPageBreak/>
              <w:t xml:space="preserve">автономного округа. </w:t>
            </w:r>
          </w:p>
          <w:p w:rsidR="00A821A0" w:rsidRPr="003C4808" w:rsidRDefault="00A821A0" w:rsidP="00A821A0">
            <w:pPr>
              <w:pStyle w:val="aa"/>
              <w:jc w:val="both"/>
              <w:rPr>
                <w:rFonts w:ascii="Times New Roman" w:hAnsi="Times New Roman" w:cs="Times New Roman"/>
                <w:sz w:val="24"/>
                <w:szCs w:val="24"/>
              </w:rPr>
            </w:pPr>
            <w:r w:rsidRPr="003C4808">
              <w:rPr>
                <w:rFonts w:ascii="Times New Roman" w:hAnsi="Times New Roman" w:cs="Times New Roman"/>
                <w:sz w:val="24"/>
                <w:szCs w:val="24"/>
              </w:rPr>
              <w:t>Всего на Конференции представлен</w:t>
            </w:r>
            <w:r>
              <w:rPr>
                <w:rFonts w:ascii="Times New Roman" w:hAnsi="Times New Roman" w:cs="Times New Roman"/>
                <w:sz w:val="24"/>
                <w:szCs w:val="24"/>
              </w:rPr>
              <w:t>ы</w:t>
            </w:r>
            <w:r w:rsidRPr="003C4808">
              <w:rPr>
                <w:rFonts w:ascii="Times New Roman" w:hAnsi="Times New Roman" w:cs="Times New Roman"/>
                <w:sz w:val="24"/>
                <w:szCs w:val="24"/>
              </w:rPr>
              <w:t xml:space="preserve"> 127 докладов и сообщени</w:t>
            </w:r>
            <w:r>
              <w:rPr>
                <w:rFonts w:ascii="Times New Roman" w:hAnsi="Times New Roman" w:cs="Times New Roman"/>
                <w:sz w:val="24"/>
                <w:szCs w:val="24"/>
              </w:rPr>
              <w:t>й (127 участников), проведены</w:t>
            </w:r>
            <w:r w:rsidRPr="003C4808">
              <w:rPr>
                <w:rFonts w:ascii="Times New Roman" w:hAnsi="Times New Roman" w:cs="Times New Roman"/>
                <w:sz w:val="24"/>
                <w:szCs w:val="24"/>
              </w:rPr>
              <w:t xml:space="preserve"> 99 мастер-классов,</w:t>
            </w:r>
            <w:r>
              <w:rPr>
                <w:rFonts w:ascii="Times New Roman" w:hAnsi="Times New Roman" w:cs="Times New Roman"/>
                <w:sz w:val="24"/>
                <w:szCs w:val="24"/>
              </w:rPr>
              <w:t xml:space="preserve"> мероприятия </w:t>
            </w:r>
            <w:r w:rsidRPr="003C4808">
              <w:rPr>
                <w:rFonts w:ascii="Times New Roman" w:hAnsi="Times New Roman" w:cs="Times New Roman"/>
                <w:sz w:val="24"/>
                <w:szCs w:val="24"/>
              </w:rPr>
              <w:t xml:space="preserve"> Конференции</w:t>
            </w:r>
            <w:r>
              <w:rPr>
                <w:rFonts w:ascii="Times New Roman" w:hAnsi="Times New Roman" w:cs="Times New Roman"/>
                <w:sz w:val="24"/>
                <w:szCs w:val="24"/>
              </w:rPr>
              <w:t xml:space="preserve"> посетили</w:t>
            </w:r>
            <w:r w:rsidRPr="003C4808">
              <w:rPr>
                <w:rFonts w:ascii="Times New Roman" w:hAnsi="Times New Roman" w:cs="Times New Roman"/>
                <w:sz w:val="24"/>
                <w:szCs w:val="24"/>
              </w:rPr>
              <w:t xml:space="preserve"> 3</w:t>
            </w:r>
            <w:r w:rsidR="00F03603">
              <w:rPr>
                <w:rFonts w:ascii="Times New Roman" w:hAnsi="Times New Roman" w:cs="Times New Roman"/>
                <w:sz w:val="24"/>
                <w:szCs w:val="24"/>
              </w:rPr>
              <w:t> </w:t>
            </w:r>
            <w:r w:rsidRPr="003C4808">
              <w:rPr>
                <w:rFonts w:ascii="Times New Roman" w:hAnsi="Times New Roman" w:cs="Times New Roman"/>
                <w:sz w:val="24"/>
                <w:szCs w:val="24"/>
              </w:rPr>
              <w:t>312 человек.</w:t>
            </w:r>
          </w:p>
          <w:p w:rsidR="00A821A0" w:rsidRPr="00B1563B" w:rsidRDefault="00A821A0" w:rsidP="00614F42">
            <w:pPr>
              <w:pStyle w:val="ConsPlusNormal"/>
              <w:jc w:val="both"/>
              <w:rPr>
                <w:rFonts w:ascii="Times New Roman" w:hAnsi="Times New Roman" w:cs="Times New Roman"/>
                <w:sz w:val="24"/>
                <w:szCs w:val="24"/>
              </w:rPr>
            </w:pPr>
            <w:r w:rsidRPr="003C4808">
              <w:rPr>
                <w:rFonts w:ascii="Times New Roman" w:hAnsi="Times New Roman" w:cs="Times New Roman"/>
                <w:sz w:val="24"/>
                <w:szCs w:val="24"/>
              </w:rPr>
              <w:t>В 2018 г</w:t>
            </w:r>
            <w:r>
              <w:rPr>
                <w:rFonts w:ascii="Times New Roman" w:hAnsi="Times New Roman" w:cs="Times New Roman"/>
                <w:sz w:val="24"/>
                <w:szCs w:val="24"/>
              </w:rPr>
              <w:t>оду</w:t>
            </w:r>
            <w:r w:rsidRPr="003C4808">
              <w:rPr>
                <w:rFonts w:ascii="Times New Roman" w:hAnsi="Times New Roman" w:cs="Times New Roman"/>
                <w:sz w:val="24"/>
                <w:szCs w:val="24"/>
              </w:rPr>
              <w:t xml:space="preserve"> возросло количество участников в средней возра</w:t>
            </w:r>
            <w:r>
              <w:rPr>
                <w:rFonts w:ascii="Times New Roman" w:hAnsi="Times New Roman" w:cs="Times New Roman"/>
                <w:sz w:val="24"/>
                <w:szCs w:val="24"/>
              </w:rPr>
              <w:t>стной группе (11</w:t>
            </w:r>
            <w:r w:rsidR="00614F42">
              <w:rPr>
                <w:rFonts w:ascii="Times New Roman" w:hAnsi="Times New Roman" w:cs="Times New Roman"/>
                <w:sz w:val="24"/>
                <w:szCs w:val="24"/>
              </w:rPr>
              <w:t>–</w:t>
            </w:r>
            <w:r>
              <w:rPr>
                <w:rFonts w:ascii="Times New Roman" w:hAnsi="Times New Roman" w:cs="Times New Roman"/>
                <w:sz w:val="24"/>
                <w:szCs w:val="24"/>
              </w:rPr>
              <w:t>14 лет) на 25%</w:t>
            </w:r>
          </w:p>
        </w:tc>
      </w:tr>
      <w:tr w:rsidR="00A821A0" w:rsidRPr="00B1563B" w:rsidTr="008D13F8">
        <w:tc>
          <w:tcPr>
            <w:tcW w:w="851" w:type="dxa"/>
          </w:tcPr>
          <w:p w:rsidR="00A821A0" w:rsidRPr="000B2531" w:rsidRDefault="00A821A0" w:rsidP="00A821A0">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6.2.</w:t>
            </w:r>
          </w:p>
        </w:tc>
        <w:tc>
          <w:tcPr>
            <w:tcW w:w="2552" w:type="dxa"/>
          </w:tcPr>
          <w:p w:rsidR="00A821A0" w:rsidRPr="000B2531" w:rsidRDefault="00A821A0" w:rsidP="00A821A0">
            <w:pPr>
              <w:pStyle w:val="ConsPlusNormal"/>
              <w:rPr>
                <w:rFonts w:ascii="Times New Roman" w:hAnsi="Times New Roman" w:cs="Times New Roman"/>
                <w:sz w:val="24"/>
                <w:szCs w:val="24"/>
              </w:rPr>
            </w:pPr>
            <w:r w:rsidRPr="000B2531">
              <w:rPr>
                <w:rFonts w:ascii="Times New Roman" w:hAnsi="Times New Roman" w:cs="Times New Roman"/>
                <w:sz w:val="24"/>
                <w:szCs w:val="24"/>
              </w:rPr>
              <w:t xml:space="preserve">Проведение окружного фестиваля творчества детей-сирот и детей, оставшихся без попечения родителей </w:t>
            </w:r>
            <w:r>
              <w:rPr>
                <w:rFonts w:ascii="Times New Roman" w:hAnsi="Times New Roman" w:cs="Times New Roman"/>
                <w:sz w:val="24"/>
                <w:szCs w:val="24"/>
              </w:rPr>
              <w:t>«</w:t>
            </w:r>
            <w:r w:rsidRPr="000B2531">
              <w:rPr>
                <w:rFonts w:ascii="Times New Roman" w:hAnsi="Times New Roman" w:cs="Times New Roman"/>
                <w:sz w:val="24"/>
                <w:szCs w:val="24"/>
              </w:rPr>
              <w:t>Созвездие</w:t>
            </w:r>
            <w:r>
              <w:rPr>
                <w:rFonts w:ascii="Times New Roman" w:hAnsi="Times New Roman" w:cs="Times New Roman"/>
                <w:sz w:val="24"/>
                <w:szCs w:val="24"/>
              </w:rPr>
              <w:t>»</w:t>
            </w:r>
          </w:p>
        </w:tc>
        <w:tc>
          <w:tcPr>
            <w:tcW w:w="1701" w:type="dxa"/>
          </w:tcPr>
          <w:p w:rsidR="00A821A0" w:rsidRPr="000B2531" w:rsidRDefault="00A821A0" w:rsidP="00A821A0">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март</w:t>
            </w:r>
          </w:p>
          <w:p w:rsidR="00A821A0" w:rsidRPr="000B2531" w:rsidRDefault="00A821A0" w:rsidP="00A821A0">
            <w:pPr>
              <w:pStyle w:val="ConsPlusNormal"/>
              <w:jc w:val="center"/>
              <w:rPr>
                <w:rFonts w:ascii="Times New Roman" w:hAnsi="Times New Roman" w:cs="Times New Roman"/>
                <w:sz w:val="24"/>
                <w:szCs w:val="24"/>
              </w:rPr>
            </w:pPr>
            <w:r>
              <w:rPr>
                <w:rFonts w:ascii="Times New Roman" w:hAnsi="Times New Roman" w:cs="Times New Roman"/>
                <w:sz w:val="24"/>
                <w:szCs w:val="24"/>
              </w:rPr>
              <w:t>2018 года</w:t>
            </w:r>
          </w:p>
        </w:tc>
        <w:tc>
          <w:tcPr>
            <w:tcW w:w="2111" w:type="dxa"/>
          </w:tcPr>
          <w:p w:rsidR="00A821A0" w:rsidRPr="000B2531" w:rsidRDefault="00A821A0" w:rsidP="00A821A0">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Депсоцразвития Югры</w:t>
            </w:r>
          </w:p>
        </w:tc>
        <w:tc>
          <w:tcPr>
            <w:tcW w:w="2552" w:type="dxa"/>
          </w:tcPr>
          <w:p w:rsidR="00A821A0" w:rsidRPr="000B2531" w:rsidRDefault="00A821A0" w:rsidP="00A821A0">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 xml:space="preserve">государственная </w:t>
            </w:r>
            <w:hyperlink r:id="rId56" w:history="1">
              <w:r w:rsidRPr="000B2531">
                <w:rPr>
                  <w:rFonts w:ascii="Times New Roman" w:hAnsi="Times New Roman" w:cs="Times New Roman"/>
                  <w:sz w:val="24"/>
                  <w:szCs w:val="24"/>
                </w:rPr>
                <w:t>программа</w:t>
              </w:r>
            </w:hyperlink>
            <w:r w:rsidRPr="000B2531">
              <w:rPr>
                <w:rFonts w:ascii="Times New Roman" w:hAnsi="Times New Roman" w:cs="Times New Roman"/>
                <w:sz w:val="24"/>
                <w:szCs w:val="24"/>
              </w:rPr>
              <w:t xml:space="preserve"> </w:t>
            </w:r>
            <w:r>
              <w:rPr>
                <w:rFonts w:ascii="Times New Roman" w:hAnsi="Times New Roman" w:cs="Times New Roman"/>
                <w:sz w:val="24"/>
                <w:szCs w:val="24"/>
              </w:rPr>
              <w:t>«</w:t>
            </w:r>
            <w:r w:rsidRPr="000B2531">
              <w:rPr>
                <w:rFonts w:ascii="Times New Roman" w:hAnsi="Times New Roman" w:cs="Times New Roman"/>
                <w:sz w:val="24"/>
                <w:szCs w:val="24"/>
              </w:rPr>
              <w:t>Социаль</w:t>
            </w:r>
            <w:r>
              <w:rPr>
                <w:rFonts w:ascii="Times New Roman" w:hAnsi="Times New Roman" w:cs="Times New Roman"/>
                <w:sz w:val="24"/>
                <w:szCs w:val="24"/>
              </w:rPr>
              <w:t>ное</w:t>
            </w:r>
            <w:r w:rsidRPr="000B2531">
              <w:rPr>
                <w:rFonts w:ascii="Times New Roman" w:hAnsi="Times New Roman" w:cs="Times New Roman"/>
                <w:sz w:val="24"/>
                <w:szCs w:val="24"/>
              </w:rPr>
              <w:t xml:space="preserve"> </w:t>
            </w:r>
            <w:r>
              <w:rPr>
                <w:rFonts w:ascii="Times New Roman" w:hAnsi="Times New Roman" w:cs="Times New Roman"/>
                <w:sz w:val="24"/>
                <w:szCs w:val="24"/>
              </w:rPr>
              <w:t>и демографическое развитие»</w:t>
            </w:r>
          </w:p>
        </w:tc>
        <w:tc>
          <w:tcPr>
            <w:tcW w:w="2708" w:type="dxa"/>
          </w:tcPr>
          <w:p w:rsidR="00A821A0" w:rsidRPr="000B2531" w:rsidRDefault="00A821A0" w:rsidP="00A821A0">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развитие творческого потенциала детей-сирот и детей, оставшихся без попечения родителей</w:t>
            </w:r>
          </w:p>
        </w:tc>
        <w:tc>
          <w:tcPr>
            <w:tcW w:w="3260" w:type="dxa"/>
          </w:tcPr>
          <w:p w:rsidR="00A821A0" w:rsidRPr="00287671" w:rsidRDefault="00A821A0" w:rsidP="00A821A0">
            <w:pPr>
              <w:pStyle w:val="a9"/>
              <w:tabs>
                <w:tab w:val="left" w:pos="1134"/>
              </w:tabs>
              <w:spacing w:after="0" w:line="240" w:lineRule="auto"/>
              <w:ind w:left="0"/>
              <w:jc w:val="both"/>
              <w:rPr>
                <w:rFonts w:ascii="Times New Roman" w:hAnsi="Times New Roman" w:cs="Times New Roman"/>
                <w:b/>
                <w:sz w:val="24"/>
                <w:szCs w:val="24"/>
              </w:rPr>
            </w:pPr>
            <w:r w:rsidRPr="00287671">
              <w:rPr>
                <w:rFonts w:ascii="Times New Roman" w:hAnsi="Times New Roman" w:cs="Times New Roman"/>
                <w:sz w:val="24"/>
                <w:szCs w:val="24"/>
              </w:rPr>
              <w:t>В период с 23 по 25 марта 2018 года в городе Ханты-Мансийске состо</w:t>
            </w:r>
            <w:r>
              <w:rPr>
                <w:rFonts w:ascii="Times New Roman" w:hAnsi="Times New Roman" w:cs="Times New Roman"/>
                <w:sz w:val="24"/>
                <w:szCs w:val="24"/>
              </w:rPr>
              <w:t>ялся</w:t>
            </w:r>
            <w:r w:rsidRPr="00287671">
              <w:rPr>
                <w:rFonts w:ascii="Times New Roman" w:hAnsi="Times New Roman" w:cs="Times New Roman"/>
                <w:sz w:val="24"/>
                <w:szCs w:val="24"/>
              </w:rPr>
              <w:t xml:space="preserve"> </w:t>
            </w:r>
            <w:r w:rsidRPr="00287671">
              <w:rPr>
                <w:rFonts w:ascii="Times New Roman" w:hAnsi="Times New Roman" w:cs="Times New Roman"/>
                <w:sz w:val="24"/>
                <w:szCs w:val="24"/>
                <w:lang w:val="en-US"/>
              </w:rPr>
              <w:t>XVI</w:t>
            </w:r>
            <w:r w:rsidRPr="00287671">
              <w:rPr>
                <w:rFonts w:ascii="Times New Roman" w:hAnsi="Times New Roman" w:cs="Times New Roman"/>
                <w:sz w:val="24"/>
                <w:szCs w:val="24"/>
              </w:rPr>
              <w:t xml:space="preserve"> окружной фестиваль творчества детей-сирот и детей, оставшихся без п</w:t>
            </w:r>
            <w:r w:rsidR="00A629C3">
              <w:rPr>
                <w:rFonts w:ascii="Times New Roman" w:hAnsi="Times New Roman" w:cs="Times New Roman"/>
                <w:sz w:val="24"/>
                <w:szCs w:val="24"/>
              </w:rPr>
              <w:t xml:space="preserve">опечения родителей, «Созвездие», </w:t>
            </w:r>
            <w:r w:rsidR="00A629C3" w:rsidRPr="00A629C3">
              <w:rPr>
                <w:rFonts w:ascii="Times New Roman" w:hAnsi="Times New Roman" w:cs="Times New Roman"/>
                <w:sz w:val="24"/>
                <w:szCs w:val="24"/>
              </w:rPr>
              <w:t>приурочен</w:t>
            </w:r>
            <w:r w:rsidR="00A629C3">
              <w:rPr>
                <w:rFonts w:ascii="Times New Roman" w:hAnsi="Times New Roman" w:cs="Times New Roman"/>
                <w:sz w:val="24"/>
                <w:szCs w:val="24"/>
              </w:rPr>
              <w:t>нный</w:t>
            </w:r>
            <w:r w:rsidR="00A629C3" w:rsidRPr="00A629C3">
              <w:rPr>
                <w:rFonts w:ascii="Times New Roman" w:hAnsi="Times New Roman" w:cs="Times New Roman"/>
                <w:sz w:val="24"/>
                <w:szCs w:val="24"/>
              </w:rPr>
              <w:t xml:space="preserve"> к объявленному в Югре Году гражданского согласия.</w:t>
            </w:r>
          </w:p>
          <w:p w:rsidR="00A821A0" w:rsidRPr="00287671" w:rsidRDefault="00A821A0" w:rsidP="00A821A0">
            <w:pPr>
              <w:pStyle w:val="a9"/>
              <w:spacing w:after="0" w:line="240" w:lineRule="auto"/>
              <w:ind w:left="0"/>
              <w:jc w:val="both"/>
              <w:rPr>
                <w:rFonts w:ascii="Times New Roman" w:eastAsia="Times New Roman" w:hAnsi="Times New Roman" w:cs="Times New Roman"/>
                <w:sz w:val="24"/>
                <w:szCs w:val="24"/>
                <w:lang w:eastAsia="ru-RU"/>
              </w:rPr>
            </w:pPr>
            <w:r w:rsidRPr="00287671">
              <w:rPr>
                <w:rFonts w:ascii="Times New Roman" w:eastAsia="Times New Roman" w:hAnsi="Times New Roman" w:cs="Times New Roman"/>
                <w:sz w:val="24"/>
                <w:szCs w:val="24"/>
                <w:lang w:eastAsia="ru-RU"/>
              </w:rPr>
              <w:t>Фестиваль направлен на укрепление духовно</w:t>
            </w:r>
            <w:r w:rsidRPr="00287671">
              <w:rPr>
                <w:rFonts w:ascii="Times New Roman" w:eastAsia="Times New Roman" w:hAnsi="Times New Roman" w:cs="Times New Roman"/>
                <w:b/>
                <w:sz w:val="24"/>
                <w:szCs w:val="24"/>
                <w:lang w:eastAsia="ru-RU"/>
              </w:rPr>
              <w:t>-</w:t>
            </w:r>
            <w:r w:rsidRPr="00287671">
              <w:rPr>
                <w:rFonts w:ascii="Times New Roman" w:eastAsia="Times New Roman" w:hAnsi="Times New Roman" w:cs="Times New Roman"/>
                <w:sz w:val="24"/>
                <w:szCs w:val="24"/>
                <w:lang w:eastAsia="ru-RU"/>
              </w:rPr>
              <w:t>нравственного, художественного воспитания, пропаганду здорового образа жизни детей-сирот и детей, оставшихся без попечения родителей,</w:t>
            </w:r>
            <w:r w:rsidRPr="00287671">
              <w:rPr>
                <w:sz w:val="24"/>
                <w:szCs w:val="24"/>
              </w:rPr>
              <w:t xml:space="preserve"> </w:t>
            </w:r>
            <w:r w:rsidRPr="00287671">
              <w:rPr>
                <w:rFonts w:ascii="Times New Roman" w:eastAsia="Times New Roman" w:hAnsi="Times New Roman" w:cs="Times New Roman"/>
                <w:sz w:val="24"/>
                <w:szCs w:val="24"/>
                <w:lang w:eastAsia="ru-RU"/>
              </w:rPr>
              <w:t xml:space="preserve">приобщение подрастающего поколения к культурным ценностям, а также на привлечение внимания государственных, общественных организаций, </w:t>
            </w:r>
            <w:r w:rsidRPr="00287671">
              <w:rPr>
                <w:rFonts w:ascii="Times New Roman" w:eastAsia="Times New Roman" w:hAnsi="Times New Roman" w:cs="Times New Roman"/>
                <w:sz w:val="24"/>
                <w:szCs w:val="24"/>
                <w:lang w:eastAsia="ru-RU"/>
              </w:rPr>
              <w:lastRenderedPageBreak/>
              <w:t xml:space="preserve">благотворительных фондов, деятелей культуры и искусства, широкой общественности Ханты – Мансийского автономного округа </w:t>
            </w:r>
            <w:r w:rsidR="00614F42" w:rsidRPr="00C64287">
              <w:rPr>
                <w:rFonts w:ascii="Times New Roman" w:hAnsi="Times New Roman" w:cs="Times New Roman"/>
                <w:sz w:val="24"/>
                <w:szCs w:val="24"/>
              </w:rPr>
              <w:t xml:space="preserve">– </w:t>
            </w:r>
            <w:r w:rsidRPr="00287671">
              <w:rPr>
                <w:rFonts w:ascii="Times New Roman" w:eastAsia="Times New Roman" w:hAnsi="Times New Roman" w:cs="Times New Roman"/>
                <w:sz w:val="24"/>
                <w:szCs w:val="24"/>
                <w:lang w:eastAsia="ru-RU"/>
              </w:rPr>
              <w:t>Югры к проблемам детей</w:t>
            </w:r>
            <w:r w:rsidRPr="00287671">
              <w:rPr>
                <w:rFonts w:ascii="Times New Roman" w:eastAsia="Times New Roman" w:hAnsi="Times New Roman" w:cs="Times New Roman"/>
                <w:b/>
                <w:sz w:val="24"/>
                <w:szCs w:val="24"/>
                <w:lang w:eastAsia="ru-RU"/>
              </w:rPr>
              <w:t>-</w:t>
            </w:r>
            <w:r w:rsidRPr="00287671">
              <w:rPr>
                <w:rFonts w:ascii="Times New Roman" w:eastAsia="Times New Roman" w:hAnsi="Times New Roman" w:cs="Times New Roman"/>
                <w:sz w:val="24"/>
                <w:szCs w:val="24"/>
                <w:lang w:eastAsia="ru-RU"/>
              </w:rPr>
              <w:t>сирот и детей, оставшихся без попечения родителей.</w:t>
            </w:r>
          </w:p>
          <w:p w:rsidR="00A821A0" w:rsidRPr="00287671" w:rsidRDefault="00A821A0" w:rsidP="00A821A0">
            <w:pPr>
              <w:spacing w:after="0" w:line="240" w:lineRule="auto"/>
              <w:jc w:val="both"/>
              <w:rPr>
                <w:rFonts w:ascii="Times New Roman" w:hAnsi="Times New Roman"/>
                <w:sz w:val="24"/>
                <w:szCs w:val="24"/>
              </w:rPr>
            </w:pPr>
            <w:r w:rsidRPr="00287671">
              <w:rPr>
                <w:rFonts w:ascii="Times New Roman" w:hAnsi="Times New Roman"/>
                <w:sz w:val="24"/>
                <w:szCs w:val="24"/>
              </w:rPr>
              <w:t>В Фестивале при</w:t>
            </w:r>
            <w:r>
              <w:rPr>
                <w:rFonts w:ascii="Times New Roman" w:hAnsi="Times New Roman"/>
                <w:sz w:val="24"/>
                <w:szCs w:val="24"/>
              </w:rPr>
              <w:t>няли</w:t>
            </w:r>
            <w:r w:rsidRPr="00287671">
              <w:rPr>
                <w:rFonts w:ascii="Times New Roman" w:hAnsi="Times New Roman"/>
                <w:sz w:val="24"/>
                <w:szCs w:val="24"/>
              </w:rPr>
              <w:t xml:space="preserve"> участие 40 несовершеннолетних в возрасте от 6 до 17 лет: воспитанники  бюджетных учреждений Ханты-Мансийского автономного округа </w:t>
            </w:r>
            <w:r w:rsidR="00614F42" w:rsidRPr="00C64287">
              <w:rPr>
                <w:rFonts w:ascii="Times New Roman" w:hAnsi="Times New Roman"/>
                <w:sz w:val="24"/>
                <w:szCs w:val="24"/>
              </w:rPr>
              <w:t xml:space="preserve">– </w:t>
            </w:r>
            <w:r w:rsidRPr="00287671">
              <w:rPr>
                <w:rFonts w:ascii="Times New Roman" w:hAnsi="Times New Roman"/>
                <w:sz w:val="24"/>
                <w:szCs w:val="24"/>
              </w:rPr>
              <w:t xml:space="preserve">Югры «Ханты-Мансийский центр помощи детям, оставшимся без попечения родителей», «Нижневартовский центр помощи детям, оставшимся без попечения родителей», «Няганский центр помощи детям, оставшимся без попечения родителей», «Сергинский центр помощи детям, оставшимся без попечения родителей», а также несовершеннолетние, воспитывающиеся в семьях опекунов, попечителей, приемных родителей из муниципальных образований городов Ханты-Мансийска, Нижневартовска, Нягани и </w:t>
            </w:r>
            <w:r w:rsidRPr="00287671">
              <w:rPr>
                <w:rFonts w:ascii="Times New Roman" w:hAnsi="Times New Roman"/>
                <w:sz w:val="24"/>
                <w:szCs w:val="24"/>
              </w:rPr>
              <w:lastRenderedPageBreak/>
              <w:t>Октябрьского района.</w:t>
            </w:r>
          </w:p>
          <w:p w:rsidR="00A821A0" w:rsidRPr="00287671" w:rsidRDefault="00A821A0" w:rsidP="00A821A0">
            <w:pPr>
              <w:pStyle w:val="a9"/>
              <w:spacing w:after="0" w:line="240" w:lineRule="auto"/>
              <w:ind w:left="0"/>
              <w:jc w:val="both"/>
              <w:rPr>
                <w:rFonts w:ascii="Times New Roman" w:hAnsi="Times New Roman" w:cs="Times New Roman"/>
                <w:sz w:val="24"/>
                <w:szCs w:val="24"/>
              </w:rPr>
            </w:pPr>
            <w:r w:rsidRPr="00287671">
              <w:rPr>
                <w:rFonts w:ascii="Times New Roman" w:hAnsi="Times New Roman" w:cs="Times New Roman"/>
                <w:sz w:val="24"/>
                <w:szCs w:val="24"/>
              </w:rPr>
              <w:t>Фестиваль проводи</w:t>
            </w:r>
            <w:r>
              <w:rPr>
                <w:rFonts w:ascii="Times New Roman" w:hAnsi="Times New Roman" w:cs="Times New Roman"/>
                <w:sz w:val="24"/>
                <w:szCs w:val="24"/>
              </w:rPr>
              <w:t>л</w:t>
            </w:r>
            <w:r w:rsidRPr="00287671">
              <w:rPr>
                <w:rFonts w:ascii="Times New Roman" w:hAnsi="Times New Roman" w:cs="Times New Roman"/>
                <w:sz w:val="24"/>
                <w:szCs w:val="24"/>
              </w:rPr>
              <w:t>ся в двух возрастных группах:</w:t>
            </w:r>
          </w:p>
          <w:p w:rsidR="00A821A0" w:rsidRPr="00287671" w:rsidRDefault="00A821A0" w:rsidP="00A821A0">
            <w:pPr>
              <w:spacing w:after="0" w:line="240" w:lineRule="auto"/>
              <w:jc w:val="both"/>
              <w:rPr>
                <w:rFonts w:ascii="Times New Roman" w:hAnsi="Times New Roman"/>
                <w:sz w:val="24"/>
                <w:szCs w:val="24"/>
              </w:rPr>
            </w:pPr>
            <w:r w:rsidRPr="00287671">
              <w:rPr>
                <w:rFonts w:ascii="Times New Roman" w:hAnsi="Times New Roman"/>
                <w:sz w:val="24"/>
                <w:szCs w:val="24"/>
              </w:rPr>
              <w:t xml:space="preserve">1 группа </w:t>
            </w:r>
            <w:r w:rsidR="00614F42" w:rsidRPr="00C64287">
              <w:rPr>
                <w:rFonts w:ascii="Times New Roman" w:hAnsi="Times New Roman"/>
                <w:sz w:val="24"/>
                <w:szCs w:val="24"/>
              </w:rPr>
              <w:t xml:space="preserve">– </w:t>
            </w:r>
            <w:r w:rsidRPr="00287671">
              <w:rPr>
                <w:rFonts w:ascii="Times New Roman" w:hAnsi="Times New Roman"/>
                <w:sz w:val="24"/>
                <w:szCs w:val="24"/>
              </w:rPr>
              <w:t>дети в возрасте от 6 до 12 лет;</w:t>
            </w:r>
          </w:p>
          <w:p w:rsidR="00A821A0" w:rsidRPr="00287671" w:rsidRDefault="00A821A0" w:rsidP="00A821A0">
            <w:pPr>
              <w:spacing w:after="0" w:line="240" w:lineRule="auto"/>
              <w:jc w:val="both"/>
              <w:rPr>
                <w:rFonts w:ascii="Times New Roman" w:hAnsi="Times New Roman"/>
                <w:sz w:val="24"/>
                <w:szCs w:val="24"/>
              </w:rPr>
            </w:pPr>
            <w:r w:rsidRPr="00287671">
              <w:rPr>
                <w:rFonts w:ascii="Times New Roman" w:hAnsi="Times New Roman"/>
                <w:sz w:val="24"/>
                <w:szCs w:val="24"/>
              </w:rPr>
              <w:t xml:space="preserve">2 группа </w:t>
            </w:r>
            <w:r w:rsidR="00614F42" w:rsidRPr="00C64287">
              <w:rPr>
                <w:rFonts w:ascii="Times New Roman" w:hAnsi="Times New Roman"/>
                <w:sz w:val="24"/>
                <w:szCs w:val="24"/>
              </w:rPr>
              <w:t xml:space="preserve">– </w:t>
            </w:r>
            <w:r w:rsidRPr="00287671">
              <w:rPr>
                <w:rFonts w:ascii="Times New Roman" w:hAnsi="Times New Roman"/>
                <w:sz w:val="24"/>
                <w:szCs w:val="24"/>
              </w:rPr>
              <w:t>дети в возрасте от 13 до 17 лет.</w:t>
            </w:r>
          </w:p>
          <w:p w:rsidR="00A821A0" w:rsidRPr="00287671" w:rsidRDefault="00A821A0" w:rsidP="00A821A0">
            <w:pPr>
              <w:spacing w:after="0" w:line="240" w:lineRule="auto"/>
              <w:jc w:val="both"/>
              <w:rPr>
                <w:rFonts w:ascii="Times New Roman" w:hAnsi="Times New Roman"/>
                <w:sz w:val="24"/>
                <w:szCs w:val="24"/>
              </w:rPr>
            </w:pPr>
            <w:r w:rsidRPr="00287671">
              <w:rPr>
                <w:rFonts w:ascii="Times New Roman" w:hAnsi="Times New Roman"/>
                <w:sz w:val="24"/>
                <w:szCs w:val="24"/>
              </w:rPr>
              <w:t>Участники Фестиваля при</w:t>
            </w:r>
            <w:r>
              <w:rPr>
                <w:rFonts w:ascii="Times New Roman" w:hAnsi="Times New Roman"/>
                <w:sz w:val="24"/>
                <w:szCs w:val="24"/>
              </w:rPr>
              <w:t>няли</w:t>
            </w:r>
            <w:r w:rsidRPr="00287671">
              <w:rPr>
                <w:rFonts w:ascii="Times New Roman" w:hAnsi="Times New Roman"/>
                <w:sz w:val="24"/>
                <w:szCs w:val="24"/>
              </w:rPr>
              <w:t xml:space="preserve"> участие в следующих номинациях:</w:t>
            </w:r>
          </w:p>
          <w:p w:rsidR="00A821A0" w:rsidRPr="00287671" w:rsidRDefault="00A821A0" w:rsidP="00A821A0">
            <w:pPr>
              <w:spacing w:after="0" w:line="240" w:lineRule="auto"/>
              <w:jc w:val="both"/>
              <w:rPr>
                <w:rFonts w:ascii="Times New Roman" w:hAnsi="Times New Roman"/>
                <w:sz w:val="24"/>
                <w:szCs w:val="24"/>
              </w:rPr>
            </w:pPr>
            <w:r w:rsidRPr="00287671">
              <w:rPr>
                <w:rFonts w:ascii="Times New Roman" w:hAnsi="Times New Roman"/>
                <w:sz w:val="24"/>
                <w:szCs w:val="24"/>
              </w:rPr>
              <w:t>«Вокальная»;</w:t>
            </w:r>
          </w:p>
          <w:p w:rsidR="00A821A0" w:rsidRPr="00287671" w:rsidRDefault="00A821A0" w:rsidP="00A821A0">
            <w:pPr>
              <w:spacing w:after="0" w:line="240" w:lineRule="auto"/>
              <w:jc w:val="both"/>
              <w:rPr>
                <w:rFonts w:ascii="Times New Roman" w:hAnsi="Times New Roman"/>
                <w:sz w:val="24"/>
                <w:szCs w:val="24"/>
              </w:rPr>
            </w:pPr>
            <w:r>
              <w:rPr>
                <w:rFonts w:ascii="Times New Roman" w:hAnsi="Times New Roman"/>
                <w:sz w:val="24"/>
                <w:szCs w:val="24"/>
              </w:rPr>
              <w:t>«</w:t>
            </w:r>
            <w:r w:rsidRPr="00287671">
              <w:rPr>
                <w:rFonts w:ascii="Times New Roman" w:hAnsi="Times New Roman"/>
                <w:sz w:val="24"/>
                <w:szCs w:val="24"/>
              </w:rPr>
              <w:t>Театральная»;</w:t>
            </w:r>
          </w:p>
          <w:p w:rsidR="00A821A0" w:rsidRPr="00287671" w:rsidRDefault="00A821A0" w:rsidP="00A821A0">
            <w:pPr>
              <w:spacing w:after="0" w:line="240" w:lineRule="auto"/>
              <w:jc w:val="both"/>
              <w:rPr>
                <w:rFonts w:ascii="Times New Roman" w:hAnsi="Times New Roman"/>
                <w:sz w:val="24"/>
                <w:szCs w:val="24"/>
              </w:rPr>
            </w:pPr>
            <w:r w:rsidRPr="00287671">
              <w:rPr>
                <w:rFonts w:ascii="Times New Roman" w:hAnsi="Times New Roman"/>
                <w:sz w:val="24"/>
                <w:szCs w:val="24"/>
              </w:rPr>
              <w:t>«Инструментальная»;</w:t>
            </w:r>
          </w:p>
          <w:p w:rsidR="00A821A0" w:rsidRPr="00287671" w:rsidRDefault="00A821A0" w:rsidP="00A821A0">
            <w:pPr>
              <w:spacing w:after="0" w:line="240" w:lineRule="auto"/>
              <w:jc w:val="both"/>
              <w:rPr>
                <w:rFonts w:ascii="Times New Roman" w:hAnsi="Times New Roman"/>
                <w:sz w:val="24"/>
                <w:szCs w:val="24"/>
              </w:rPr>
            </w:pPr>
            <w:r w:rsidRPr="00287671">
              <w:rPr>
                <w:rFonts w:ascii="Times New Roman" w:hAnsi="Times New Roman"/>
                <w:sz w:val="24"/>
                <w:szCs w:val="24"/>
              </w:rPr>
              <w:t>«Хореографическая»;</w:t>
            </w:r>
          </w:p>
          <w:p w:rsidR="00A821A0" w:rsidRPr="00287671" w:rsidRDefault="00A821A0" w:rsidP="00A821A0">
            <w:pPr>
              <w:spacing w:after="0" w:line="240" w:lineRule="auto"/>
              <w:jc w:val="both"/>
              <w:rPr>
                <w:rFonts w:ascii="Times New Roman" w:hAnsi="Times New Roman"/>
                <w:sz w:val="24"/>
                <w:szCs w:val="24"/>
              </w:rPr>
            </w:pPr>
            <w:r w:rsidRPr="00287671">
              <w:rPr>
                <w:rFonts w:ascii="Times New Roman" w:hAnsi="Times New Roman"/>
                <w:sz w:val="24"/>
                <w:szCs w:val="24"/>
              </w:rPr>
              <w:t>«Мода»;</w:t>
            </w:r>
          </w:p>
          <w:p w:rsidR="00A821A0" w:rsidRPr="00287671" w:rsidRDefault="00A821A0" w:rsidP="00A821A0">
            <w:pPr>
              <w:spacing w:after="0" w:line="240" w:lineRule="auto"/>
              <w:jc w:val="both"/>
              <w:rPr>
                <w:rFonts w:ascii="Times New Roman" w:hAnsi="Times New Roman"/>
                <w:sz w:val="24"/>
                <w:szCs w:val="24"/>
              </w:rPr>
            </w:pPr>
            <w:r w:rsidRPr="00287671">
              <w:rPr>
                <w:rFonts w:ascii="Times New Roman" w:hAnsi="Times New Roman"/>
                <w:sz w:val="24"/>
                <w:szCs w:val="24"/>
              </w:rPr>
              <w:t>«Литературная».</w:t>
            </w:r>
          </w:p>
          <w:p w:rsidR="00A821A0" w:rsidRPr="00B1563B" w:rsidRDefault="00A821A0" w:rsidP="00614F42">
            <w:pPr>
              <w:spacing w:after="0" w:line="240" w:lineRule="auto"/>
              <w:jc w:val="both"/>
              <w:rPr>
                <w:rFonts w:ascii="Times New Roman" w:hAnsi="Times New Roman"/>
                <w:sz w:val="24"/>
                <w:szCs w:val="24"/>
              </w:rPr>
            </w:pPr>
            <w:r w:rsidRPr="00287671">
              <w:rPr>
                <w:rFonts w:ascii="Times New Roman" w:hAnsi="Times New Roman"/>
                <w:sz w:val="24"/>
                <w:szCs w:val="24"/>
              </w:rPr>
              <w:t>Победители и участники фестиваля</w:t>
            </w:r>
            <w:r>
              <w:rPr>
                <w:rFonts w:ascii="Times New Roman" w:hAnsi="Times New Roman"/>
                <w:sz w:val="24"/>
                <w:szCs w:val="24"/>
              </w:rPr>
              <w:t xml:space="preserve"> </w:t>
            </w:r>
            <w:r w:rsidRPr="00287671">
              <w:rPr>
                <w:rFonts w:ascii="Times New Roman" w:hAnsi="Times New Roman"/>
                <w:sz w:val="24"/>
                <w:szCs w:val="24"/>
              </w:rPr>
              <w:t>награждены подарками и</w:t>
            </w:r>
            <w:r>
              <w:rPr>
                <w:rFonts w:ascii="Times New Roman" w:hAnsi="Times New Roman"/>
                <w:sz w:val="24"/>
                <w:szCs w:val="24"/>
              </w:rPr>
              <w:t xml:space="preserve"> грамотами</w:t>
            </w:r>
          </w:p>
        </w:tc>
      </w:tr>
      <w:tr w:rsidR="00A821A0" w:rsidRPr="00B1563B" w:rsidTr="008D13F8">
        <w:tc>
          <w:tcPr>
            <w:tcW w:w="851" w:type="dxa"/>
          </w:tcPr>
          <w:p w:rsidR="00A821A0" w:rsidRPr="000B2531" w:rsidRDefault="00A821A0" w:rsidP="00A821A0">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6.3.</w:t>
            </w:r>
          </w:p>
        </w:tc>
        <w:tc>
          <w:tcPr>
            <w:tcW w:w="2552" w:type="dxa"/>
          </w:tcPr>
          <w:p w:rsidR="00A821A0" w:rsidRPr="000B2531" w:rsidRDefault="00A821A0" w:rsidP="00A821A0">
            <w:pPr>
              <w:pStyle w:val="ConsPlusNormal"/>
              <w:rPr>
                <w:rFonts w:ascii="Times New Roman" w:hAnsi="Times New Roman" w:cs="Times New Roman"/>
                <w:sz w:val="24"/>
                <w:szCs w:val="24"/>
              </w:rPr>
            </w:pPr>
            <w:r w:rsidRPr="000B2531">
              <w:rPr>
                <w:rFonts w:ascii="Times New Roman" w:hAnsi="Times New Roman" w:cs="Times New Roman"/>
                <w:sz w:val="24"/>
                <w:szCs w:val="24"/>
              </w:rPr>
              <w:t xml:space="preserve">Творческая мастерская </w:t>
            </w:r>
            <w:r>
              <w:rPr>
                <w:rFonts w:ascii="Times New Roman" w:hAnsi="Times New Roman" w:cs="Times New Roman"/>
                <w:sz w:val="24"/>
                <w:szCs w:val="24"/>
              </w:rPr>
              <w:t>«</w:t>
            </w:r>
            <w:r w:rsidRPr="000B2531">
              <w:rPr>
                <w:rFonts w:ascii="Times New Roman" w:hAnsi="Times New Roman" w:cs="Times New Roman"/>
                <w:sz w:val="24"/>
                <w:szCs w:val="24"/>
              </w:rPr>
              <w:t>Большая перемена</w:t>
            </w:r>
            <w:r>
              <w:rPr>
                <w:rFonts w:ascii="Times New Roman" w:hAnsi="Times New Roman" w:cs="Times New Roman"/>
                <w:sz w:val="24"/>
                <w:szCs w:val="24"/>
              </w:rPr>
              <w:t>»</w:t>
            </w:r>
            <w:r w:rsidRPr="000B2531">
              <w:rPr>
                <w:rFonts w:ascii="Times New Roman" w:hAnsi="Times New Roman" w:cs="Times New Roman"/>
                <w:sz w:val="24"/>
                <w:szCs w:val="24"/>
              </w:rPr>
              <w:t xml:space="preserve"> (мастер-классы в области театрального дела, хореографии, сценической речи, по итогам создается творческий проект)</w:t>
            </w:r>
          </w:p>
        </w:tc>
        <w:tc>
          <w:tcPr>
            <w:tcW w:w="1701" w:type="dxa"/>
          </w:tcPr>
          <w:p w:rsidR="00A821A0" w:rsidRPr="000B2531" w:rsidRDefault="00A821A0" w:rsidP="00A821A0">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июнь</w:t>
            </w:r>
          </w:p>
          <w:p w:rsidR="00A821A0" w:rsidRPr="000B2531" w:rsidRDefault="00A821A0" w:rsidP="00A821A0">
            <w:pPr>
              <w:pStyle w:val="ConsPlusNormal"/>
              <w:jc w:val="center"/>
              <w:rPr>
                <w:rFonts w:ascii="Times New Roman" w:hAnsi="Times New Roman" w:cs="Times New Roman"/>
                <w:sz w:val="24"/>
                <w:szCs w:val="24"/>
              </w:rPr>
            </w:pPr>
            <w:r>
              <w:rPr>
                <w:rFonts w:ascii="Times New Roman" w:hAnsi="Times New Roman" w:cs="Times New Roman"/>
                <w:sz w:val="24"/>
                <w:szCs w:val="24"/>
              </w:rPr>
              <w:t>2018 года</w:t>
            </w:r>
          </w:p>
        </w:tc>
        <w:tc>
          <w:tcPr>
            <w:tcW w:w="2111" w:type="dxa"/>
          </w:tcPr>
          <w:p w:rsidR="00A821A0" w:rsidRPr="000B2531" w:rsidRDefault="00A821A0" w:rsidP="00A821A0">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Депкультуры Югры,</w:t>
            </w:r>
          </w:p>
          <w:p w:rsidR="00A821A0" w:rsidRPr="000B2531" w:rsidRDefault="00A821A0" w:rsidP="00A821A0">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 xml:space="preserve">автономное учреждение автономного округа </w:t>
            </w:r>
            <w:r>
              <w:rPr>
                <w:rFonts w:ascii="Times New Roman" w:hAnsi="Times New Roman" w:cs="Times New Roman"/>
                <w:sz w:val="24"/>
                <w:szCs w:val="24"/>
              </w:rPr>
              <w:t>«</w:t>
            </w:r>
            <w:r w:rsidRPr="000B2531">
              <w:rPr>
                <w:rFonts w:ascii="Times New Roman" w:hAnsi="Times New Roman" w:cs="Times New Roman"/>
                <w:sz w:val="24"/>
                <w:szCs w:val="24"/>
              </w:rPr>
              <w:t xml:space="preserve">Концертно-театральный центр </w:t>
            </w:r>
            <w:r>
              <w:rPr>
                <w:rFonts w:ascii="Times New Roman" w:hAnsi="Times New Roman" w:cs="Times New Roman"/>
                <w:sz w:val="24"/>
                <w:szCs w:val="24"/>
              </w:rPr>
              <w:t>«</w:t>
            </w:r>
            <w:r w:rsidRPr="000B2531">
              <w:rPr>
                <w:rFonts w:ascii="Times New Roman" w:hAnsi="Times New Roman" w:cs="Times New Roman"/>
                <w:sz w:val="24"/>
                <w:szCs w:val="24"/>
              </w:rPr>
              <w:t>Югра-Классик</w:t>
            </w:r>
            <w:r>
              <w:rPr>
                <w:rFonts w:ascii="Times New Roman" w:hAnsi="Times New Roman" w:cs="Times New Roman"/>
                <w:sz w:val="24"/>
                <w:szCs w:val="24"/>
              </w:rPr>
              <w:t>»</w:t>
            </w:r>
            <w:r w:rsidRPr="000B2531">
              <w:rPr>
                <w:rFonts w:ascii="Times New Roman" w:hAnsi="Times New Roman" w:cs="Times New Roman"/>
                <w:sz w:val="24"/>
                <w:szCs w:val="24"/>
              </w:rPr>
              <w:t xml:space="preserve"> (далее - Югра-Классик)</w:t>
            </w:r>
          </w:p>
        </w:tc>
        <w:tc>
          <w:tcPr>
            <w:tcW w:w="2552" w:type="dxa"/>
          </w:tcPr>
          <w:p w:rsidR="00A821A0" w:rsidRPr="000B2531" w:rsidRDefault="00A821A0" w:rsidP="00A821A0">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 xml:space="preserve">государственная </w:t>
            </w:r>
            <w:hyperlink r:id="rId57" w:history="1">
              <w:r w:rsidRPr="000B2531">
                <w:rPr>
                  <w:rFonts w:ascii="Times New Roman" w:hAnsi="Times New Roman" w:cs="Times New Roman"/>
                  <w:sz w:val="24"/>
                  <w:szCs w:val="24"/>
                </w:rPr>
                <w:t>программа</w:t>
              </w:r>
            </w:hyperlink>
            <w:r w:rsidRPr="000B2531">
              <w:rPr>
                <w:rFonts w:ascii="Times New Roman" w:hAnsi="Times New Roman" w:cs="Times New Roman"/>
                <w:sz w:val="24"/>
                <w:szCs w:val="24"/>
              </w:rPr>
              <w:t xml:space="preserve"> </w:t>
            </w:r>
            <w:r w:rsidRPr="00765BE6">
              <w:rPr>
                <w:rFonts w:ascii="Times New Roman" w:hAnsi="Times New Roman" w:cs="Times New Roman"/>
                <w:sz w:val="24"/>
                <w:szCs w:val="24"/>
              </w:rPr>
              <w:t>«Культурное пространство»</w:t>
            </w:r>
          </w:p>
        </w:tc>
        <w:tc>
          <w:tcPr>
            <w:tcW w:w="2708" w:type="dxa"/>
          </w:tcPr>
          <w:p w:rsidR="00A821A0" w:rsidRPr="000B2531" w:rsidRDefault="00A821A0" w:rsidP="00A821A0">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увеличение количества детей и молодежи, привлекаемых к участию в творческих мероприятиях, до 100 человек ежегодно</w:t>
            </w:r>
          </w:p>
        </w:tc>
        <w:tc>
          <w:tcPr>
            <w:tcW w:w="3260" w:type="dxa"/>
          </w:tcPr>
          <w:p w:rsidR="006946E3" w:rsidRPr="00263211" w:rsidRDefault="004E2580" w:rsidP="00614F42">
            <w:pPr>
              <w:pStyle w:val="ConsPlusNormal"/>
              <w:jc w:val="both"/>
              <w:rPr>
                <w:rFonts w:ascii="Times New Roman" w:hAnsi="Times New Roman" w:cs="Times New Roman"/>
                <w:szCs w:val="18"/>
              </w:rPr>
            </w:pPr>
            <w:r w:rsidRPr="004E2580">
              <w:rPr>
                <w:rFonts w:ascii="Times New Roman" w:hAnsi="Times New Roman" w:cs="Times New Roman"/>
                <w:sz w:val="24"/>
                <w:szCs w:val="24"/>
              </w:rPr>
              <w:t xml:space="preserve">В период с 13 по 29 июня 2018 года на площадке Концертно-театрального центра «Югра-Классик»  прошли </w:t>
            </w:r>
            <w:r w:rsidRPr="004E2580">
              <w:rPr>
                <w:rFonts w:ascii="Times New Roman" w:hAnsi="Times New Roman" w:cs="Times New Roman"/>
                <w:szCs w:val="18"/>
              </w:rPr>
              <w:t>мастер</w:t>
            </w:r>
            <w:r w:rsidR="00614F42">
              <w:rPr>
                <w:rFonts w:ascii="Times New Roman" w:hAnsi="Times New Roman" w:cs="Times New Roman"/>
                <w:sz w:val="24"/>
                <w:szCs w:val="24"/>
              </w:rPr>
              <w:t>–</w:t>
            </w:r>
            <w:r w:rsidRPr="004E2580">
              <w:rPr>
                <w:rFonts w:ascii="Times New Roman" w:hAnsi="Times New Roman" w:cs="Times New Roman"/>
                <w:szCs w:val="18"/>
              </w:rPr>
              <w:t xml:space="preserve">классы в области актерского мастерства, сценической речи и движения. В </w:t>
            </w:r>
            <w:r w:rsidRPr="004E2580">
              <w:rPr>
                <w:rFonts w:ascii="Times New Roman" w:hAnsi="Times New Roman" w:cs="Times New Roman"/>
                <w:sz w:val="24"/>
                <w:szCs w:val="24"/>
              </w:rPr>
              <w:t xml:space="preserve">мероприятиях </w:t>
            </w:r>
            <w:r w:rsidR="00A629C3">
              <w:rPr>
                <w:rFonts w:ascii="Times New Roman" w:hAnsi="Times New Roman" w:cs="Times New Roman"/>
                <w:sz w:val="24"/>
                <w:szCs w:val="24"/>
              </w:rPr>
              <w:t xml:space="preserve">приняли участие </w:t>
            </w:r>
            <w:r w:rsidRPr="004E2580">
              <w:rPr>
                <w:rFonts w:ascii="Times New Roman" w:hAnsi="Times New Roman" w:cs="Times New Roman"/>
                <w:sz w:val="24"/>
                <w:szCs w:val="24"/>
              </w:rPr>
              <w:t xml:space="preserve">115 </w:t>
            </w:r>
            <w:r>
              <w:rPr>
                <w:rFonts w:ascii="Times New Roman" w:hAnsi="Times New Roman" w:cs="Times New Roman"/>
                <w:sz w:val="24"/>
                <w:szCs w:val="24"/>
              </w:rPr>
              <w:t>детей</w:t>
            </w:r>
          </w:p>
        </w:tc>
      </w:tr>
      <w:tr w:rsidR="00A821A0" w:rsidRPr="00B1563B" w:rsidTr="008D13F8">
        <w:tc>
          <w:tcPr>
            <w:tcW w:w="851" w:type="dxa"/>
          </w:tcPr>
          <w:p w:rsidR="00A821A0" w:rsidRPr="00765BE6" w:rsidRDefault="00A821A0" w:rsidP="00A821A0">
            <w:pPr>
              <w:pStyle w:val="ConsPlusNormal"/>
              <w:jc w:val="center"/>
              <w:rPr>
                <w:rFonts w:ascii="Times New Roman" w:hAnsi="Times New Roman" w:cs="Times New Roman"/>
                <w:sz w:val="24"/>
                <w:szCs w:val="24"/>
              </w:rPr>
            </w:pPr>
            <w:r w:rsidRPr="00765BE6">
              <w:rPr>
                <w:rFonts w:ascii="Times New Roman" w:hAnsi="Times New Roman" w:cs="Times New Roman"/>
                <w:sz w:val="24"/>
                <w:szCs w:val="24"/>
              </w:rPr>
              <w:t>6.4.</w:t>
            </w:r>
          </w:p>
        </w:tc>
        <w:tc>
          <w:tcPr>
            <w:tcW w:w="2552" w:type="dxa"/>
          </w:tcPr>
          <w:p w:rsidR="00A821A0" w:rsidRPr="002F1826" w:rsidRDefault="00A821A0" w:rsidP="00A821A0">
            <w:pPr>
              <w:pStyle w:val="ConsPlusNormal"/>
              <w:jc w:val="both"/>
              <w:rPr>
                <w:rFonts w:ascii="Times New Roman" w:hAnsi="Times New Roman" w:cs="Times New Roman"/>
                <w:sz w:val="24"/>
                <w:szCs w:val="24"/>
              </w:rPr>
            </w:pPr>
            <w:r w:rsidRPr="002F1826">
              <w:rPr>
                <w:rFonts w:ascii="Times New Roman" w:hAnsi="Times New Roman" w:cs="Times New Roman"/>
                <w:sz w:val="24"/>
                <w:szCs w:val="24"/>
              </w:rPr>
              <w:t xml:space="preserve">Внедрение системы раннего физического воспитания детей в </w:t>
            </w:r>
            <w:r w:rsidRPr="002F1826">
              <w:rPr>
                <w:rFonts w:ascii="Times New Roman" w:hAnsi="Times New Roman" w:cs="Times New Roman"/>
                <w:sz w:val="24"/>
                <w:szCs w:val="24"/>
              </w:rPr>
              <w:lastRenderedPageBreak/>
              <w:t>возрасте 4 - 6 лет с применением механизмов государственно-частного партнерства и негосударственного некоммерческого сектора</w:t>
            </w:r>
          </w:p>
        </w:tc>
        <w:tc>
          <w:tcPr>
            <w:tcW w:w="1701" w:type="dxa"/>
          </w:tcPr>
          <w:p w:rsidR="00A821A0" w:rsidRPr="002F1826" w:rsidRDefault="00A821A0" w:rsidP="00A821A0">
            <w:pPr>
              <w:pStyle w:val="ConsPlusNormal"/>
              <w:jc w:val="center"/>
              <w:rPr>
                <w:rFonts w:ascii="Times New Roman" w:hAnsi="Times New Roman" w:cs="Times New Roman"/>
                <w:sz w:val="24"/>
                <w:szCs w:val="24"/>
              </w:rPr>
            </w:pPr>
            <w:r w:rsidRPr="002F1826">
              <w:rPr>
                <w:rFonts w:ascii="Times New Roman" w:hAnsi="Times New Roman" w:cs="Times New Roman"/>
                <w:sz w:val="24"/>
                <w:szCs w:val="24"/>
              </w:rPr>
              <w:lastRenderedPageBreak/>
              <w:t>декабрь</w:t>
            </w:r>
          </w:p>
          <w:p w:rsidR="00A821A0" w:rsidRPr="002F1826" w:rsidRDefault="00A821A0" w:rsidP="00A821A0">
            <w:pPr>
              <w:pStyle w:val="ConsPlusNormal"/>
              <w:jc w:val="center"/>
              <w:rPr>
                <w:rFonts w:ascii="Times New Roman" w:hAnsi="Times New Roman" w:cs="Times New Roman"/>
                <w:sz w:val="24"/>
                <w:szCs w:val="24"/>
              </w:rPr>
            </w:pPr>
            <w:r w:rsidRPr="002F1826">
              <w:rPr>
                <w:rFonts w:ascii="Times New Roman" w:hAnsi="Times New Roman" w:cs="Times New Roman"/>
                <w:sz w:val="24"/>
                <w:szCs w:val="24"/>
              </w:rPr>
              <w:t>2018 года</w:t>
            </w:r>
          </w:p>
          <w:p w:rsidR="00A821A0" w:rsidRPr="002F1826" w:rsidRDefault="00A821A0" w:rsidP="00A821A0">
            <w:pPr>
              <w:pStyle w:val="ConsPlusNormal"/>
              <w:jc w:val="center"/>
              <w:rPr>
                <w:rFonts w:ascii="Times New Roman" w:hAnsi="Times New Roman" w:cs="Times New Roman"/>
                <w:sz w:val="24"/>
                <w:szCs w:val="24"/>
              </w:rPr>
            </w:pPr>
          </w:p>
        </w:tc>
        <w:tc>
          <w:tcPr>
            <w:tcW w:w="2111" w:type="dxa"/>
          </w:tcPr>
          <w:p w:rsidR="00A821A0" w:rsidRPr="002F1826" w:rsidRDefault="00A821A0" w:rsidP="00A821A0">
            <w:pPr>
              <w:pStyle w:val="ConsPlusNormal"/>
              <w:jc w:val="center"/>
              <w:rPr>
                <w:rFonts w:ascii="Times New Roman" w:hAnsi="Times New Roman" w:cs="Times New Roman"/>
                <w:sz w:val="24"/>
                <w:szCs w:val="24"/>
              </w:rPr>
            </w:pPr>
            <w:r w:rsidRPr="002F1826">
              <w:rPr>
                <w:rFonts w:ascii="Times New Roman" w:hAnsi="Times New Roman" w:cs="Times New Roman"/>
                <w:sz w:val="24"/>
                <w:szCs w:val="24"/>
              </w:rPr>
              <w:t>Депспорт Югры,</w:t>
            </w:r>
          </w:p>
          <w:p w:rsidR="00A821A0" w:rsidRPr="002F1826" w:rsidRDefault="00A821A0" w:rsidP="00A821A0">
            <w:pPr>
              <w:pStyle w:val="ConsPlusNormal"/>
              <w:jc w:val="center"/>
              <w:rPr>
                <w:rFonts w:ascii="Times New Roman" w:hAnsi="Times New Roman" w:cs="Times New Roman"/>
                <w:sz w:val="24"/>
                <w:szCs w:val="24"/>
              </w:rPr>
            </w:pPr>
            <w:r w:rsidRPr="002F1826">
              <w:rPr>
                <w:rFonts w:ascii="Times New Roman" w:hAnsi="Times New Roman" w:cs="Times New Roman"/>
                <w:sz w:val="24"/>
                <w:szCs w:val="24"/>
              </w:rPr>
              <w:t>органы местного самоуправления</w:t>
            </w:r>
          </w:p>
          <w:p w:rsidR="00A821A0" w:rsidRPr="002F1826" w:rsidRDefault="00A821A0" w:rsidP="00A821A0">
            <w:pPr>
              <w:pStyle w:val="ConsPlusNormal"/>
              <w:jc w:val="center"/>
              <w:rPr>
                <w:rFonts w:ascii="Times New Roman" w:hAnsi="Times New Roman" w:cs="Times New Roman"/>
                <w:sz w:val="24"/>
                <w:szCs w:val="24"/>
              </w:rPr>
            </w:pPr>
            <w:r w:rsidRPr="002F1826">
              <w:rPr>
                <w:rFonts w:ascii="Times New Roman" w:hAnsi="Times New Roman" w:cs="Times New Roman"/>
                <w:sz w:val="24"/>
                <w:szCs w:val="24"/>
              </w:rPr>
              <w:lastRenderedPageBreak/>
              <w:t>(по согласованию)</w:t>
            </w:r>
          </w:p>
        </w:tc>
        <w:tc>
          <w:tcPr>
            <w:tcW w:w="2552" w:type="dxa"/>
          </w:tcPr>
          <w:p w:rsidR="00A821A0" w:rsidRPr="002F1826" w:rsidRDefault="00A821A0" w:rsidP="00A821A0">
            <w:pPr>
              <w:pStyle w:val="ConsPlusNormal"/>
              <w:jc w:val="center"/>
              <w:rPr>
                <w:rFonts w:ascii="Times New Roman" w:hAnsi="Times New Roman" w:cs="Times New Roman"/>
                <w:sz w:val="24"/>
                <w:szCs w:val="24"/>
              </w:rPr>
            </w:pPr>
            <w:r w:rsidRPr="002F1826">
              <w:rPr>
                <w:rFonts w:ascii="Times New Roman" w:hAnsi="Times New Roman" w:cs="Times New Roman"/>
                <w:sz w:val="24"/>
                <w:szCs w:val="24"/>
              </w:rPr>
              <w:lastRenderedPageBreak/>
              <w:t xml:space="preserve">государственная </w:t>
            </w:r>
            <w:hyperlink r:id="rId58" w:history="1">
              <w:r w:rsidRPr="002F1826">
                <w:rPr>
                  <w:rFonts w:ascii="Times New Roman" w:hAnsi="Times New Roman" w:cs="Times New Roman"/>
                  <w:sz w:val="24"/>
                  <w:szCs w:val="24"/>
                </w:rPr>
                <w:t>программа</w:t>
              </w:r>
            </w:hyperlink>
            <w:r w:rsidRPr="002F1826">
              <w:rPr>
                <w:rFonts w:ascii="Times New Roman" w:hAnsi="Times New Roman" w:cs="Times New Roman"/>
                <w:sz w:val="24"/>
                <w:szCs w:val="24"/>
              </w:rPr>
              <w:t xml:space="preserve"> «Развитие физической культуры и </w:t>
            </w:r>
            <w:r w:rsidRPr="002F1826">
              <w:rPr>
                <w:rFonts w:ascii="Times New Roman" w:hAnsi="Times New Roman" w:cs="Times New Roman"/>
                <w:sz w:val="24"/>
                <w:szCs w:val="24"/>
              </w:rPr>
              <w:lastRenderedPageBreak/>
              <w:t>спорта»</w:t>
            </w:r>
          </w:p>
        </w:tc>
        <w:tc>
          <w:tcPr>
            <w:tcW w:w="2708" w:type="dxa"/>
          </w:tcPr>
          <w:p w:rsidR="00A821A0" w:rsidRPr="002F1826" w:rsidRDefault="00A821A0" w:rsidP="00A821A0">
            <w:pPr>
              <w:pStyle w:val="ConsPlusNormal"/>
              <w:jc w:val="both"/>
              <w:rPr>
                <w:rFonts w:ascii="Times New Roman" w:hAnsi="Times New Roman" w:cs="Times New Roman"/>
                <w:sz w:val="24"/>
                <w:szCs w:val="24"/>
              </w:rPr>
            </w:pPr>
            <w:r w:rsidRPr="002F1826">
              <w:rPr>
                <w:rFonts w:ascii="Times New Roman" w:hAnsi="Times New Roman" w:cs="Times New Roman"/>
                <w:sz w:val="24"/>
                <w:szCs w:val="24"/>
              </w:rPr>
              <w:lastRenderedPageBreak/>
              <w:t xml:space="preserve">увеличение доли населения, систематически </w:t>
            </w:r>
            <w:r w:rsidRPr="002F1826">
              <w:rPr>
                <w:rFonts w:ascii="Times New Roman" w:hAnsi="Times New Roman" w:cs="Times New Roman"/>
                <w:sz w:val="24"/>
                <w:szCs w:val="24"/>
              </w:rPr>
              <w:lastRenderedPageBreak/>
              <w:t>занимающегося физической культурой и спортом, в общей численности населения с 33,8% до 40% к концу 2020 года</w:t>
            </w:r>
          </w:p>
        </w:tc>
        <w:tc>
          <w:tcPr>
            <w:tcW w:w="3260" w:type="dxa"/>
          </w:tcPr>
          <w:p w:rsidR="00A14CF4" w:rsidRDefault="0028698B" w:rsidP="00A14CF4">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 2018 году в г. Сургуте н</w:t>
            </w:r>
            <w:r w:rsidRPr="002F1826">
              <w:rPr>
                <w:rFonts w:ascii="Times New Roman" w:hAnsi="Times New Roman" w:cs="Times New Roman"/>
                <w:sz w:val="24"/>
                <w:szCs w:val="24"/>
              </w:rPr>
              <w:t xml:space="preserve">екоммерческим партнерством </w:t>
            </w:r>
            <w:r>
              <w:rPr>
                <w:rFonts w:ascii="Times New Roman" w:hAnsi="Times New Roman" w:cs="Times New Roman"/>
                <w:sz w:val="24"/>
                <w:szCs w:val="24"/>
              </w:rPr>
              <w:t>«</w:t>
            </w:r>
            <w:r w:rsidRPr="002F1826">
              <w:rPr>
                <w:rFonts w:ascii="Times New Roman" w:hAnsi="Times New Roman" w:cs="Times New Roman"/>
                <w:sz w:val="24"/>
                <w:szCs w:val="24"/>
              </w:rPr>
              <w:t xml:space="preserve">Центр </w:t>
            </w:r>
            <w:r w:rsidRPr="002F1826">
              <w:rPr>
                <w:rFonts w:ascii="Times New Roman" w:hAnsi="Times New Roman" w:cs="Times New Roman"/>
                <w:sz w:val="24"/>
                <w:szCs w:val="24"/>
              </w:rPr>
              <w:lastRenderedPageBreak/>
              <w:t xml:space="preserve">физического развития «Атлет» </w:t>
            </w:r>
            <w:r>
              <w:rPr>
                <w:rFonts w:ascii="Times New Roman" w:hAnsi="Times New Roman" w:cs="Times New Roman"/>
                <w:sz w:val="24"/>
                <w:szCs w:val="24"/>
              </w:rPr>
              <w:t xml:space="preserve">(ЦФР «Атлет») реализован проект </w:t>
            </w:r>
            <w:r w:rsidRPr="002F1826">
              <w:rPr>
                <w:rFonts w:ascii="Times New Roman" w:hAnsi="Times New Roman" w:cs="Times New Roman"/>
                <w:sz w:val="24"/>
                <w:szCs w:val="24"/>
              </w:rPr>
              <w:t>«Спорт в шаговой доступности»</w:t>
            </w:r>
            <w:r>
              <w:rPr>
                <w:rFonts w:ascii="Times New Roman" w:hAnsi="Times New Roman" w:cs="Times New Roman"/>
                <w:sz w:val="24"/>
                <w:szCs w:val="24"/>
              </w:rPr>
              <w:t>. Основн</w:t>
            </w:r>
            <w:r w:rsidR="00A14CF4">
              <w:rPr>
                <w:rFonts w:ascii="Times New Roman" w:hAnsi="Times New Roman" w:cs="Times New Roman"/>
                <w:sz w:val="24"/>
                <w:szCs w:val="24"/>
              </w:rPr>
              <w:t>ая</w:t>
            </w:r>
            <w:r>
              <w:rPr>
                <w:rFonts w:ascii="Times New Roman" w:hAnsi="Times New Roman" w:cs="Times New Roman"/>
                <w:sz w:val="24"/>
                <w:szCs w:val="24"/>
              </w:rPr>
              <w:t xml:space="preserve"> задач</w:t>
            </w:r>
            <w:r w:rsidR="00A14CF4">
              <w:rPr>
                <w:rFonts w:ascii="Times New Roman" w:hAnsi="Times New Roman" w:cs="Times New Roman"/>
                <w:sz w:val="24"/>
                <w:szCs w:val="24"/>
              </w:rPr>
              <w:t>а проекта</w:t>
            </w:r>
            <w:r w:rsidR="00A629C3">
              <w:rPr>
                <w:rFonts w:ascii="Times New Roman" w:hAnsi="Times New Roman" w:cs="Times New Roman"/>
                <w:sz w:val="24"/>
                <w:szCs w:val="24"/>
              </w:rPr>
              <w:t xml:space="preserve">: </w:t>
            </w:r>
            <w:r w:rsidR="00A14CF4">
              <w:rPr>
                <w:rFonts w:ascii="Times New Roman" w:hAnsi="Times New Roman" w:cs="Times New Roman"/>
                <w:sz w:val="24"/>
                <w:szCs w:val="24"/>
              </w:rPr>
              <w:t xml:space="preserve"> </w:t>
            </w:r>
            <w:r>
              <w:rPr>
                <w:rFonts w:ascii="Times New Roman" w:hAnsi="Times New Roman" w:cs="Times New Roman"/>
                <w:sz w:val="24"/>
                <w:szCs w:val="24"/>
              </w:rPr>
              <w:t xml:space="preserve">привлечение детей к здоровому образу жизни и к систематическим занятиям физической культурой детей раннего возраста. </w:t>
            </w:r>
          </w:p>
          <w:p w:rsidR="002F1826" w:rsidRPr="002F1826" w:rsidRDefault="0028698B" w:rsidP="002F02C9">
            <w:pPr>
              <w:pStyle w:val="ConsPlusNormal"/>
              <w:jc w:val="both"/>
              <w:rPr>
                <w:rFonts w:ascii="Times New Roman" w:hAnsi="Times New Roman" w:cs="Times New Roman"/>
                <w:sz w:val="24"/>
                <w:szCs w:val="24"/>
              </w:rPr>
            </w:pPr>
            <w:r w:rsidRPr="002F1826">
              <w:rPr>
                <w:rFonts w:ascii="Times New Roman" w:hAnsi="Times New Roman" w:cs="Times New Roman"/>
                <w:sz w:val="24"/>
                <w:szCs w:val="24"/>
              </w:rPr>
              <w:t>С целью развития системы раннего физического воспитания детей в возрасте 4</w:t>
            </w:r>
            <w:r w:rsidR="002F02C9">
              <w:rPr>
                <w:rFonts w:ascii="Times New Roman" w:hAnsi="Times New Roman" w:cs="Times New Roman"/>
                <w:sz w:val="24"/>
                <w:szCs w:val="24"/>
              </w:rPr>
              <w:t>–</w:t>
            </w:r>
            <w:r w:rsidRPr="002F1826">
              <w:rPr>
                <w:rFonts w:ascii="Times New Roman" w:hAnsi="Times New Roman" w:cs="Times New Roman"/>
                <w:sz w:val="24"/>
                <w:szCs w:val="24"/>
              </w:rPr>
              <w:t>6 лет, обобщения лучших практик социально ориентированных некоммерческих о</w:t>
            </w:r>
            <w:r w:rsidR="009F4B5B">
              <w:rPr>
                <w:rFonts w:ascii="Times New Roman" w:hAnsi="Times New Roman" w:cs="Times New Roman"/>
                <w:sz w:val="24"/>
                <w:szCs w:val="24"/>
              </w:rPr>
              <w:t>рганизаций п</w:t>
            </w:r>
            <w:r w:rsidRPr="002F1826">
              <w:rPr>
                <w:rFonts w:ascii="Times New Roman" w:hAnsi="Times New Roman" w:cs="Times New Roman"/>
                <w:sz w:val="24"/>
                <w:szCs w:val="24"/>
              </w:rPr>
              <w:t>роект «Спорт в шаговой доступности»</w:t>
            </w:r>
            <w:r w:rsidR="009F4B5B">
              <w:rPr>
                <w:rFonts w:ascii="Times New Roman" w:hAnsi="Times New Roman" w:cs="Times New Roman"/>
                <w:sz w:val="24"/>
                <w:szCs w:val="24"/>
              </w:rPr>
              <w:t>,</w:t>
            </w:r>
            <w:r w:rsidRPr="002F1826">
              <w:rPr>
                <w:rFonts w:ascii="Times New Roman" w:hAnsi="Times New Roman" w:cs="Times New Roman"/>
                <w:sz w:val="24"/>
                <w:szCs w:val="24"/>
              </w:rPr>
              <w:t xml:space="preserve"> предоставленный </w:t>
            </w:r>
            <w:r>
              <w:rPr>
                <w:rFonts w:ascii="Times New Roman" w:hAnsi="Times New Roman" w:cs="Times New Roman"/>
                <w:sz w:val="24"/>
                <w:szCs w:val="24"/>
              </w:rPr>
              <w:t>ЦФР «Атлет»</w:t>
            </w:r>
            <w:r w:rsidR="009F4B5B">
              <w:rPr>
                <w:rFonts w:ascii="Times New Roman" w:hAnsi="Times New Roman" w:cs="Times New Roman"/>
                <w:sz w:val="24"/>
                <w:szCs w:val="24"/>
              </w:rPr>
              <w:t>,</w:t>
            </w:r>
            <w:r>
              <w:rPr>
                <w:rFonts w:ascii="Times New Roman" w:hAnsi="Times New Roman" w:cs="Times New Roman"/>
                <w:sz w:val="24"/>
                <w:szCs w:val="24"/>
              </w:rPr>
              <w:t xml:space="preserve"> </w:t>
            </w:r>
            <w:r w:rsidRPr="002F1826">
              <w:rPr>
                <w:rFonts w:ascii="Times New Roman" w:hAnsi="Times New Roman" w:cs="Times New Roman"/>
                <w:sz w:val="24"/>
                <w:szCs w:val="24"/>
              </w:rPr>
              <w:t>размещен на официальном сайте Депспорта Югры</w:t>
            </w:r>
          </w:p>
        </w:tc>
      </w:tr>
      <w:tr w:rsidR="00A821A0" w:rsidRPr="00B1563B" w:rsidTr="008D13F8">
        <w:tc>
          <w:tcPr>
            <w:tcW w:w="851" w:type="dxa"/>
          </w:tcPr>
          <w:p w:rsidR="00A821A0" w:rsidRPr="00765BE6" w:rsidRDefault="00A821A0" w:rsidP="00A821A0">
            <w:pPr>
              <w:pStyle w:val="ConsPlusNormal"/>
              <w:jc w:val="center"/>
              <w:rPr>
                <w:rFonts w:ascii="Times New Roman" w:hAnsi="Times New Roman" w:cs="Times New Roman"/>
                <w:sz w:val="24"/>
                <w:szCs w:val="24"/>
              </w:rPr>
            </w:pPr>
            <w:r w:rsidRPr="00765BE6">
              <w:rPr>
                <w:rFonts w:ascii="Times New Roman" w:hAnsi="Times New Roman" w:cs="Times New Roman"/>
                <w:sz w:val="24"/>
                <w:szCs w:val="24"/>
              </w:rPr>
              <w:lastRenderedPageBreak/>
              <w:t>6.5.</w:t>
            </w:r>
          </w:p>
        </w:tc>
        <w:tc>
          <w:tcPr>
            <w:tcW w:w="2552" w:type="dxa"/>
          </w:tcPr>
          <w:p w:rsidR="00A821A0" w:rsidRPr="0018473A" w:rsidRDefault="00A77972" w:rsidP="00A821A0">
            <w:pPr>
              <w:pStyle w:val="ConsPlusNormal"/>
              <w:jc w:val="both"/>
              <w:rPr>
                <w:rFonts w:ascii="Times New Roman" w:hAnsi="Times New Roman" w:cs="Times New Roman"/>
                <w:sz w:val="24"/>
                <w:szCs w:val="24"/>
              </w:rPr>
            </w:pPr>
            <w:r w:rsidRPr="0018473A">
              <w:rPr>
                <w:rFonts w:ascii="Times New Roman" w:hAnsi="Times New Roman" w:cs="Times New Roman"/>
                <w:sz w:val="24"/>
                <w:szCs w:val="24"/>
              </w:rPr>
              <w:t>Цикл концертов, бесед «</w:t>
            </w:r>
            <w:r w:rsidR="00A821A0" w:rsidRPr="0018473A">
              <w:rPr>
                <w:rFonts w:ascii="Times New Roman" w:hAnsi="Times New Roman" w:cs="Times New Roman"/>
                <w:sz w:val="24"/>
                <w:szCs w:val="24"/>
              </w:rPr>
              <w:t>Играем в классику</w:t>
            </w:r>
            <w:r w:rsidRPr="0018473A">
              <w:rPr>
                <w:rFonts w:ascii="Times New Roman" w:hAnsi="Times New Roman" w:cs="Times New Roman"/>
                <w:sz w:val="24"/>
                <w:szCs w:val="24"/>
              </w:rPr>
              <w:t>»</w:t>
            </w:r>
            <w:r w:rsidR="00A821A0" w:rsidRPr="0018473A">
              <w:rPr>
                <w:rFonts w:ascii="Times New Roman" w:hAnsi="Times New Roman" w:cs="Times New Roman"/>
                <w:sz w:val="24"/>
                <w:szCs w:val="24"/>
              </w:rPr>
              <w:t>.</w:t>
            </w:r>
          </w:p>
          <w:p w:rsidR="00A821A0" w:rsidRPr="0018473A" w:rsidRDefault="00A821A0" w:rsidP="00A821A0">
            <w:pPr>
              <w:pStyle w:val="ConsPlusNormal"/>
              <w:jc w:val="both"/>
              <w:rPr>
                <w:rFonts w:ascii="Times New Roman" w:hAnsi="Times New Roman" w:cs="Times New Roman"/>
                <w:sz w:val="24"/>
                <w:szCs w:val="24"/>
              </w:rPr>
            </w:pPr>
            <w:r w:rsidRPr="0018473A">
              <w:rPr>
                <w:rFonts w:ascii="Times New Roman" w:hAnsi="Times New Roman" w:cs="Times New Roman"/>
                <w:sz w:val="24"/>
                <w:szCs w:val="24"/>
              </w:rPr>
              <w:t xml:space="preserve">Организация онлайн трансляции концертов и культурно-массовых мероприятий для обучающихся образовательных организаций автономного округа в Международный день </w:t>
            </w:r>
            <w:r w:rsidRPr="0018473A">
              <w:rPr>
                <w:rFonts w:ascii="Times New Roman" w:hAnsi="Times New Roman" w:cs="Times New Roman"/>
                <w:sz w:val="24"/>
                <w:szCs w:val="24"/>
              </w:rPr>
              <w:lastRenderedPageBreak/>
              <w:t>музыки</w:t>
            </w:r>
          </w:p>
        </w:tc>
        <w:tc>
          <w:tcPr>
            <w:tcW w:w="1701" w:type="dxa"/>
          </w:tcPr>
          <w:p w:rsidR="00A821A0" w:rsidRPr="0018473A" w:rsidRDefault="00A821A0" w:rsidP="00A821A0">
            <w:pPr>
              <w:pStyle w:val="ConsPlusNormal"/>
              <w:jc w:val="center"/>
              <w:rPr>
                <w:rFonts w:ascii="Times New Roman" w:hAnsi="Times New Roman" w:cs="Times New Roman"/>
                <w:sz w:val="24"/>
                <w:szCs w:val="24"/>
              </w:rPr>
            </w:pPr>
            <w:r w:rsidRPr="0018473A">
              <w:rPr>
                <w:rFonts w:ascii="Times New Roman" w:hAnsi="Times New Roman" w:cs="Times New Roman"/>
                <w:sz w:val="24"/>
                <w:szCs w:val="24"/>
              </w:rPr>
              <w:lastRenderedPageBreak/>
              <w:t>декабрь 2018 года</w:t>
            </w:r>
          </w:p>
          <w:p w:rsidR="00A821A0" w:rsidRPr="0018473A" w:rsidRDefault="00A821A0" w:rsidP="00A821A0">
            <w:pPr>
              <w:pStyle w:val="ConsPlusNormal"/>
              <w:jc w:val="center"/>
              <w:rPr>
                <w:rFonts w:ascii="Times New Roman" w:hAnsi="Times New Roman" w:cs="Times New Roman"/>
                <w:sz w:val="24"/>
                <w:szCs w:val="24"/>
              </w:rPr>
            </w:pPr>
          </w:p>
        </w:tc>
        <w:tc>
          <w:tcPr>
            <w:tcW w:w="2111" w:type="dxa"/>
          </w:tcPr>
          <w:p w:rsidR="00A821A0" w:rsidRPr="0018473A" w:rsidRDefault="00A821A0" w:rsidP="00A821A0">
            <w:pPr>
              <w:pStyle w:val="ConsPlusNormal"/>
              <w:jc w:val="center"/>
              <w:rPr>
                <w:rFonts w:ascii="Times New Roman" w:hAnsi="Times New Roman" w:cs="Times New Roman"/>
                <w:sz w:val="24"/>
                <w:szCs w:val="24"/>
              </w:rPr>
            </w:pPr>
            <w:r w:rsidRPr="0018473A">
              <w:rPr>
                <w:rFonts w:ascii="Times New Roman" w:hAnsi="Times New Roman" w:cs="Times New Roman"/>
                <w:sz w:val="24"/>
                <w:szCs w:val="24"/>
              </w:rPr>
              <w:t>Депкультуры Югры,</w:t>
            </w:r>
          </w:p>
          <w:p w:rsidR="00A821A0" w:rsidRPr="0018473A" w:rsidRDefault="00A821A0" w:rsidP="00A821A0">
            <w:pPr>
              <w:pStyle w:val="ConsPlusNormal"/>
              <w:jc w:val="center"/>
              <w:rPr>
                <w:rFonts w:ascii="Times New Roman" w:hAnsi="Times New Roman" w:cs="Times New Roman"/>
                <w:sz w:val="24"/>
                <w:szCs w:val="24"/>
              </w:rPr>
            </w:pPr>
            <w:r w:rsidRPr="0018473A">
              <w:rPr>
                <w:rFonts w:ascii="Times New Roman" w:hAnsi="Times New Roman" w:cs="Times New Roman"/>
                <w:sz w:val="24"/>
                <w:szCs w:val="24"/>
              </w:rPr>
              <w:t>Югра-Классик (по согласованию),</w:t>
            </w:r>
          </w:p>
          <w:p w:rsidR="00A821A0" w:rsidRPr="0018473A" w:rsidRDefault="00A821A0" w:rsidP="00A821A0">
            <w:pPr>
              <w:pStyle w:val="ConsPlusNormal"/>
              <w:jc w:val="center"/>
              <w:rPr>
                <w:rFonts w:ascii="Times New Roman" w:hAnsi="Times New Roman" w:cs="Times New Roman"/>
                <w:sz w:val="24"/>
                <w:szCs w:val="24"/>
              </w:rPr>
            </w:pPr>
            <w:r w:rsidRPr="0018473A">
              <w:rPr>
                <w:rFonts w:ascii="Times New Roman" w:hAnsi="Times New Roman" w:cs="Times New Roman"/>
                <w:sz w:val="24"/>
                <w:szCs w:val="24"/>
              </w:rPr>
              <w:t>Депобразования и молодежи Югры</w:t>
            </w:r>
          </w:p>
        </w:tc>
        <w:tc>
          <w:tcPr>
            <w:tcW w:w="2552" w:type="dxa"/>
          </w:tcPr>
          <w:p w:rsidR="00A821A0" w:rsidRPr="0018473A" w:rsidRDefault="00A821A0" w:rsidP="00A821A0">
            <w:pPr>
              <w:pStyle w:val="ConsPlusNormal"/>
              <w:jc w:val="center"/>
              <w:rPr>
                <w:rFonts w:ascii="Times New Roman" w:hAnsi="Times New Roman" w:cs="Times New Roman"/>
                <w:sz w:val="24"/>
                <w:szCs w:val="24"/>
              </w:rPr>
            </w:pPr>
            <w:r w:rsidRPr="0018473A">
              <w:rPr>
                <w:rFonts w:ascii="Times New Roman" w:hAnsi="Times New Roman" w:cs="Times New Roman"/>
                <w:sz w:val="24"/>
                <w:szCs w:val="24"/>
              </w:rPr>
              <w:t>государственная программа «Культурное пространство»</w:t>
            </w:r>
          </w:p>
        </w:tc>
        <w:tc>
          <w:tcPr>
            <w:tcW w:w="2708" w:type="dxa"/>
          </w:tcPr>
          <w:p w:rsidR="00A821A0" w:rsidRPr="0018473A" w:rsidRDefault="00A821A0" w:rsidP="00A821A0">
            <w:pPr>
              <w:pStyle w:val="ConsPlusNormal"/>
              <w:jc w:val="both"/>
              <w:rPr>
                <w:rFonts w:ascii="Times New Roman" w:hAnsi="Times New Roman" w:cs="Times New Roman"/>
                <w:sz w:val="24"/>
                <w:szCs w:val="24"/>
              </w:rPr>
            </w:pPr>
            <w:r w:rsidRPr="0018473A">
              <w:rPr>
                <w:rFonts w:ascii="Times New Roman" w:hAnsi="Times New Roman" w:cs="Times New Roman"/>
                <w:sz w:val="24"/>
                <w:szCs w:val="24"/>
              </w:rPr>
              <w:t>увеличение охвата аудитории слушателей до 200 человек за 1 показ</w:t>
            </w:r>
          </w:p>
        </w:tc>
        <w:tc>
          <w:tcPr>
            <w:tcW w:w="3260" w:type="dxa"/>
          </w:tcPr>
          <w:p w:rsidR="0018473A" w:rsidRPr="0018473A" w:rsidRDefault="0018473A" w:rsidP="0018473A">
            <w:pPr>
              <w:pStyle w:val="ConsPlusNormal"/>
              <w:jc w:val="both"/>
              <w:rPr>
                <w:rFonts w:ascii="Times New Roman" w:hAnsi="Times New Roman"/>
                <w:sz w:val="24"/>
                <w:szCs w:val="24"/>
              </w:rPr>
            </w:pPr>
            <w:r w:rsidRPr="0018473A">
              <w:rPr>
                <w:rFonts w:ascii="Times New Roman" w:hAnsi="Times New Roman"/>
                <w:sz w:val="24"/>
                <w:szCs w:val="24"/>
              </w:rPr>
              <w:t xml:space="preserve">На площадке Югра-Классик для обучающихся «Центра искусства для одаренных детей «Севера» прошли 2 концертные программы «Играем в классику». </w:t>
            </w:r>
          </w:p>
          <w:p w:rsidR="00BE483D" w:rsidRPr="0018473A" w:rsidRDefault="0018473A" w:rsidP="0018473A">
            <w:pPr>
              <w:pStyle w:val="ConsPlusNormal"/>
              <w:jc w:val="both"/>
              <w:rPr>
                <w:rFonts w:ascii="Times New Roman" w:hAnsi="Times New Roman" w:cs="Times New Roman"/>
                <w:sz w:val="24"/>
                <w:szCs w:val="24"/>
              </w:rPr>
            </w:pPr>
            <w:r w:rsidRPr="0018473A">
              <w:rPr>
                <w:rFonts w:ascii="Times New Roman" w:hAnsi="Times New Roman" w:cs="Times New Roman"/>
                <w:sz w:val="24"/>
                <w:szCs w:val="24"/>
              </w:rPr>
              <w:t xml:space="preserve">Организована онлайн трансляция концертов и культурно-массовых мероприятий для обучающихся </w:t>
            </w:r>
            <w:r w:rsidRPr="0018473A">
              <w:rPr>
                <w:rFonts w:ascii="Times New Roman" w:hAnsi="Times New Roman" w:cs="Times New Roman"/>
                <w:sz w:val="24"/>
                <w:szCs w:val="24"/>
              </w:rPr>
              <w:lastRenderedPageBreak/>
              <w:t>образовательных организаций автономного округа в Международный день музыки</w:t>
            </w:r>
          </w:p>
        </w:tc>
      </w:tr>
      <w:tr w:rsidR="00855AE0" w:rsidRPr="00B1563B" w:rsidTr="008D13F8">
        <w:tc>
          <w:tcPr>
            <w:tcW w:w="851" w:type="dxa"/>
          </w:tcPr>
          <w:p w:rsidR="00855AE0" w:rsidRPr="00765BE6" w:rsidRDefault="00855AE0" w:rsidP="00855AE0">
            <w:pPr>
              <w:pStyle w:val="ConsPlusNormal"/>
              <w:jc w:val="center"/>
              <w:rPr>
                <w:rFonts w:ascii="Times New Roman" w:hAnsi="Times New Roman" w:cs="Times New Roman"/>
                <w:sz w:val="24"/>
                <w:szCs w:val="24"/>
              </w:rPr>
            </w:pPr>
            <w:r w:rsidRPr="00765BE6">
              <w:rPr>
                <w:rFonts w:ascii="Times New Roman" w:hAnsi="Times New Roman" w:cs="Times New Roman"/>
                <w:sz w:val="24"/>
                <w:szCs w:val="24"/>
              </w:rPr>
              <w:lastRenderedPageBreak/>
              <w:t>6.6.</w:t>
            </w:r>
          </w:p>
        </w:tc>
        <w:tc>
          <w:tcPr>
            <w:tcW w:w="2552" w:type="dxa"/>
          </w:tcPr>
          <w:p w:rsidR="00855AE0" w:rsidRPr="00A77972" w:rsidRDefault="00855AE0" w:rsidP="00855AE0">
            <w:pPr>
              <w:pStyle w:val="ConsPlusNormal"/>
              <w:jc w:val="both"/>
              <w:rPr>
                <w:rFonts w:ascii="Times New Roman" w:hAnsi="Times New Roman" w:cs="Times New Roman"/>
                <w:sz w:val="24"/>
                <w:szCs w:val="24"/>
              </w:rPr>
            </w:pPr>
            <w:r w:rsidRPr="00A77972">
              <w:rPr>
                <w:rFonts w:ascii="Times New Roman" w:hAnsi="Times New Roman" w:cs="Times New Roman"/>
                <w:sz w:val="24"/>
                <w:szCs w:val="24"/>
              </w:rPr>
              <w:t>Школа мастеров по обучению детей до 14 лет игре на музыкальных инструментах обско-угорских народов (мастер-классы под руководством носителей традиционной культуры)</w:t>
            </w:r>
          </w:p>
        </w:tc>
        <w:tc>
          <w:tcPr>
            <w:tcW w:w="1701" w:type="dxa"/>
          </w:tcPr>
          <w:p w:rsidR="00855AE0" w:rsidRPr="00A77972" w:rsidRDefault="00855AE0" w:rsidP="00855AE0">
            <w:pPr>
              <w:pStyle w:val="ConsPlusNormal"/>
              <w:jc w:val="center"/>
              <w:rPr>
                <w:rFonts w:ascii="Times New Roman" w:hAnsi="Times New Roman" w:cs="Times New Roman"/>
                <w:sz w:val="24"/>
                <w:szCs w:val="24"/>
              </w:rPr>
            </w:pPr>
            <w:r w:rsidRPr="00A77972">
              <w:rPr>
                <w:rFonts w:ascii="Times New Roman" w:hAnsi="Times New Roman" w:cs="Times New Roman"/>
                <w:sz w:val="24"/>
                <w:szCs w:val="24"/>
              </w:rPr>
              <w:t>декабрь</w:t>
            </w:r>
          </w:p>
          <w:p w:rsidR="00855AE0" w:rsidRPr="00A77972" w:rsidRDefault="00855AE0" w:rsidP="00855AE0">
            <w:pPr>
              <w:pStyle w:val="ConsPlusNormal"/>
              <w:jc w:val="center"/>
              <w:rPr>
                <w:rFonts w:ascii="Times New Roman" w:hAnsi="Times New Roman" w:cs="Times New Roman"/>
                <w:sz w:val="24"/>
                <w:szCs w:val="24"/>
              </w:rPr>
            </w:pPr>
            <w:r w:rsidRPr="00A77972">
              <w:rPr>
                <w:rFonts w:ascii="Times New Roman" w:hAnsi="Times New Roman" w:cs="Times New Roman"/>
                <w:sz w:val="24"/>
                <w:szCs w:val="24"/>
              </w:rPr>
              <w:t>2018 года</w:t>
            </w:r>
          </w:p>
          <w:p w:rsidR="00855AE0" w:rsidRPr="00A77972" w:rsidRDefault="00855AE0" w:rsidP="00855AE0">
            <w:pPr>
              <w:pStyle w:val="ConsPlusNormal"/>
              <w:jc w:val="center"/>
              <w:rPr>
                <w:rFonts w:ascii="Times New Roman" w:hAnsi="Times New Roman" w:cs="Times New Roman"/>
                <w:sz w:val="24"/>
                <w:szCs w:val="24"/>
              </w:rPr>
            </w:pPr>
          </w:p>
        </w:tc>
        <w:tc>
          <w:tcPr>
            <w:tcW w:w="2111" w:type="dxa"/>
          </w:tcPr>
          <w:p w:rsidR="00855AE0" w:rsidRPr="00A77972" w:rsidRDefault="00855AE0" w:rsidP="00855AE0">
            <w:pPr>
              <w:pStyle w:val="ConsPlusNormal"/>
              <w:jc w:val="center"/>
              <w:rPr>
                <w:rFonts w:ascii="Times New Roman" w:hAnsi="Times New Roman" w:cs="Times New Roman"/>
                <w:sz w:val="24"/>
                <w:szCs w:val="24"/>
              </w:rPr>
            </w:pPr>
            <w:r w:rsidRPr="00A77972">
              <w:rPr>
                <w:rFonts w:ascii="Times New Roman" w:hAnsi="Times New Roman" w:cs="Times New Roman"/>
                <w:sz w:val="24"/>
                <w:szCs w:val="24"/>
              </w:rPr>
              <w:t>Депкультуры Югры</w:t>
            </w:r>
          </w:p>
          <w:p w:rsidR="00855AE0" w:rsidRPr="00A77972" w:rsidRDefault="00855AE0" w:rsidP="00855AE0">
            <w:pPr>
              <w:pStyle w:val="ConsPlusNormal"/>
              <w:jc w:val="center"/>
              <w:rPr>
                <w:rFonts w:ascii="Times New Roman" w:hAnsi="Times New Roman" w:cs="Times New Roman"/>
                <w:sz w:val="24"/>
                <w:szCs w:val="24"/>
              </w:rPr>
            </w:pPr>
            <w:r w:rsidRPr="00A77972">
              <w:rPr>
                <w:rFonts w:ascii="Times New Roman" w:hAnsi="Times New Roman" w:cs="Times New Roman"/>
                <w:sz w:val="24"/>
                <w:szCs w:val="24"/>
              </w:rPr>
              <w:t>автономное учреждение автономного округа "Окружной дом народного творчества" (далее - Окружной дом народного творчества)</w:t>
            </w:r>
          </w:p>
        </w:tc>
        <w:tc>
          <w:tcPr>
            <w:tcW w:w="2552" w:type="dxa"/>
          </w:tcPr>
          <w:p w:rsidR="00855AE0" w:rsidRPr="00A77972" w:rsidRDefault="00855AE0" w:rsidP="00855AE0">
            <w:pPr>
              <w:pStyle w:val="ConsPlusNormal"/>
              <w:jc w:val="center"/>
              <w:rPr>
                <w:rFonts w:ascii="Times New Roman" w:hAnsi="Times New Roman" w:cs="Times New Roman"/>
                <w:sz w:val="24"/>
                <w:szCs w:val="24"/>
              </w:rPr>
            </w:pPr>
            <w:r w:rsidRPr="00A77972">
              <w:rPr>
                <w:rFonts w:ascii="Times New Roman" w:hAnsi="Times New Roman" w:cs="Times New Roman"/>
                <w:sz w:val="24"/>
                <w:szCs w:val="24"/>
              </w:rPr>
              <w:t xml:space="preserve">государственная </w:t>
            </w:r>
            <w:hyperlink r:id="rId59" w:history="1">
              <w:r w:rsidRPr="00A77972">
                <w:rPr>
                  <w:rFonts w:ascii="Times New Roman" w:hAnsi="Times New Roman" w:cs="Times New Roman"/>
                  <w:sz w:val="24"/>
                  <w:szCs w:val="24"/>
                </w:rPr>
                <w:t>программа</w:t>
              </w:r>
            </w:hyperlink>
            <w:r w:rsidRPr="00A77972">
              <w:rPr>
                <w:rFonts w:ascii="Times New Roman" w:hAnsi="Times New Roman" w:cs="Times New Roman"/>
                <w:sz w:val="24"/>
                <w:szCs w:val="24"/>
              </w:rPr>
              <w:t xml:space="preserve"> «Культурное пространство»</w:t>
            </w:r>
          </w:p>
        </w:tc>
        <w:tc>
          <w:tcPr>
            <w:tcW w:w="2708" w:type="dxa"/>
          </w:tcPr>
          <w:p w:rsidR="00855AE0" w:rsidRPr="00A77972" w:rsidRDefault="00855AE0" w:rsidP="00855AE0">
            <w:pPr>
              <w:pStyle w:val="ConsPlusNormal"/>
              <w:jc w:val="both"/>
              <w:rPr>
                <w:rFonts w:ascii="Times New Roman" w:hAnsi="Times New Roman" w:cs="Times New Roman"/>
                <w:sz w:val="24"/>
                <w:szCs w:val="24"/>
              </w:rPr>
            </w:pPr>
            <w:r w:rsidRPr="00A77972">
              <w:rPr>
                <w:rFonts w:ascii="Times New Roman" w:hAnsi="Times New Roman" w:cs="Times New Roman"/>
                <w:sz w:val="24"/>
                <w:szCs w:val="24"/>
              </w:rPr>
              <w:t>увеличение охвата детей и молодежи, изучающих традиционную культуру коренных малочисленных народов Севера, до 10 человек ежегодно</w:t>
            </w:r>
          </w:p>
        </w:tc>
        <w:tc>
          <w:tcPr>
            <w:tcW w:w="3260" w:type="dxa"/>
          </w:tcPr>
          <w:p w:rsidR="000347AB" w:rsidRPr="000347AB" w:rsidRDefault="00A629C3" w:rsidP="000347AB">
            <w:pPr>
              <w:pStyle w:val="ConsPlusNormal"/>
              <w:jc w:val="both"/>
              <w:rPr>
                <w:rFonts w:ascii="Times New Roman" w:hAnsi="Times New Roman"/>
                <w:sz w:val="24"/>
                <w:szCs w:val="24"/>
              </w:rPr>
            </w:pPr>
            <w:r>
              <w:rPr>
                <w:rFonts w:ascii="Times New Roman" w:hAnsi="Times New Roman"/>
                <w:sz w:val="24"/>
                <w:szCs w:val="24"/>
              </w:rPr>
              <w:t>С</w:t>
            </w:r>
            <w:r w:rsidR="000347AB" w:rsidRPr="000347AB">
              <w:rPr>
                <w:rFonts w:ascii="Times New Roman" w:hAnsi="Times New Roman"/>
                <w:sz w:val="24"/>
                <w:szCs w:val="24"/>
              </w:rPr>
              <w:t xml:space="preserve"> 8 по 9 июня </w:t>
            </w:r>
            <w:r w:rsidRPr="000347AB">
              <w:rPr>
                <w:rFonts w:ascii="Times New Roman" w:hAnsi="Times New Roman"/>
                <w:sz w:val="24"/>
                <w:szCs w:val="24"/>
              </w:rPr>
              <w:t>2018 год</w:t>
            </w:r>
            <w:r>
              <w:rPr>
                <w:rFonts w:ascii="Times New Roman" w:hAnsi="Times New Roman"/>
                <w:sz w:val="24"/>
                <w:szCs w:val="24"/>
              </w:rPr>
              <w:t>а</w:t>
            </w:r>
            <w:r w:rsidRPr="000347AB">
              <w:rPr>
                <w:rFonts w:ascii="Times New Roman" w:hAnsi="Times New Roman"/>
                <w:sz w:val="24"/>
                <w:szCs w:val="24"/>
              </w:rPr>
              <w:t xml:space="preserve"> </w:t>
            </w:r>
            <w:r w:rsidR="000347AB" w:rsidRPr="000347AB">
              <w:rPr>
                <w:rFonts w:ascii="Times New Roman" w:hAnsi="Times New Roman"/>
                <w:sz w:val="24"/>
                <w:szCs w:val="24"/>
              </w:rPr>
              <w:t xml:space="preserve">на площадке Окружного дома народного творчества прошла </w:t>
            </w:r>
            <w:r w:rsidR="000347AB" w:rsidRPr="000347AB">
              <w:rPr>
                <w:rFonts w:ascii="Times New Roman" w:hAnsi="Times New Roman"/>
                <w:color w:val="FF0000"/>
                <w:sz w:val="24"/>
                <w:szCs w:val="24"/>
              </w:rPr>
              <w:t xml:space="preserve"> </w:t>
            </w:r>
            <w:r w:rsidR="000347AB" w:rsidRPr="000347AB">
              <w:rPr>
                <w:rFonts w:ascii="Times New Roman" w:hAnsi="Times New Roman"/>
                <w:sz w:val="24"/>
                <w:szCs w:val="24"/>
              </w:rPr>
              <w:t>Окружная школа мастеров по изготовлению и обучению игре на музыкальных инструментах обско-угорских народов.</w:t>
            </w:r>
          </w:p>
          <w:p w:rsidR="00855AE0" w:rsidRPr="00263211" w:rsidRDefault="000347AB" w:rsidP="000347AB">
            <w:pPr>
              <w:pStyle w:val="ConsPlusNormal"/>
              <w:jc w:val="both"/>
              <w:rPr>
                <w:rFonts w:ascii="Times New Roman" w:hAnsi="Times New Roman" w:cs="Times New Roman"/>
                <w:sz w:val="24"/>
                <w:szCs w:val="24"/>
              </w:rPr>
            </w:pPr>
            <w:r w:rsidRPr="000347AB">
              <w:rPr>
                <w:rFonts w:ascii="Times New Roman" w:hAnsi="Times New Roman"/>
                <w:sz w:val="24"/>
                <w:szCs w:val="24"/>
              </w:rPr>
              <w:t>Участниками стали 106 детей в возрасте  от 7 до 14 лет</w:t>
            </w:r>
          </w:p>
        </w:tc>
      </w:tr>
      <w:tr w:rsidR="00855AE0" w:rsidRPr="00B1563B" w:rsidTr="008D13F8">
        <w:tc>
          <w:tcPr>
            <w:tcW w:w="851" w:type="dxa"/>
          </w:tcPr>
          <w:p w:rsidR="00855AE0" w:rsidRPr="00765BE6" w:rsidRDefault="00855AE0" w:rsidP="00855AE0">
            <w:pPr>
              <w:pStyle w:val="ConsPlusNormal"/>
              <w:jc w:val="center"/>
              <w:rPr>
                <w:rFonts w:ascii="Times New Roman" w:hAnsi="Times New Roman" w:cs="Times New Roman"/>
                <w:sz w:val="24"/>
                <w:szCs w:val="24"/>
              </w:rPr>
            </w:pPr>
            <w:r w:rsidRPr="00765BE6">
              <w:rPr>
                <w:rFonts w:ascii="Times New Roman" w:hAnsi="Times New Roman" w:cs="Times New Roman"/>
                <w:sz w:val="24"/>
                <w:szCs w:val="24"/>
              </w:rPr>
              <w:t>6.7.</w:t>
            </w:r>
          </w:p>
        </w:tc>
        <w:tc>
          <w:tcPr>
            <w:tcW w:w="2552" w:type="dxa"/>
          </w:tcPr>
          <w:p w:rsidR="00855AE0" w:rsidRPr="00A77972" w:rsidRDefault="00855AE0" w:rsidP="00855AE0">
            <w:pPr>
              <w:pStyle w:val="ConsPlusNormal"/>
              <w:jc w:val="both"/>
              <w:rPr>
                <w:rFonts w:ascii="Times New Roman" w:hAnsi="Times New Roman" w:cs="Times New Roman"/>
                <w:sz w:val="24"/>
                <w:szCs w:val="24"/>
              </w:rPr>
            </w:pPr>
            <w:r w:rsidRPr="00A77972">
              <w:rPr>
                <w:rFonts w:ascii="Times New Roman" w:hAnsi="Times New Roman" w:cs="Times New Roman"/>
                <w:sz w:val="24"/>
                <w:szCs w:val="24"/>
              </w:rPr>
              <w:t>«Онлайн-трансляции из Московской филармонии».</w:t>
            </w:r>
          </w:p>
          <w:p w:rsidR="00855AE0" w:rsidRPr="00A77972" w:rsidRDefault="00855AE0" w:rsidP="00855AE0">
            <w:pPr>
              <w:pStyle w:val="ConsPlusNormal"/>
              <w:jc w:val="both"/>
              <w:rPr>
                <w:rFonts w:ascii="Times New Roman" w:hAnsi="Times New Roman" w:cs="Times New Roman"/>
                <w:sz w:val="24"/>
                <w:szCs w:val="24"/>
              </w:rPr>
            </w:pPr>
            <w:r w:rsidRPr="00A77972">
              <w:rPr>
                <w:rFonts w:ascii="Times New Roman" w:hAnsi="Times New Roman" w:cs="Times New Roman"/>
                <w:sz w:val="24"/>
                <w:szCs w:val="24"/>
              </w:rPr>
              <w:t>Функционирование виртуальных концертно-театральных залов на сайтах учреждений культуры автономного округа (с возможностью онлайн-трансляций через Интернет)</w:t>
            </w:r>
          </w:p>
        </w:tc>
        <w:tc>
          <w:tcPr>
            <w:tcW w:w="1701" w:type="dxa"/>
          </w:tcPr>
          <w:p w:rsidR="00855AE0" w:rsidRPr="00A77972" w:rsidRDefault="00855AE0" w:rsidP="00855AE0">
            <w:pPr>
              <w:pStyle w:val="ConsPlusNormal"/>
              <w:jc w:val="center"/>
              <w:rPr>
                <w:rFonts w:ascii="Times New Roman" w:hAnsi="Times New Roman" w:cs="Times New Roman"/>
                <w:sz w:val="24"/>
                <w:szCs w:val="24"/>
              </w:rPr>
            </w:pPr>
            <w:r w:rsidRPr="00A77972">
              <w:rPr>
                <w:rFonts w:ascii="Times New Roman" w:hAnsi="Times New Roman" w:cs="Times New Roman"/>
                <w:sz w:val="24"/>
                <w:szCs w:val="24"/>
              </w:rPr>
              <w:t>декабрь</w:t>
            </w:r>
          </w:p>
          <w:p w:rsidR="00855AE0" w:rsidRPr="00A77972" w:rsidRDefault="00855AE0" w:rsidP="00855AE0">
            <w:pPr>
              <w:pStyle w:val="ConsPlusNormal"/>
              <w:jc w:val="center"/>
              <w:rPr>
                <w:rFonts w:ascii="Times New Roman" w:hAnsi="Times New Roman" w:cs="Times New Roman"/>
                <w:sz w:val="24"/>
                <w:szCs w:val="24"/>
              </w:rPr>
            </w:pPr>
            <w:r w:rsidRPr="00A77972">
              <w:rPr>
                <w:rFonts w:ascii="Times New Roman" w:hAnsi="Times New Roman" w:cs="Times New Roman"/>
                <w:sz w:val="24"/>
                <w:szCs w:val="24"/>
              </w:rPr>
              <w:t>2018 года</w:t>
            </w:r>
          </w:p>
          <w:p w:rsidR="00855AE0" w:rsidRPr="00A77972" w:rsidRDefault="00855AE0" w:rsidP="00855AE0">
            <w:pPr>
              <w:pStyle w:val="ConsPlusNormal"/>
              <w:jc w:val="center"/>
              <w:rPr>
                <w:rFonts w:ascii="Times New Roman" w:hAnsi="Times New Roman" w:cs="Times New Roman"/>
                <w:sz w:val="24"/>
                <w:szCs w:val="24"/>
              </w:rPr>
            </w:pPr>
          </w:p>
        </w:tc>
        <w:tc>
          <w:tcPr>
            <w:tcW w:w="2111" w:type="dxa"/>
          </w:tcPr>
          <w:p w:rsidR="00855AE0" w:rsidRPr="00A77972" w:rsidRDefault="00855AE0" w:rsidP="00855AE0">
            <w:pPr>
              <w:pStyle w:val="ConsPlusNormal"/>
              <w:jc w:val="center"/>
              <w:rPr>
                <w:rFonts w:ascii="Times New Roman" w:hAnsi="Times New Roman" w:cs="Times New Roman"/>
                <w:sz w:val="24"/>
                <w:szCs w:val="24"/>
              </w:rPr>
            </w:pPr>
            <w:r w:rsidRPr="00A77972">
              <w:rPr>
                <w:rFonts w:ascii="Times New Roman" w:hAnsi="Times New Roman" w:cs="Times New Roman"/>
                <w:sz w:val="24"/>
                <w:szCs w:val="24"/>
              </w:rPr>
              <w:t>Депкультуры Югры,</w:t>
            </w:r>
          </w:p>
          <w:p w:rsidR="00855AE0" w:rsidRPr="00A77972" w:rsidRDefault="00855AE0" w:rsidP="00855AE0">
            <w:pPr>
              <w:pStyle w:val="ConsPlusNormal"/>
              <w:jc w:val="center"/>
              <w:rPr>
                <w:rFonts w:ascii="Times New Roman" w:hAnsi="Times New Roman" w:cs="Times New Roman"/>
                <w:sz w:val="24"/>
                <w:szCs w:val="24"/>
              </w:rPr>
            </w:pPr>
            <w:r w:rsidRPr="00A77972">
              <w:rPr>
                <w:rFonts w:ascii="Times New Roman" w:hAnsi="Times New Roman" w:cs="Times New Roman"/>
                <w:sz w:val="24"/>
                <w:szCs w:val="24"/>
              </w:rPr>
              <w:t>Югра-Классик,</w:t>
            </w:r>
          </w:p>
          <w:p w:rsidR="00855AE0" w:rsidRPr="00A77972" w:rsidRDefault="00855AE0" w:rsidP="00855AE0">
            <w:pPr>
              <w:pStyle w:val="ConsPlusNormal"/>
              <w:jc w:val="center"/>
              <w:rPr>
                <w:rFonts w:ascii="Times New Roman" w:hAnsi="Times New Roman" w:cs="Times New Roman"/>
                <w:sz w:val="24"/>
                <w:szCs w:val="24"/>
              </w:rPr>
            </w:pPr>
            <w:r w:rsidRPr="00A77972">
              <w:rPr>
                <w:rFonts w:ascii="Times New Roman" w:hAnsi="Times New Roman" w:cs="Times New Roman"/>
                <w:sz w:val="24"/>
                <w:szCs w:val="24"/>
              </w:rPr>
              <w:t>государственные театры Югры</w:t>
            </w:r>
          </w:p>
        </w:tc>
        <w:tc>
          <w:tcPr>
            <w:tcW w:w="2552" w:type="dxa"/>
          </w:tcPr>
          <w:p w:rsidR="00855AE0" w:rsidRPr="00A77972" w:rsidRDefault="00855AE0" w:rsidP="00855AE0">
            <w:pPr>
              <w:pStyle w:val="ConsPlusNormal"/>
              <w:jc w:val="center"/>
              <w:rPr>
                <w:rFonts w:ascii="Times New Roman" w:hAnsi="Times New Roman" w:cs="Times New Roman"/>
                <w:sz w:val="24"/>
                <w:szCs w:val="24"/>
              </w:rPr>
            </w:pPr>
            <w:r w:rsidRPr="00A77972">
              <w:rPr>
                <w:rFonts w:ascii="Times New Roman" w:hAnsi="Times New Roman" w:cs="Times New Roman"/>
                <w:sz w:val="24"/>
                <w:szCs w:val="24"/>
              </w:rPr>
              <w:t xml:space="preserve">государственная </w:t>
            </w:r>
            <w:hyperlink r:id="rId60" w:history="1">
              <w:r w:rsidRPr="00A77972">
                <w:rPr>
                  <w:rFonts w:ascii="Times New Roman" w:hAnsi="Times New Roman" w:cs="Times New Roman"/>
                  <w:sz w:val="24"/>
                  <w:szCs w:val="24"/>
                </w:rPr>
                <w:t>программа</w:t>
              </w:r>
            </w:hyperlink>
            <w:r w:rsidRPr="00A77972">
              <w:rPr>
                <w:rFonts w:ascii="Times New Roman" w:hAnsi="Times New Roman" w:cs="Times New Roman"/>
                <w:sz w:val="24"/>
                <w:szCs w:val="24"/>
              </w:rPr>
              <w:t xml:space="preserve"> </w:t>
            </w:r>
          </w:p>
          <w:p w:rsidR="00855AE0" w:rsidRPr="00A77972" w:rsidRDefault="00855AE0" w:rsidP="00855AE0">
            <w:pPr>
              <w:pStyle w:val="ConsPlusNormal"/>
              <w:jc w:val="center"/>
              <w:rPr>
                <w:rFonts w:ascii="Times New Roman" w:hAnsi="Times New Roman" w:cs="Times New Roman"/>
                <w:sz w:val="24"/>
                <w:szCs w:val="24"/>
              </w:rPr>
            </w:pPr>
            <w:r w:rsidRPr="00A77972">
              <w:rPr>
                <w:rFonts w:ascii="Times New Roman" w:hAnsi="Times New Roman" w:cs="Times New Roman"/>
                <w:sz w:val="24"/>
                <w:szCs w:val="24"/>
              </w:rPr>
              <w:t>«Культурное пространство»</w:t>
            </w:r>
          </w:p>
        </w:tc>
        <w:tc>
          <w:tcPr>
            <w:tcW w:w="2708" w:type="dxa"/>
          </w:tcPr>
          <w:p w:rsidR="00855AE0" w:rsidRPr="00A77972" w:rsidRDefault="00855AE0" w:rsidP="00855AE0">
            <w:pPr>
              <w:pStyle w:val="ConsPlusNormal"/>
              <w:jc w:val="both"/>
              <w:rPr>
                <w:rFonts w:ascii="Times New Roman" w:hAnsi="Times New Roman" w:cs="Times New Roman"/>
                <w:sz w:val="24"/>
                <w:szCs w:val="24"/>
              </w:rPr>
            </w:pPr>
            <w:r w:rsidRPr="00A77972">
              <w:rPr>
                <w:rFonts w:ascii="Times New Roman" w:hAnsi="Times New Roman" w:cs="Times New Roman"/>
                <w:sz w:val="24"/>
                <w:szCs w:val="24"/>
              </w:rPr>
              <w:t>охват слушательской аудитории до 50 человек за 1 трансляцию;</w:t>
            </w:r>
          </w:p>
          <w:p w:rsidR="00855AE0" w:rsidRPr="00A77972" w:rsidRDefault="00855AE0" w:rsidP="00855AE0">
            <w:pPr>
              <w:pStyle w:val="ConsPlusNormal"/>
              <w:jc w:val="both"/>
              <w:rPr>
                <w:rFonts w:ascii="Times New Roman" w:hAnsi="Times New Roman" w:cs="Times New Roman"/>
                <w:sz w:val="24"/>
                <w:szCs w:val="24"/>
              </w:rPr>
            </w:pPr>
            <w:r w:rsidRPr="00A77972">
              <w:rPr>
                <w:rFonts w:ascii="Times New Roman" w:hAnsi="Times New Roman" w:cs="Times New Roman"/>
                <w:sz w:val="24"/>
                <w:szCs w:val="24"/>
              </w:rPr>
              <w:t>содействие созданию равных возможностей доступа к культурным ценностям наравне с регионами центральной части России</w:t>
            </w:r>
          </w:p>
        </w:tc>
        <w:tc>
          <w:tcPr>
            <w:tcW w:w="3260" w:type="dxa"/>
          </w:tcPr>
          <w:p w:rsidR="00C960B1" w:rsidRPr="00C960B1" w:rsidRDefault="00C960B1" w:rsidP="00C960B1">
            <w:pPr>
              <w:pStyle w:val="ConsPlusNormal"/>
              <w:jc w:val="both"/>
              <w:rPr>
                <w:rFonts w:ascii="Times New Roman" w:hAnsi="Times New Roman"/>
                <w:bCs/>
                <w:sz w:val="24"/>
                <w:szCs w:val="24"/>
              </w:rPr>
            </w:pPr>
            <w:r w:rsidRPr="00C960B1">
              <w:rPr>
                <w:rFonts w:ascii="Times New Roman" w:hAnsi="Times New Roman"/>
                <w:sz w:val="24"/>
                <w:szCs w:val="24"/>
              </w:rPr>
              <w:t xml:space="preserve">22 декабря 2018 года в </w:t>
            </w:r>
            <w:r w:rsidRPr="00C960B1">
              <w:rPr>
                <w:rFonts w:ascii="Times New Roman" w:hAnsi="Times New Roman"/>
                <w:bCs/>
                <w:sz w:val="24"/>
                <w:szCs w:val="24"/>
              </w:rPr>
              <w:t>Пресс</w:t>
            </w:r>
            <w:r w:rsidR="002F02C9">
              <w:rPr>
                <w:rFonts w:ascii="Times New Roman" w:hAnsi="Times New Roman" w:cs="Times New Roman"/>
                <w:sz w:val="24"/>
                <w:szCs w:val="24"/>
              </w:rPr>
              <w:t>–</w:t>
            </w:r>
            <w:r w:rsidRPr="00C960B1">
              <w:rPr>
                <w:rFonts w:ascii="Times New Roman" w:hAnsi="Times New Roman"/>
                <w:bCs/>
                <w:sz w:val="24"/>
                <w:szCs w:val="24"/>
              </w:rPr>
              <w:t>зале</w:t>
            </w:r>
            <w:r w:rsidRPr="00C960B1">
              <w:rPr>
                <w:rFonts w:ascii="Times New Roman" w:hAnsi="Times New Roman"/>
                <w:sz w:val="24"/>
                <w:szCs w:val="24"/>
              </w:rPr>
              <w:t xml:space="preserve"> Югра</w:t>
            </w:r>
            <w:r w:rsidR="002F02C9">
              <w:rPr>
                <w:rFonts w:ascii="Times New Roman" w:hAnsi="Times New Roman" w:cs="Times New Roman"/>
                <w:sz w:val="24"/>
                <w:szCs w:val="24"/>
              </w:rPr>
              <w:t>–</w:t>
            </w:r>
            <w:r w:rsidRPr="00C960B1">
              <w:rPr>
                <w:rFonts w:ascii="Times New Roman" w:hAnsi="Times New Roman"/>
                <w:sz w:val="24"/>
                <w:szCs w:val="24"/>
              </w:rPr>
              <w:t xml:space="preserve">Классик состоялась онлайн-трансляция  концерта «Зимние грёзы». </w:t>
            </w:r>
            <w:r w:rsidRPr="00C960B1">
              <w:rPr>
                <w:rFonts w:ascii="Times New Roman" w:hAnsi="Times New Roman"/>
                <w:bCs/>
                <w:sz w:val="24"/>
                <w:szCs w:val="24"/>
              </w:rPr>
              <w:t>Трансляцию посетили 50 человек.</w:t>
            </w:r>
          </w:p>
          <w:p w:rsidR="00C36D50" w:rsidRPr="00C960B1" w:rsidRDefault="00C960B1" w:rsidP="002F02C9">
            <w:pPr>
              <w:pStyle w:val="ConsPlusNormal"/>
              <w:jc w:val="both"/>
              <w:rPr>
                <w:rFonts w:ascii="Times New Roman" w:hAnsi="Times New Roman" w:cs="Times New Roman"/>
                <w:sz w:val="24"/>
                <w:szCs w:val="24"/>
              </w:rPr>
            </w:pPr>
            <w:r w:rsidRPr="00C960B1">
              <w:rPr>
                <w:rFonts w:ascii="Times New Roman" w:hAnsi="Times New Roman" w:cs="Times New Roman"/>
                <w:bCs/>
                <w:sz w:val="24"/>
                <w:szCs w:val="24"/>
              </w:rPr>
              <w:t xml:space="preserve">На сайте ugraclassic.ru организована трансляция концерта церемонии открытия «Года театра» в Российской Федерации в Ханты-Мансийском автономном округе </w:t>
            </w:r>
            <w:r w:rsidR="002F02C9" w:rsidRPr="00C64287">
              <w:rPr>
                <w:rFonts w:ascii="Times New Roman" w:hAnsi="Times New Roman" w:cs="Times New Roman"/>
                <w:sz w:val="24"/>
                <w:szCs w:val="24"/>
              </w:rPr>
              <w:t xml:space="preserve">– </w:t>
            </w:r>
            <w:r w:rsidRPr="00C960B1">
              <w:rPr>
                <w:rFonts w:ascii="Times New Roman" w:hAnsi="Times New Roman" w:cs="Times New Roman"/>
                <w:bCs/>
                <w:sz w:val="24"/>
                <w:szCs w:val="24"/>
              </w:rPr>
              <w:t>Югре.  получено 215 просмотров</w:t>
            </w:r>
          </w:p>
        </w:tc>
      </w:tr>
      <w:tr w:rsidR="009757F6" w:rsidRPr="00B1563B" w:rsidTr="002505D3">
        <w:trPr>
          <w:trHeight w:val="1051"/>
        </w:trPr>
        <w:tc>
          <w:tcPr>
            <w:tcW w:w="851" w:type="dxa"/>
          </w:tcPr>
          <w:p w:rsidR="009757F6" w:rsidRPr="00765BE6" w:rsidRDefault="009757F6" w:rsidP="009757F6">
            <w:pPr>
              <w:pStyle w:val="ConsPlusNormal"/>
              <w:jc w:val="center"/>
              <w:rPr>
                <w:rFonts w:ascii="Times New Roman" w:hAnsi="Times New Roman" w:cs="Times New Roman"/>
                <w:sz w:val="24"/>
                <w:szCs w:val="24"/>
              </w:rPr>
            </w:pPr>
            <w:r w:rsidRPr="00765BE6">
              <w:rPr>
                <w:rFonts w:ascii="Times New Roman" w:hAnsi="Times New Roman" w:cs="Times New Roman"/>
                <w:sz w:val="24"/>
                <w:szCs w:val="24"/>
              </w:rPr>
              <w:t>6.8.</w:t>
            </w:r>
          </w:p>
        </w:tc>
        <w:tc>
          <w:tcPr>
            <w:tcW w:w="2552" w:type="dxa"/>
          </w:tcPr>
          <w:p w:rsidR="009757F6" w:rsidRPr="006936DC" w:rsidRDefault="009757F6" w:rsidP="009757F6">
            <w:pPr>
              <w:pStyle w:val="ConsPlusNormal"/>
              <w:jc w:val="both"/>
              <w:rPr>
                <w:rFonts w:ascii="Times New Roman" w:hAnsi="Times New Roman" w:cs="Times New Roman"/>
                <w:sz w:val="24"/>
                <w:szCs w:val="24"/>
              </w:rPr>
            </w:pPr>
            <w:r w:rsidRPr="006936DC">
              <w:rPr>
                <w:rFonts w:ascii="Times New Roman" w:hAnsi="Times New Roman" w:cs="Times New Roman"/>
                <w:sz w:val="24"/>
                <w:szCs w:val="24"/>
              </w:rPr>
              <w:t>Презентация инновационного культ</w:t>
            </w:r>
            <w:r>
              <w:rPr>
                <w:rFonts w:ascii="Times New Roman" w:hAnsi="Times New Roman" w:cs="Times New Roman"/>
                <w:sz w:val="24"/>
                <w:szCs w:val="24"/>
              </w:rPr>
              <w:t xml:space="preserve">урно-просветительского </w:t>
            </w:r>
            <w:r>
              <w:rPr>
                <w:rFonts w:ascii="Times New Roman" w:hAnsi="Times New Roman" w:cs="Times New Roman"/>
                <w:sz w:val="24"/>
                <w:szCs w:val="24"/>
              </w:rPr>
              <w:lastRenderedPageBreak/>
              <w:t>проекта «</w:t>
            </w:r>
            <w:r w:rsidRPr="006936DC">
              <w:rPr>
                <w:rFonts w:ascii="Times New Roman" w:hAnsi="Times New Roman" w:cs="Times New Roman"/>
                <w:sz w:val="24"/>
                <w:szCs w:val="24"/>
              </w:rPr>
              <w:t>Уроки литературы в театре</w:t>
            </w:r>
            <w:r>
              <w:rPr>
                <w:rFonts w:ascii="Times New Roman" w:hAnsi="Times New Roman" w:cs="Times New Roman"/>
                <w:sz w:val="24"/>
                <w:szCs w:val="24"/>
              </w:rPr>
              <w:t>»</w:t>
            </w:r>
          </w:p>
        </w:tc>
        <w:tc>
          <w:tcPr>
            <w:tcW w:w="1701" w:type="dxa"/>
          </w:tcPr>
          <w:p w:rsidR="009757F6" w:rsidRPr="006936DC" w:rsidRDefault="009757F6" w:rsidP="009757F6">
            <w:pPr>
              <w:pStyle w:val="ConsPlusNormal"/>
              <w:jc w:val="center"/>
              <w:rPr>
                <w:rFonts w:ascii="Times New Roman" w:hAnsi="Times New Roman" w:cs="Times New Roman"/>
                <w:sz w:val="24"/>
                <w:szCs w:val="24"/>
              </w:rPr>
            </w:pPr>
            <w:r w:rsidRPr="006936DC">
              <w:rPr>
                <w:rFonts w:ascii="Times New Roman" w:hAnsi="Times New Roman" w:cs="Times New Roman"/>
                <w:sz w:val="24"/>
                <w:szCs w:val="24"/>
              </w:rPr>
              <w:lastRenderedPageBreak/>
              <w:t>декабрь</w:t>
            </w:r>
          </w:p>
          <w:p w:rsidR="009757F6" w:rsidRPr="006936DC" w:rsidRDefault="009757F6" w:rsidP="009757F6">
            <w:pPr>
              <w:pStyle w:val="ConsPlusNormal"/>
              <w:jc w:val="center"/>
              <w:rPr>
                <w:rFonts w:ascii="Times New Roman" w:hAnsi="Times New Roman" w:cs="Times New Roman"/>
                <w:sz w:val="24"/>
                <w:szCs w:val="24"/>
              </w:rPr>
            </w:pPr>
            <w:r w:rsidRPr="006936DC">
              <w:rPr>
                <w:rFonts w:ascii="Times New Roman" w:hAnsi="Times New Roman" w:cs="Times New Roman"/>
                <w:sz w:val="24"/>
                <w:szCs w:val="24"/>
              </w:rPr>
              <w:t>2018 года</w:t>
            </w:r>
          </w:p>
          <w:p w:rsidR="009757F6" w:rsidRPr="006936DC" w:rsidRDefault="009757F6" w:rsidP="009757F6">
            <w:pPr>
              <w:pStyle w:val="ConsPlusNormal"/>
              <w:jc w:val="center"/>
              <w:rPr>
                <w:rFonts w:ascii="Times New Roman" w:hAnsi="Times New Roman" w:cs="Times New Roman"/>
                <w:sz w:val="24"/>
                <w:szCs w:val="24"/>
              </w:rPr>
            </w:pPr>
          </w:p>
        </w:tc>
        <w:tc>
          <w:tcPr>
            <w:tcW w:w="2111" w:type="dxa"/>
          </w:tcPr>
          <w:p w:rsidR="009757F6" w:rsidRPr="006936DC" w:rsidRDefault="009757F6" w:rsidP="009757F6">
            <w:pPr>
              <w:pStyle w:val="ConsPlusNormal"/>
              <w:jc w:val="center"/>
              <w:rPr>
                <w:rFonts w:ascii="Times New Roman" w:hAnsi="Times New Roman" w:cs="Times New Roman"/>
                <w:sz w:val="24"/>
                <w:szCs w:val="24"/>
              </w:rPr>
            </w:pPr>
            <w:r w:rsidRPr="006936DC">
              <w:rPr>
                <w:rFonts w:ascii="Times New Roman" w:hAnsi="Times New Roman" w:cs="Times New Roman"/>
                <w:sz w:val="24"/>
                <w:szCs w:val="24"/>
              </w:rPr>
              <w:t>Депкультуры Югры,</w:t>
            </w:r>
          </w:p>
          <w:p w:rsidR="009757F6" w:rsidRPr="006936DC" w:rsidRDefault="009757F6" w:rsidP="009757F6">
            <w:pPr>
              <w:pStyle w:val="ConsPlusNormal"/>
              <w:jc w:val="center"/>
              <w:rPr>
                <w:rFonts w:ascii="Times New Roman" w:hAnsi="Times New Roman" w:cs="Times New Roman"/>
                <w:sz w:val="24"/>
                <w:szCs w:val="24"/>
              </w:rPr>
            </w:pPr>
            <w:r w:rsidRPr="006936DC">
              <w:rPr>
                <w:rFonts w:ascii="Times New Roman" w:hAnsi="Times New Roman" w:cs="Times New Roman"/>
                <w:sz w:val="24"/>
                <w:szCs w:val="24"/>
              </w:rPr>
              <w:t xml:space="preserve">бюджетное учреждение </w:t>
            </w:r>
            <w:r w:rsidRPr="006936DC">
              <w:rPr>
                <w:rFonts w:ascii="Times New Roman" w:hAnsi="Times New Roman" w:cs="Times New Roman"/>
                <w:sz w:val="24"/>
                <w:szCs w:val="24"/>
              </w:rPr>
              <w:lastRenderedPageBreak/>
              <w:t>автономного округа «Сургутский музыкально-драматический театр»</w:t>
            </w:r>
          </w:p>
        </w:tc>
        <w:tc>
          <w:tcPr>
            <w:tcW w:w="2552" w:type="dxa"/>
          </w:tcPr>
          <w:p w:rsidR="009757F6" w:rsidRPr="006936DC" w:rsidRDefault="009757F6" w:rsidP="009757F6">
            <w:pPr>
              <w:pStyle w:val="ConsPlusNormal"/>
              <w:jc w:val="center"/>
              <w:rPr>
                <w:rFonts w:ascii="Times New Roman" w:hAnsi="Times New Roman" w:cs="Times New Roman"/>
                <w:sz w:val="24"/>
                <w:szCs w:val="24"/>
              </w:rPr>
            </w:pPr>
            <w:r w:rsidRPr="006936DC">
              <w:rPr>
                <w:rFonts w:ascii="Times New Roman" w:hAnsi="Times New Roman" w:cs="Times New Roman"/>
                <w:sz w:val="24"/>
                <w:szCs w:val="24"/>
              </w:rPr>
              <w:lastRenderedPageBreak/>
              <w:t xml:space="preserve">государственная </w:t>
            </w:r>
            <w:hyperlink r:id="rId61" w:history="1">
              <w:r w:rsidRPr="006936DC">
                <w:rPr>
                  <w:rFonts w:ascii="Times New Roman" w:hAnsi="Times New Roman" w:cs="Times New Roman"/>
                  <w:sz w:val="24"/>
                  <w:szCs w:val="24"/>
                </w:rPr>
                <w:t>программа</w:t>
              </w:r>
            </w:hyperlink>
            <w:r w:rsidRPr="006936DC">
              <w:rPr>
                <w:rFonts w:ascii="Times New Roman" w:hAnsi="Times New Roman" w:cs="Times New Roman"/>
                <w:sz w:val="24"/>
                <w:szCs w:val="24"/>
              </w:rPr>
              <w:t xml:space="preserve"> </w:t>
            </w:r>
          </w:p>
          <w:p w:rsidR="009757F6" w:rsidRPr="006936DC" w:rsidRDefault="009757F6" w:rsidP="009757F6">
            <w:pPr>
              <w:pStyle w:val="ConsPlusNormal"/>
              <w:jc w:val="center"/>
              <w:rPr>
                <w:rFonts w:ascii="Times New Roman" w:hAnsi="Times New Roman" w:cs="Times New Roman"/>
                <w:sz w:val="24"/>
                <w:szCs w:val="24"/>
              </w:rPr>
            </w:pPr>
            <w:r w:rsidRPr="006936DC">
              <w:rPr>
                <w:rFonts w:ascii="Times New Roman" w:hAnsi="Times New Roman" w:cs="Times New Roman"/>
                <w:sz w:val="24"/>
                <w:szCs w:val="24"/>
              </w:rPr>
              <w:t>«Культурное пространство»</w:t>
            </w:r>
          </w:p>
        </w:tc>
        <w:tc>
          <w:tcPr>
            <w:tcW w:w="2708" w:type="dxa"/>
          </w:tcPr>
          <w:p w:rsidR="009757F6" w:rsidRPr="006936DC" w:rsidRDefault="009757F6" w:rsidP="009757F6">
            <w:pPr>
              <w:pStyle w:val="ConsPlusNormal"/>
              <w:jc w:val="both"/>
              <w:rPr>
                <w:rFonts w:ascii="Times New Roman" w:hAnsi="Times New Roman" w:cs="Times New Roman"/>
                <w:sz w:val="24"/>
                <w:szCs w:val="24"/>
              </w:rPr>
            </w:pPr>
            <w:r w:rsidRPr="006936DC">
              <w:rPr>
                <w:rFonts w:ascii="Times New Roman" w:hAnsi="Times New Roman" w:cs="Times New Roman"/>
                <w:sz w:val="24"/>
                <w:szCs w:val="24"/>
              </w:rPr>
              <w:t>увеличение количества детей и молодежи до 7</w:t>
            </w:r>
            <w:r w:rsidR="002F02C9">
              <w:rPr>
                <w:rFonts w:ascii="Times New Roman" w:hAnsi="Times New Roman" w:cs="Times New Roman"/>
                <w:sz w:val="24"/>
                <w:szCs w:val="24"/>
              </w:rPr>
              <w:t> </w:t>
            </w:r>
            <w:r w:rsidRPr="006936DC">
              <w:rPr>
                <w:rFonts w:ascii="Times New Roman" w:hAnsi="Times New Roman" w:cs="Times New Roman"/>
                <w:sz w:val="24"/>
                <w:szCs w:val="24"/>
              </w:rPr>
              <w:t xml:space="preserve">000 человек ежегодно, привлекаемых к участию </w:t>
            </w:r>
            <w:r w:rsidRPr="006936DC">
              <w:rPr>
                <w:rFonts w:ascii="Times New Roman" w:hAnsi="Times New Roman" w:cs="Times New Roman"/>
                <w:sz w:val="24"/>
                <w:szCs w:val="24"/>
              </w:rPr>
              <w:lastRenderedPageBreak/>
              <w:t>в творческих мероприятиях;</w:t>
            </w:r>
          </w:p>
          <w:p w:rsidR="009757F6" w:rsidRPr="006936DC" w:rsidRDefault="009757F6" w:rsidP="009757F6">
            <w:pPr>
              <w:pStyle w:val="ConsPlusNormal"/>
              <w:jc w:val="both"/>
              <w:rPr>
                <w:rFonts w:ascii="Times New Roman" w:hAnsi="Times New Roman" w:cs="Times New Roman"/>
                <w:sz w:val="24"/>
                <w:szCs w:val="24"/>
              </w:rPr>
            </w:pPr>
            <w:r w:rsidRPr="006936DC">
              <w:rPr>
                <w:rFonts w:ascii="Times New Roman" w:hAnsi="Times New Roman" w:cs="Times New Roman"/>
                <w:sz w:val="24"/>
                <w:szCs w:val="24"/>
              </w:rPr>
              <w:t>внедрение в образовательный процесс новых прогрессивных методик преподавания литературы</w:t>
            </w:r>
          </w:p>
        </w:tc>
        <w:tc>
          <w:tcPr>
            <w:tcW w:w="3260" w:type="dxa"/>
          </w:tcPr>
          <w:p w:rsidR="009757F6" w:rsidRPr="00C960B1" w:rsidRDefault="009757F6" w:rsidP="009757F6">
            <w:pPr>
              <w:spacing w:after="0" w:line="240" w:lineRule="auto"/>
              <w:jc w:val="both"/>
              <w:rPr>
                <w:rFonts w:ascii="Times New Roman" w:hAnsi="Times New Roman"/>
                <w:sz w:val="24"/>
                <w:szCs w:val="24"/>
              </w:rPr>
            </w:pPr>
            <w:r w:rsidRPr="00C960B1">
              <w:rPr>
                <w:rFonts w:ascii="Times New Roman" w:hAnsi="Times New Roman"/>
                <w:sz w:val="24"/>
                <w:szCs w:val="24"/>
              </w:rPr>
              <w:lastRenderedPageBreak/>
              <w:t>Презентация культурно-образовательного проекта «Уроки литературы в театре» состоялась в г. Ханты-</w:t>
            </w:r>
            <w:r w:rsidRPr="00C960B1">
              <w:rPr>
                <w:rFonts w:ascii="Times New Roman" w:hAnsi="Times New Roman"/>
                <w:sz w:val="24"/>
                <w:szCs w:val="24"/>
              </w:rPr>
              <w:lastRenderedPageBreak/>
              <w:t xml:space="preserve">Мансийске на сцене КТЦ «Югра-классик» 27 и 29 сентября 2018 года. Презентация включала проведение уроков литературы по темам «А.С. Пушкин» и «Ах, водевиль…» и показ спектаклей: «Иди, куда влечет тебя свободный ум…» по поэме А.С. Пушкина «Анджело» (режиссер Ю. Уткина) и «Вечер русских водевилей» по произведению Д. Ленского (режиссер Е. Долгина). Показы посетили учащиеся и преподаватели словесности школ </w:t>
            </w:r>
            <w:r w:rsidR="00D751F3" w:rsidRPr="00C960B1">
              <w:rPr>
                <w:rFonts w:ascii="Times New Roman" w:hAnsi="Times New Roman"/>
                <w:sz w:val="24"/>
                <w:szCs w:val="24"/>
              </w:rPr>
              <w:t>г.</w:t>
            </w:r>
            <w:r w:rsidRPr="00C960B1">
              <w:rPr>
                <w:rFonts w:ascii="Times New Roman" w:hAnsi="Times New Roman"/>
                <w:sz w:val="24"/>
                <w:szCs w:val="24"/>
              </w:rPr>
              <w:t>Ханты-Мансийска (731 чел</w:t>
            </w:r>
            <w:r w:rsidR="001C03A8" w:rsidRPr="00C960B1">
              <w:rPr>
                <w:rFonts w:ascii="Times New Roman" w:hAnsi="Times New Roman"/>
                <w:sz w:val="24"/>
                <w:szCs w:val="24"/>
              </w:rPr>
              <w:t>овек</w:t>
            </w:r>
            <w:r w:rsidRPr="00C960B1">
              <w:rPr>
                <w:rFonts w:ascii="Times New Roman" w:hAnsi="Times New Roman"/>
                <w:sz w:val="24"/>
                <w:szCs w:val="24"/>
              </w:rPr>
              <w:t xml:space="preserve">). </w:t>
            </w:r>
          </w:p>
          <w:p w:rsidR="009757F6" w:rsidRPr="00C960B1" w:rsidRDefault="009757F6" w:rsidP="009757F6">
            <w:pPr>
              <w:spacing w:after="0" w:line="240" w:lineRule="auto"/>
              <w:jc w:val="both"/>
              <w:rPr>
                <w:rFonts w:ascii="Times New Roman" w:hAnsi="Times New Roman"/>
                <w:sz w:val="24"/>
                <w:szCs w:val="24"/>
              </w:rPr>
            </w:pPr>
            <w:r w:rsidRPr="00C960B1">
              <w:rPr>
                <w:rFonts w:ascii="Times New Roman" w:hAnsi="Times New Roman"/>
                <w:sz w:val="24"/>
                <w:szCs w:val="24"/>
              </w:rPr>
              <w:t xml:space="preserve">Посредством презентации педагоги </w:t>
            </w:r>
            <w:r w:rsidR="00867311" w:rsidRPr="00C960B1">
              <w:rPr>
                <w:rFonts w:ascii="Times New Roman" w:hAnsi="Times New Roman"/>
                <w:sz w:val="24"/>
                <w:szCs w:val="24"/>
              </w:rPr>
              <w:t>г.</w:t>
            </w:r>
            <w:r w:rsidRPr="00C960B1">
              <w:rPr>
                <w:rFonts w:ascii="Times New Roman" w:hAnsi="Times New Roman"/>
                <w:sz w:val="24"/>
                <w:szCs w:val="24"/>
              </w:rPr>
              <w:t xml:space="preserve">Ханты-Мансийска познакомились с инновационной методикой преподавания литературы. Данная практика успешно зарекомендовала себя: проект реализуется Сургутским театром уже пятый год совместно с органами исполнительной власти Сургута и Сургутского района, а также филологическим факультетом Сургутского государственного </w:t>
            </w:r>
            <w:r w:rsidRPr="00C960B1">
              <w:rPr>
                <w:rFonts w:ascii="Times New Roman" w:hAnsi="Times New Roman"/>
                <w:sz w:val="24"/>
                <w:szCs w:val="24"/>
              </w:rPr>
              <w:lastRenderedPageBreak/>
              <w:t xml:space="preserve">педуниверситета. </w:t>
            </w:r>
          </w:p>
          <w:p w:rsidR="009757F6" w:rsidRPr="00C960B1" w:rsidRDefault="009757F6" w:rsidP="009757F6">
            <w:pPr>
              <w:spacing w:after="0" w:line="240" w:lineRule="auto"/>
              <w:jc w:val="both"/>
              <w:rPr>
                <w:rFonts w:ascii="Times New Roman" w:hAnsi="Times New Roman"/>
                <w:sz w:val="24"/>
                <w:szCs w:val="24"/>
              </w:rPr>
            </w:pPr>
            <w:r w:rsidRPr="00C960B1">
              <w:rPr>
                <w:rFonts w:ascii="Times New Roman" w:hAnsi="Times New Roman"/>
                <w:sz w:val="24"/>
                <w:szCs w:val="24"/>
              </w:rPr>
              <w:t xml:space="preserve">В 2018 году проект охватил </w:t>
            </w:r>
            <w:r w:rsidR="0021387A" w:rsidRPr="00C960B1">
              <w:rPr>
                <w:rFonts w:ascii="Times New Roman" w:hAnsi="Times New Roman"/>
                <w:sz w:val="24"/>
                <w:szCs w:val="24"/>
              </w:rPr>
              <w:t xml:space="preserve">        </w:t>
            </w:r>
            <w:r w:rsidRPr="00C960B1">
              <w:rPr>
                <w:rFonts w:ascii="Times New Roman" w:hAnsi="Times New Roman"/>
                <w:sz w:val="24"/>
                <w:szCs w:val="24"/>
              </w:rPr>
              <w:t>8</w:t>
            </w:r>
            <w:r w:rsidR="0021387A" w:rsidRPr="00C960B1">
              <w:rPr>
                <w:rFonts w:ascii="Times New Roman" w:hAnsi="Times New Roman"/>
                <w:sz w:val="24"/>
                <w:szCs w:val="24"/>
              </w:rPr>
              <w:t xml:space="preserve"> </w:t>
            </w:r>
            <w:r w:rsidRPr="00C960B1">
              <w:rPr>
                <w:rFonts w:ascii="Times New Roman" w:hAnsi="Times New Roman"/>
                <w:sz w:val="24"/>
                <w:szCs w:val="24"/>
              </w:rPr>
              <w:t>477 участников – учащихся 4-5, 10</w:t>
            </w:r>
            <w:r w:rsidR="002F4304">
              <w:rPr>
                <w:rFonts w:ascii="Times New Roman" w:hAnsi="Times New Roman"/>
                <w:sz w:val="24"/>
                <w:szCs w:val="24"/>
              </w:rPr>
              <w:t>–</w:t>
            </w:r>
            <w:r w:rsidRPr="00C960B1">
              <w:rPr>
                <w:rFonts w:ascii="Times New Roman" w:hAnsi="Times New Roman"/>
                <w:sz w:val="24"/>
                <w:szCs w:val="24"/>
              </w:rPr>
              <w:t xml:space="preserve">11 классов всех школ </w:t>
            </w:r>
            <w:r w:rsidR="0021387A" w:rsidRPr="00C960B1">
              <w:rPr>
                <w:rFonts w:ascii="Times New Roman" w:hAnsi="Times New Roman"/>
                <w:sz w:val="24"/>
                <w:szCs w:val="24"/>
              </w:rPr>
              <w:t>г.</w:t>
            </w:r>
            <w:r w:rsidRPr="00C960B1">
              <w:rPr>
                <w:rFonts w:ascii="Times New Roman" w:hAnsi="Times New Roman"/>
                <w:sz w:val="24"/>
                <w:szCs w:val="24"/>
              </w:rPr>
              <w:t xml:space="preserve">Сургута, а также школ </w:t>
            </w:r>
            <w:r w:rsidR="0021387A" w:rsidRPr="00C960B1">
              <w:rPr>
                <w:rFonts w:ascii="Times New Roman" w:hAnsi="Times New Roman"/>
                <w:sz w:val="24"/>
                <w:szCs w:val="24"/>
              </w:rPr>
              <w:t>г.</w:t>
            </w:r>
            <w:r w:rsidRPr="00C960B1">
              <w:rPr>
                <w:rFonts w:ascii="Times New Roman" w:hAnsi="Times New Roman"/>
                <w:sz w:val="24"/>
                <w:szCs w:val="24"/>
              </w:rPr>
              <w:t xml:space="preserve">Лянтора и </w:t>
            </w:r>
            <w:r w:rsidR="0021387A" w:rsidRPr="00C960B1">
              <w:rPr>
                <w:rFonts w:ascii="Times New Roman" w:hAnsi="Times New Roman"/>
                <w:sz w:val="24"/>
                <w:szCs w:val="24"/>
              </w:rPr>
              <w:t>пгт.</w:t>
            </w:r>
            <w:r w:rsidRPr="00C960B1">
              <w:rPr>
                <w:rFonts w:ascii="Times New Roman" w:hAnsi="Times New Roman"/>
                <w:sz w:val="24"/>
                <w:szCs w:val="24"/>
              </w:rPr>
              <w:t xml:space="preserve">Федоровского. </w:t>
            </w:r>
          </w:p>
          <w:p w:rsidR="009757F6" w:rsidRPr="00C960B1" w:rsidRDefault="009757F6" w:rsidP="002F4304">
            <w:pPr>
              <w:spacing w:after="0" w:line="240" w:lineRule="auto"/>
              <w:jc w:val="both"/>
              <w:rPr>
                <w:rFonts w:ascii="Times New Roman" w:hAnsi="Times New Roman"/>
                <w:bCs/>
                <w:sz w:val="24"/>
                <w:szCs w:val="24"/>
                <w:shd w:val="clear" w:color="auto" w:fill="FFFFFF"/>
              </w:rPr>
            </w:pPr>
            <w:r w:rsidRPr="00C960B1">
              <w:rPr>
                <w:rFonts w:ascii="Times New Roman" w:hAnsi="Times New Roman"/>
                <w:sz w:val="24"/>
                <w:szCs w:val="24"/>
              </w:rPr>
              <w:t xml:space="preserve">В 2018 году проект как прогрессивная практика продвижения чтения среди подрастающего поколения, </w:t>
            </w:r>
            <w:r w:rsidR="00B601B6" w:rsidRPr="00C960B1">
              <w:rPr>
                <w:rFonts w:ascii="Times New Roman" w:hAnsi="Times New Roman"/>
                <w:sz w:val="24"/>
                <w:szCs w:val="24"/>
              </w:rPr>
              <w:t>а</w:t>
            </w:r>
            <w:r w:rsidRPr="00C960B1">
              <w:rPr>
                <w:rFonts w:ascii="Times New Roman" w:hAnsi="Times New Roman"/>
                <w:sz w:val="24"/>
                <w:szCs w:val="24"/>
              </w:rPr>
              <w:t xml:space="preserve">пробированная в Югре,   также презентован на деловой программе </w:t>
            </w:r>
            <w:r w:rsidRPr="00C960B1">
              <w:rPr>
                <w:rFonts w:ascii="Times New Roman" w:hAnsi="Times New Roman"/>
                <w:sz w:val="24"/>
                <w:szCs w:val="24"/>
                <w:lang w:val="en-US"/>
              </w:rPr>
              <w:t>VII</w:t>
            </w:r>
            <w:r w:rsidRPr="00C960B1">
              <w:rPr>
                <w:rFonts w:ascii="Times New Roman" w:hAnsi="Times New Roman"/>
                <w:sz w:val="24"/>
                <w:szCs w:val="24"/>
              </w:rPr>
              <w:t xml:space="preserve"> федерального фестиваля «Театральный Олимп» (октябрь) и в рамках</w:t>
            </w:r>
            <w:r w:rsidRPr="00C960B1">
              <w:rPr>
                <w:rFonts w:ascii="Times New Roman" w:hAnsi="Times New Roman"/>
                <w:b/>
                <w:sz w:val="24"/>
                <w:szCs w:val="24"/>
              </w:rPr>
              <w:t xml:space="preserve"> </w:t>
            </w:r>
            <w:r w:rsidRPr="00C960B1">
              <w:rPr>
                <w:rStyle w:val="af"/>
                <w:rFonts w:ascii="Times New Roman" w:hAnsi="Times New Roman"/>
                <w:b w:val="0"/>
                <w:sz w:val="24"/>
                <w:szCs w:val="24"/>
                <w:shd w:val="clear" w:color="auto" w:fill="FFFFFF"/>
              </w:rPr>
              <w:t>VII Санкт</w:t>
            </w:r>
            <w:r w:rsidR="002F4304">
              <w:rPr>
                <w:rFonts w:ascii="Times New Roman" w:hAnsi="Times New Roman"/>
                <w:sz w:val="24"/>
                <w:szCs w:val="24"/>
              </w:rPr>
              <w:t>–</w:t>
            </w:r>
            <w:r w:rsidRPr="00C960B1">
              <w:rPr>
                <w:rStyle w:val="af"/>
                <w:rFonts w:ascii="Times New Roman" w:hAnsi="Times New Roman"/>
                <w:b w:val="0"/>
                <w:sz w:val="24"/>
                <w:szCs w:val="24"/>
                <w:shd w:val="clear" w:color="auto" w:fill="FFFFFF"/>
              </w:rPr>
              <w:t>Петербургского международн</w:t>
            </w:r>
            <w:r w:rsidR="0021387A" w:rsidRPr="00C960B1">
              <w:rPr>
                <w:rStyle w:val="af"/>
                <w:rFonts w:ascii="Times New Roman" w:hAnsi="Times New Roman"/>
                <w:b w:val="0"/>
                <w:sz w:val="24"/>
                <w:szCs w:val="24"/>
                <w:shd w:val="clear" w:color="auto" w:fill="FFFFFF"/>
              </w:rPr>
              <w:t>ого культурного форума (ноябрь)</w:t>
            </w:r>
          </w:p>
        </w:tc>
      </w:tr>
      <w:tr w:rsidR="009757F6" w:rsidRPr="00B1563B" w:rsidTr="008D13F8">
        <w:tc>
          <w:tcPr>
            <w:tcW w:w="851" w:type="dxa"/>
          </w:tcPr>
          <w:p w:rsidR="009757F6" w:rsidRPr="00765BE6" w:rsidRDefault="009757F6" w:rsidP="009757F6">
            <w:pPr>
              <w:pStyle w:val="ConsPlusNormal"/>
              <w:jc w:val="center"/>
              <w:rPr>
                <w:rFonts w:ascii="Times New Roman" w:hAnsi="Times New Roman" w:cs="Times New Roman"/>
                <w:sz w:val="24"/>
                <w:szCs w:val="24"/>
              </w:rPr>
            </w:pPr>
            <w:r w:rsidRPr="00765BE6">
              <w:rPr>
                <w:rFonts w:ascii="Times New Roman" w:hAnsi="Times New Roman" w:cs="Times New Roman"/>
                <w:sz w:val="24"/>
                <w:szCs w:val="24"/>
              </w:rPr>
              <w:lastRenderedPageBreak/>
              <w:t>6.9.</w:t>
            </w:r>
          </w:p>
        </w:tc>
        <w:tc>
          <w:tcPr>
            <w:tcW w:w="2552" w:type="dxa"/>
          </w:tcPr>
          <w:p w:rsidR="009757F6" w:rsidRPr="006936DC" w:rsidRDefault="009757F6" w:rsidP="009757F6">
            <w:pPr>
              <w:pStyle w:val="ConsPlusNormal"/>
              <w:jc w:val="both"/>
              <w:rPr>
                <w:rFonts w:ascii="Times New Roman" w:hAnsi="Times New Roman" w:cs="Times New Roman"/>
                <w:sz w:val="24"/>
                <w:szCs w:val="24"/>
              </w:rPr>
            </w:pPr>
            <w:r w:rsidRPr="006936DC">
              <w:rPr>
                <w:rFonts w:ascii="Times New Roman" w:hAnsi="Times New Roman" w:cs="Times New Roman"/>
                <w:sz w:val="24"/>
                <w:szCs w:val="24"/>
              </w:rPr>
              <w:t>Пополнение библиотечных фондов общедоступных и школьных библиотек детской литературой, в том числе исторической и патриотической направленности</w:t>
            </w:r>
          </w:p>
        </w:tc>
        <w:tc>
          <w:tcPr>
            <w:tcW w:w="1701" w:type="dxa"/>
          </w:tcPr>
          <w:p w:rsidR="009757F6" w:rsidRPr="006936DC" w:rsidRDefault="009757F6" w:rsidP="009757F6">
            <w:pPr>
              <w:pStyle w:val="ConsPlusNormal"/>
              <w:jc w:val="center"/>
              <w:rPr>
                <w:rFonts w:ascii="Times New Roman" w:hAnsi="Times New Roman" w:cs="Times New Roman"/>
                <w:sz w:val="24"/>
                <w:szCs w:val="24"/>
              </w:rPr>
            </w:pPr>
            <w:r w:rsidRPr="006936DC">
              <w:rPr>
                <w:rFonts w:ascii="Times New Roman" w:hAnsi="Times New Roman" w:cs="Times New Roman"/>
                <w:sz w:val="24"/>
                <w:szCs w:val="24"/>
              </w:rPr>
              <w:t>декабрь</w:t>
            </w:r>
          </w:p>
          <w:p w:rsidR="009757F6" w:rsidRPr="006936DC" w:rsidRDefault="009757F6" w:rsidP="009757F6">
            <w:pPr>
              <w:pStyle w:val="ConsPlusNormal"/>
              <w:jc w:val="center"/>
              <w:rPr>
                <w:rFonts w:ascii="Times New Roman" w:hAnsi="Times New Roman" w:cs="Times New Roman"/>
                <w:sz w:val="24"/>
                <w:szCs w:val="24"/>
              </w:rPr>
            </w:pPr>
            <w:r w:rsidRPr="006936DC">
              <w:rPr>
                <w:rFonts w:ascii="Times New Roman" w:hAnsi="Times New Roman" w:cs="Times New Roman"/>
                <w:sz w:val="24"/>
                <w:szCs w:val="24"/>
              </w:rPr>
              <w:t>2018 года</w:t>
            </w:r>
          </w:p>
          <w:p w:rsidR="009757F6" w:rsidRPr="006936DC" w:rsidRDefault="009757F6" w:rsidP="009757F6">
            <w:pPr>
              <w:pStyle w:val="ConsPlusNormal"/>
              <w:jc w:val="center"/>
              <w:rPr>
                <w:rFonts w:ascii="Times New Roman" w:hAnsi="Times New Roman" w:cs="Times New Roman"/>
                <w:sz w:val="24"/>
                <w:szCs w:val="24"/>
              </w:rPr>
            </w:pPr>
          </w:p>
        </w:tc>
        <w:tc>
          <w:tcPr>
            <w:tcW w:w="2111" w:type="dxa"/>
          </w:tcPr>
          <w:p w:rsidR="009757F6" w:rsidRPr="006936DC" w:rsidRDefault="009757F6" w:rsidP="009757F6">
            <w:pPr>
              <w:pStyle w:val="ConsPlusNormal"/>
              <w:jc w:val="center"/>
              <w:rPr>
                <w:rFonts w:ascii="Times New Roman" w:hAnsi="Times New Roman" w:cs="Times New Roman"/>
                <w:sz w:val="24"/>
                <w:szCs w:val="24"/>
              </w:rPr>
            </w:pPr>
            <w:r w:rsidRPr="006936DC">
              <w:rPr>
                <w:rFonts w:ascii="Times New Roman" w:hAnsi="Times New Roman" w:cs="Times New Roman"/>
                <w:sz w:val="24"/>
                <w:szCs w:val="24"/>
              </w:rPr>
              <w:t>Депкультуры Югры,</w:t>
            </w:r>
          </w:p>
          <w:p w:rsidR="009757F6" w:rsidRPr="006936DC" w:rsidRDefault="009757F6" w:rsidP="009757F6">
            <w:pPr>
              <w:pStyle w:val="ConsPlusNormal"/>
              <w:jc w:val="center"/>
              <w:rPr>
                <w:rFonts w:ascii="Times New Roman" w:hAnsi="Times New Roman" w:cs="Times New Roman"/>
                <w:sz w:val="24"/>
                <w:szCs w:val="24"/>
              </w:rPr>
            </w:pPr>
            <w:r w:rsidRPr="006936DC">
              <w:rPr>
                <w:rFonts w:ascii="Times New Roman" w:hAnsi="Times New Roman" w:cs="Times New Roman"/>
                <w:sz w:val="24"/>
                <w:szCs w:val="24"/>
              </w:rPr>
              <w:t>Государственная библиотека Югры</w:t>
            </w:r>
          </w:p>
        </w:tc>
        <w:tc>
          <w:tcPr>
            <w:tcW w:w="2552" w:type="dxa"/>
          </w:tcPr>
          <w:p w:rsidR="009757F6" w:rsidRPr="006936DC" w:rsidRDefault="009757F6" w:rsidP="009757F6">
            <w:pPr>
              <w:pStyle w:val="ConsPlusNormal"/>
              <w:jc w:val="center"/>
              <w:rPr>
                <w:rFonts w:ascii="Times New Roman" w:hAnsi="Times New Roman" w:cs="Times New Roman"/>
                <w:sz w:val="24"/>
                <w:szCs w:val="24"/>
              </w:rPr>
            </w:pPr>
            <w:r w:rsidRPr="006936DC">
              <w:rPr>
                <w:rFonts w:ascii="Times New Roman" w:hAnsi="Times New Roman" w:cs="Times New Roman"/>
                <w:sz w:val="24"/>
                <w:szCs w:val="24"/>
              </w:rPr>
              <w:t xml:space="preserve">государственная </w:t>
            </w:r>
            <w:hyperlink r:id="rId62" w:history="1">
              <w:r w:rsidRPr="006936DC">
                <w:rPr>
                  <w:rFonts w:ascii="Times New Roman" w:hAnsi="Times New Roman" w:cs="Times New Roman"/>
                  <w:sz w:val="24"/>
                  <w:szCs w:val="24"/>
                </w:rPr>
                <w:t>программа</w:t>
              </w:r>
            </w:hyperlink>
            <w:r w:rsidRPr="006936DC">
              <w:rPr>
                <w:rFonts w:ascii="Times New Roman" w:hAnsi="Times New Roman" w:cs="Times New Roman"/>
                <w:sz w:val="24"/>
                <w:szCs w:val="24"/>
              </w:rPr>
              <w:t xml:space="preserve"> «Культурное пространство»</w:t>
            </w:r>
          </w:p>
        </w:tc>
        <w:tc>
          <w:tcPr>
            <w:tcW w:w="2708" w:type="dxa"/>
          </w:tcPr>
          <w:p w:rsidR="009757F6" w:rsidRPr="006936DC" w:rsidRDefault="009757F6" w:rsidP="009757F6">
            <w:pPr>
              <w:pStyle w:val="ConsPlusNormal"/>
              <w:jc w:val="both"/>
              <w:rPr>
                <w:rFonts w:ascii="Times New Roman" w:hAnsi="Times New Roman" w:cs="Times New Roman"/>
                <w:sz w:val="24"/>
                <w:szCs w:val="24"/>
              </w:rPr>
            </w:pPr>
            <w:r w:rsidRPr="006936DC">
              <w:rPr>
                <w:rFonts w:ascii="Times New Roman" w:hAnsi="Times New Roman" w:cs="Times New Roman"/>
                <w:sz w:val="24"/>
                <w:szCs w:val="24"/>
              </w:rPr>
              <w:t>увеличение фонда детской литературой на 1</w:t>
            </w:r>
            <w:r w:rsidR="00F03603">
              <w:rPr>
                <w:rFonts w:ascii="Times New Roman" w:hAnsi="Times New Roman" w:cs="Times New Roman"/>
                <w:sz w:val="24"/>
                <w:szCs w:val="24"/>
              </w:rPr>
              <w:t> </w:t>
            </w:r>
            <w:r w:rsidRPr="006936DC">
              <w:rPr>
                <w:rFonts w:ascii="Times New Roman" w:hAnsi="Times New Roman" w:cs="Times New Roman"/>
                <w:sz w:val="24"/>
                <w:szCs w:val="24"/>
              </w:rPr>
              <w:t>000 единиц ежегодно</w:t>
            </w:r>
          </w:p>
        </w:tc>
        <w:tc>
          <w:tcPr>
            <w:tcW w:w="3260" w:type="dxa"/>
          </w:tcPr>
          <w:p w:rsidR="009757F6" w:rsidRPr="00263211" w:rsidRDefault="00CD693D" w:rsidP="00F03603">
            <w:pPr>
              <w:pStyle w:val="ConsPlusNormal"/>
              <w:jc w:val="both"/>
              <w:rPr>
                <w:rFonts w:ascii="Times New Roman" w:hAnsi="Times New Roman" w:cs="Times New Roman"/>
                <w:sz w:val="24"/>
                <w:szCs w:val="24"/>
              </w:rPr>
            </w:pPr>
            <w:r>
              <w:rPr>
                <w:rFonts w:ascii="Times New Roman" w:hAnsi="Times New Roman" w:cs="Times New Roman"/>
                <w:sz w:val="24"/>
                <w:szCs w:val="24"/>
              </w:rPr>
              <w:t>Б</w:t>
            </w:r>
            <w:r w:rsidRPr="006936DC">
              <w:rPr>
                <w:rFonts w:ascii="Times New Roman" w:hAnsi="Times New Roman" w:cs="Times New Roman"/>
                <w:sz w:val="24"/>
                <w:szCs w:val="24"/>
              </w:rPr>
              <w:t>иблиотечны</w:t>
            </w:r>
            <w:r>
              <w:rPr>
                <w:rFonts w:ascii="Times New Roman" w:hAnsi="Times New Roman" w:cs="Times New Roman"/>
                <w:sz w:val="24"/>
                <w:szCs w:val="24"/>
              </w:rPr>
              <w:t>й</w:t>
            </w:r>
            <w:r w:rsidRPr="006936DC">
              <w:rPr>
                <w:rFonts w:ascii="Times New Roman" w:hAnsi="Times New Roman" w:cs="Times New Roman"/>
                <w:sz w:val="24"/>
                <w:szCs w:val="24"/>
              </w:rPr>
              <w:t xml:space="preserve"> фонд</w:t>
            </w:r>
            <w:r w:rsidR="002F4A50">
              <w:rPr>
                <w:rFonts w:ascii="Times New Roman" w:hAnsi="Times New Roman" w:cs="Times New Roman"/>
                <w:sz w:val="24"/>
                <w:szCs w:val="24"/>
              </w:rPr>
              <w:t xml:space="preserve"> </w:t>
            </w:r>
            <w:r>
              <w:rPr>
                <w:rFonts w:ascii="Times New Roman" w:hAnsi="Times New Roman" w:cs="Times New Roman"/>
                <w:sz w:val="24"/>
                <w:szCs w:val="24"/>
              </w:rPr>
              <w:t>в</w:t>
            </w:r>
            <w:r w:rsidR="009757F6">
              <w:rPr>
                <w:rFonts w:ascii="Times New Roman" w:hAnsi="Times New Roman" w:cs="Times New Roman"/>
                <w:sz w:val="24"/>
                <w:szCs w:val="24"/>
              </w:rPr>
              <w:t xml:space="preserve"> 2018 год</w:t>
            </w:r>
            <w:r>
              <w:rPr>
                <w:rFonts w:ascii="Times New Roman" w:hAnsi="Times New Roman" w:cs="Times New Roman"/>
                <w:sz w:val="24"/>
                <w:szCs w:val="24"/>
              </w:rPr>
              <w:t>у</w:t>
            </w:r>
            <w:r w:rsidR="009757F6">
              <w:rPr>
                <w:rFonts w:ascii="Times New Roman" w:hAnsi="Times New Roman" w:cs="Times New Roman"/>
                <w:sz w:val="24"/>
                <w:szCs w:val="24"/>
              </w:rPr>
              <w:t xml:space="preserve"> </w:t>
            </w:r>
            <w:r>
              <w:rPr>
                <w:rFonts w:ascii="Times New Roman" w:hAnsi="Times New Roman" w:cs="Times New Roman"/>
                <w:sz w:val="24"/>
                <w:szCs w:val="24"/>
              </w:rPr>
              <w:t xml:space="preserve">пополнился </w:t>
            </w:r>
            <w:r w:rsidR="004E23B8" w:rsidRPr="006936DC">
              <w:rPr>
                <w:rFonts w:ascii="Times New Roman" w:hAnsi="Times New Roman" w:cs="Times New Roman"/>
                <w:sz w:val="24"/>
                <w:szCs w:val="24"/>
              </w:rPr>
              <w:t>детской литературой</w:t>
            </w:r>
            <w:r w:rsidR="004E23B8">
              <w:rPr>
                <w:rFonts w:ascii="Times New Roman" w:hAnsi="Times New Roman" w:cs="Times New Roman"/>
                <w:sz w:val="24"/>
                <w:szCs w:val="24"/>
              </w:rPr>
              <w:t xml:space="preserve"> в количестве </w:t>
            </w:r>
            <w:r w:rsidR="002F4A50">
              <w:rPr>
                <w:rFonts w:ascii="Times New Roman" w:hAnsi="Times New Roman" w:cs="Times New Roman"/>
                <w:sz w:val="24"/>
                <w:szCs w:val="24"/>
              </w:rPr>
              <w:t xml:space="preserve">          </w:t>
            </w:r>
            <w:r w:rsidR="009757F6">
              <w:rPr>
                <w:rFonts w:ascii="Times New Roman" w:hAnsi="Times New Roman" w:cs="Times New Roman"/>
                <w:sz w:val="24"/>
                <w:szCs w:val="24"/>
              </w:rPr>
              <w:t>64</w:t>
            </w:r>
            <w:r w:rsidR="00F03603">
              <w:rPr>
                <w:rFonts w:ascii="Times New Roman" w:hAnsi="Times New Roman" w:cs="Times New Roman"/>
                <w:sz w:val="24"/>
                <w:szCs w:val="24"/>
              </w:rPr>
              <w:t> </w:t>
            </w:r>
            <w:r w:rsidR="009757F6">
              <w:rPr>
                <w:rFonts w:ascii="Times New Roman" w:hAnsi="Times New Roman" w:cs="Times New Roman"/>
                <w:sz w:val="24"/>
                <w:szCs w:val="24"/>
              </w:rPr>
              <w:t>062 экземпляр</w:t>
            </w:r>
            <w:r w:rsidR="004E23B8">
              <w:rPr>
                <w:rFonts w:ascii="Times New Roman" w:hAnsi="Times New Roman" w:cs="Times New Roman"/>
                <w:sz w:val="24"/>
                <w:szCs w:val="24"/>
              </w:rPr>
              <w:t>а</w:t>
            </w:r>
          </w:p>
        </w:tc>
      </w:tr>
      <w:tr w:rsidR="00D40DE2" w:rsidRPr="00B1563B" w:rsidTr="008D13F8">
        <w:tc>
          <w:tcPr>
            <w:tcW w:w="851" w:type="dxa"/>
          </w:tcPr>
          <w:p w:rsidR="00D40DE2" w:rsidRPr="00765BE6" w:rsidRDefault="00D40DE2" w:rsidP="00D40DE2">
            <w:pPr>
              <w:pStyle w:val="ConsPlusNormal"/>
              <w:jc w:val="center"/>
              <w:rPr>
                <w:rFonts w:ascii="Times New Roman" w:hAnsi="Times New Roman" w:cs="Times New Roman"/>
                <w:sz w:val="24"/>
                <w:szCs w:val="24"/>
              </w:rPr>
            </w:pPr>
            <w:r w:rsidRPr="00765BE6">
              <w:rPr>
                <w:rFonts w:ascii="Times New Roman" w:hAnsi="Times New Roman" w:cs="Times New Roman"/>
                <w:sz w:val="24"/>
                <w:szCs w:val="24"/>
              </w:rPr>
              <w:t>6.10.</w:t>
            </w:r>
          </w:p>
        </w:tc>
        <w:tc>
          <w:tcPr>
            <w:tcW w:w="2552" w:type="dxa"/>
          </w:tcPr>
          <w:p w:rsidR="00D40DE2" w:rsidRPr="006936DC" w:rsidRDefault="00D40DE2" w:rsidP="00D40DE2">
            <w:pPr>
              <w:pStyle w:val="ConsPlusNormal"/>
              <w:jc w:val="both"/>
              <w:rPr>
                <w:rFonts w:ascii="Times New Roman" w:hAnsi="Times New Roman" w:cs="Times New Roman"/>
                <w:sz w:val="24"/>
                <w:szCs w:val="24"/>
              </w:rPr>
            </w:pPr>
            <w:r w:rsidRPr="006936DC">
              <w:rPr>
                <w:rFonts w:ascii="Times New Roman" w:hAnsi="Times New Roman" w:cs="Times New Roman"/>
                <w:sz w:val="24"/>
                <w:szCs w:val="24"/>
              </w:rPr>
              <w:t xml:space="preserve">Работа Клуба детского и юношеского кино при проведении Ежегодного Международного </w:t>
            </w:r>
            <w:r w:rsidRPr="006936DC">
              <w:rPr>
                <w:rFonts w:ascii="Times New Roman" w:hAnsi="Times New Roman" w:cs="Times New Roman"/>
                <w:sz w:val="24"/>
                <w:szCs w:val="24"/>
              </w:rPr>
              <w:lastRenderedPageBreak/>
              <w:t>фестиваля кинематографических дебютов «Дух огня»</w:t>
            </w:r>
          </w:p>
        </w:tc>
        <w:tc>
          <w:tcPr>
            <w:tcW w:w="1701" w:type="dxa"/>
          </w:tcPr>
          <w:p w:rsidR="00D40DE2" w:rsidRPr="006936DC" w:rsidRDefault="00D40DE2" w:rsidP="00D40DE2">
            <w:pPr>
              <w:pStyle w:val="ConsPlusNormal"/>
              <w:jc w:val="center"/>
              <w:rPr>
                <w:rFonts w:ascii="Times New Roman" w:hAnsi="Times New Roman" w:cs="Times New Roman"/>
                <w:sz w:val="24"/>
                <w:szCs w:val="24"/>
              </w:rPr>
            </w:pPr>
            <w:r w:rsidRPr="006936DC">
              <w:rPr>
                <w:rFonts w:ascii="Times New Roman" w:hAnsi="Times New Roman" w:cs="Times New Roman"/>
                <w:sz w:val="24"/>
                <w:szCs w:val="24"/>
              </w:rPr>
              <w:lastRenderedPageBreak/>
              <w:t>декабрь</w:t>
            </w:r>
          </w:p>
          <w:p w:rsidR="00D40DE2" w:rsidRPr="006936DC" w:rsidRDefault="00D40DE2" w:rsidP="00D40DE2">
            <w:pPr>
              <w:pStyle w:val="ConsPlusNormal"/>
              <w:jc w:val="center"/>
              <w:rPr>
                <w:rFonts w:ascii="Times New Roman" w:hAnsi="Times New Roman" w:cs="Times New Roman"/>
                <w:sz w:val="24"/>
                <w:szCs w:val="24"/>
              </w:rPr>
            </w:pPr>
            <w:r w:rsidRPr="006936DC">
              <w:rPr>
                <w:rFonts w:ascii="Times New Roman" w:hAnsi="Times New Roman" w:cs="Times New Roman"/>
                <w:sz w:val="24"/>
                <w:szCs w:val="24"/>
              </w:rPr>
              <w:t>2018 года</w:t>
            </w:r>
          </w:p>
          <w:p w:rsidR="00D40DE2" w:rsidRPr="006936DC" w:rsidRDefault="00D40DE2" w:rsidP="00D40DE2">
            <w:pPr>
              <w:pStyle w:val="ConsPlusNormal"/>
              <w:jc w:val="center"/>
              <w:rPr>
                <w:rFonts w:ascii="Times New Roman" w:hAnsi="Times New Roman" w:cs="Times New Roman"/>
                <w:sz w:val="24"/>
                <w:szCs w:val="24"/>
              </w:rPr>
            </w:pPr>
          </w:p>
        </w:tc>
        <w:tc>
          <w:tcPr>
            <w:tcW w:w="2111" w:type="dxa"/>
          </w:tcPr>
          <w:p w:rsidR="00D40DE2" w:rsidRPr="006936DC" w:rsidRDefault="00D40DE2" w:rsidP="00D40DE2">
            <w:pPr>
              <w:pStyle w:val="ConsPlusNormal"/>
              <w:jc w:val="center"/>
              <w:rPr>
                <w:rFonts w:ascii="Times New Roman" w:hAnsi="Times New Roman" w:cs="Times New Roman"/>
                <w:sz w:val="24"/>
                <w:szCs w:val="24"/>
              </w:rPr>
            </w:pPr>
            <w:r w:rsidRPr="006936DC">
              <w:rPr>
                <w:rFonts w:ascii="Times New Roman" w:hAnsi="Times New Roman" w:cs="Times New Roman"/>
                <w:sz w:val="24"/>
                <w:szCs w:val="24"/>
              </w:rPr>
              <w:t>Депкультуры Югры,</w:t>
            </w:r>
          </w:p>
          <w:p w:rsidR="00D40DE2" w:rsidRPr="006936DC" w:rsidRDefault="00D40DE2" w:rsidP="00D40DE2">
            <w:pPr>
              <w:pStyle w:val="ConsPlusNormal"/>
              <w:jc w:val="center"/>
              <w:rPr>
                <w:rFonts w:ascii="Times New Roman" w:hAnsi="Times New Roman" w:cs="Times New Roman"/>
                <w:sz w:val="24"/>
                <w:szCs w:val="24"/>
              </w:rPr>
            </w:pPr>
            <w:r w:rsidRPr="006936DC">
              <w:rPr>
                <w:rFonts w:ascii="Times New Roman" w:hAnsi="Times New Roman" w:cs="Times New Roman"/>
                <w:sz w:val="24"/>
                <w:szCs w:val="24"/>
              </w:rPr>
              <w:t>Югра-Классик</w:t>
            </w:r>
          </w:p>
        </w:tc>
        <w:tc>
          <w:tcPr>
            <w:tcW w:w="2552" w:type="dxa"/>
          </w:tcPr>
          <w:p w:rsidR="00D40DE2" w:rsidRPr="006936DC" w:rsidRDefault="00D40DE2" w:rsidP="00D40DE2">
            <w:pPr>
              <w:pStyle w:val="ConsPlusNormal"/>
              <w:jc w:val="center"/>
              <w:rPr>
                <w:rFonts w:ascii="Times New Roman" w:hAnsi="Times New Roman" w:cs="Times New Roman"/>
                <w:sz w:val="24"/>
                <w:szCs w:val="24"/>
              </w:rPr>
            </w:pPr>
            <w:r w:rsidRPr="006936DC">
              <w:rPr>
                <w:rFonts w:ascii="Times New Roman" w:hAnsi="Times New Roman" w:cs="Times New Roman"/>
                <w:sz w:val="24"/>
                <w:szCs w:val="24"/>
              </w:rPr>
              <w:t xml:space="preserve">государственная </w:t>
            </w:r>
            <w:hyperlink r:id="rId63" w:history="1">
              <w:r w:rsidRPr="006936DC">
                <w:rPr>
                  <w:rFonts w:ascii="Times New Roman" w:hAnsi="Times New Roman" w:cs="Times New Roman"/>
                  <w:sz w:val="24"/>
                  <w:szCs w:val="24"/>
                </w:rPr>
                <w:t>программа</w:t>
              </w:r>
            </w:hyperlink>
            <w:r w:rsidRPr="006936DC">
              <w:rPr>
                <w:rFonts w:ascii="Times New Roman" w:hAnsi="Times New Roman" w:cs="Times New Roman"/>
                <w:sz w:val="24"/>
                <w:szCs w:val="24"/>
              </w:rPr>
              <w:t xml:space="preserve"> </w:t>
            </w:r>
          </w:p>
          <w:p w:rsidR="00D40DE2" w:rsidRPr="006936DC" w:rsidRDefault="00D40DE2" w:rsidP="00D40DE2">
            <w:pPr>
              <w:pStyle w:val="ConsPlusNormal"/>
              <w:jc w:val="center"/>
              <w:rPr>
                <w:rFonts w:ascii="Times New Roman" w:hAnsi="Times New Roman" w:cs="Times New Roman"/>
                <w:sz w:val="24"/>
                <w:szCs w:val="24"/>
              </w:rPr>
            </w:pPr>
            <w:r w:rsidRPr="006936DC">
              <w:rPr>
                <w:rFonts w:ascii="Times New Roman" w:hAnsi="Times New Roman" w:cs="Times New Roman"/>
                <w:sz w:val="24"/>
                <w:szCs w:val="24"/>
              </w:rPr>
              <w:t>«Культурное пространство»</w:t>
            </w:r>
          </w:p>
        </w:tc>
        <w:tc>
          <w:tcPr>
            <w:tcW w:w="2708" w:type="dxa"/>
          </w:tcPr>
          <w:p w:rsidR="00D40DE2" w:rsidRPr="006936DC" w:rsidRDefault="00D40DE2" w:rsidP="00D40DE2">
            <w:pPr>
              <w:pStyle w:val="ConsPlusNormal"/>
              <w:jc w:val="both"/>
              <w:rPr>
                <w:rFonts w:ascii="Times New Roman" w:hAnsi="Times New Roman" w:cs="Times New Roman"/>
                <w:sz w:val="24"/>
                <w:szCs w:val="24"/>
              </w:rPr>
            </w:pPr>
            <w:r w:rsidRPr="006936DC">
              <w:rPr>
                <w:rFonts w:ascii="Times New Roman" w:hAnsi="Times New Roman" w:cs="Times New Roman"/>
                <w:sz w:val="24"/>
                <w:szCs w:val="24"/>
              </w:rPr>
              <w:t xml:space="preserve">увеличение количества детей и молодежи, привлекаемых к участию в творческих мероприятиях, до 160 </w:t>
            </w:r>
            <w:r w:rsidRPr="006936DC">
              <w:rPr>
                <w:rFonts w:ascii="Times New Roman" w:hAnsi="Times New Roman" w:cs="Times New Roman"/>
                <w:sz w:val="24"/>
                <w:szCs w:val="24"/>
              </w:rPr>
              <w:lastRenderedPageBreak/>
              <w:t>человек ежегодно;</w:t>
            </w:r>
          </w:p>
          <w:p w:rsidR="00D40DE2" w:rsidRPr="006936DC" w:rsidRDefault="00D40DE2" w:rsidP="00D40DE2">
            <w:pPr>
              <w:pStyle w:val="ConsPlusNormal"/>
              <w:jc w:val="both"/>
              <w:rPr>
                <w:rFonts w:ascii="Times New Roman" w:hAnsi="Times New Roman" w:cs="Times New Roman"/>
                <w:sz w:val="24"/>
                <w:szCs w:val="24"/>
              </w:rPr>
            </w:pPr>
            <w:r w:rsidRPr="006936DC">
              <w:rPr>
                <w:rFonts w:ascii="Times New Roman" w:hAnsi="Times New Roman" w:cs="Times New Roman"/>
                <w:sz w:val="24"/>
                <w:szCs w:val="24"/>
              </w:rPr>
              <w:t>развитие интереса к российскому детскому кинематографу; воспитание уважения к культурному наследию своей страны</w:t>
            </w:r>
          </w:p>
        </w:tc>
        <w:tc>
          <w:tcPr>
            <w:tcW w:w="3260" w:type="dxa"/>
          </w:tcPr>
          <w:p w:rsidR="002505D3" w:rsidRPr="002505D3" w:rsidRDefault="002505D3" w:rsidP="002F4A50">
            <w:pPr>
              <w:spacing w:after="0" w:line="240" w:lineRule="auto"/>
              <w:jc w:val="both"/>
              <w:rPr>
                <w:rFonts w:ascii="Times New Roman" w:hAnsi="Times New Roman"/>
                <w:sz w:val="24"/>
                <w:szCs w:val="24"/>
                <w:lang w:eastAsia="ru-RU"/>
              </w:rPr>
            </w:pPr>
            <w:r w:rsidRPr="002505D3">
              <w:rPr>
                <w:rFonts w:ascii="Times New Roman" w:hAnsi="Times New Roman"/>
                <w:sz w:val="24"/>
                <w:szCs w:val="24"/>
                <w:lang w:eastAsia="ru-RU"/>
              </w:rPr>
              <w:lastRenderedPageBreak/>
              <w:t xml:space="preserve">Мероприятие проводилось в период  с 1 по 7 марта 2018 года на площадке </w:t>
            </w:r>
            <w:r w:rsidRPr="002505D3">
              <w:rPr>
                <w:rFonts w:ascii="Times New Roman" w:hAnsi="Times New Roman"/>
                <w:sz w:val="24"/>
                <w:szCs w:val="24"/>
                <w:lang w:eastAsia="ru-RU"/>
              </w:rPr>
              <w:br/>
              <w:t xml:space="preserve">Югра-Классик. В программу работы Клуба  вошли </w:t>
            </w:r>
            <w:r w:rsidR="002F4A50">
              <w:rPr>
                <w:rFonts w:ascii="Times New Roman" w:hAnsi="Times New Roman"/>
                <w:sz w:val="24"/>
                <w:szCs w:val="24"/>
                <w:lang w:eastAsia="ru-RU"/>
              </w:rPr>
              <w:t xml:space="preserve">             </w:t>
            </w:r>
            <w:r w:rsidRPr="002505D3">
              <w:rPr>
                <w:rFonts w:ascii="Times New Roman" w:hAnsi="Times New Roman"/>
                <w:sz w:val="24"/>
                <w:szCs w:val="24"/>
                <w:lang w:eastAsia="ru-RU"/>
              </w:rPr>
              <w:lastRenderedPageBreak/>
              <w:t xml:space="preserve">8 фильмов: </w:t>
            </w:r>
          </w:p>
          <w:p w:rsidR="002505D3" w:rsidRPr="002505D3" w:rsidRDefault="002505D3" w:rsidP="002505D3">
            <w:pPr>
              <w:spacing w:after="0" w:line="240" w:lineRule="auto"/>
              <w:jc w:val="both"/>
              <w:rPr>
                <w:rFonts w:ascii="Times New Roman" w:hAnsi="Times New Roman"/>
                <w:sz w:val="24"/>
                <w:szCs w:val="24"/>
                <w:lang w:eastAsia="ru-RU"/>
              </w:rPr>
            </w:pPr>
            <w:r w:rsidRPr="002505D3">
              <w:rPr>
                <w:rFonts w:ascii="Times New Roman" w:hAnsi="Times New Roman"/>
                <w:sz w:val="24"/>
                <w:szCs w:val="24"/>
                <w:lang w:eastAsia="ru-RU"/>
              </w:rPr>
              <w:t> «Муми Тролли и зи</w:t>
            </w:r>
            <w:r>
              <w:rPr>
                <w:rFonts w:ascii="Times New Roman" w:hAnsi="Times New Roman"/>
                <w:sz w:val="24"/>
                <w:szCs w:val="24"/>
                <w:lang w:eastAsia="ru-RU"/>
              </w:rPr>
              <w:t xml:space="preserve">мняя сказка», реж. А. Карпелан,             </w:t>
            </w:r>
            <w:r w:rsidRPr="002505D3">
              <w:rPr>
                <w:rFonts w:ascii="Times New Roman" w:hAnsi="Times New Roman"/>
                <w:sz w:val="24"/>
                <w:szCs w:val="24"/>
                <w:lang w:eastAsia="ru-RU"/>
              </w:rPr>
              <w:t xml:space="preserve"> Я. Вронски, Финляндия, Польша, 2017, 82 мин., 6+;</w:t>
            </w:r>
          </w:p>
          <w:p w:rsidR="002505D3" w:rsidRPr="002505D3" w:rsidRDefault="002505D3" w:rsidP="002505D3">
            <w:pPr>
              <w:spacing w:after="0" w:line="240" w:lineRule="auto"/>
              <w:jc w:val="both"/>
              <w:rPr>
                <w:rFonts w:ascii="Times New Roman" w:hAnsi="Times New Roman"/>
                <w:sz w:val="24"/>
                <w:szCs w:val="24"/>
                <w:lang w:eastAsia="ru-RU"/>
              </w:rPr>
            </w:pPr>
            <w:r w:rsidRPr="002505D3">
              <w:rPr>
                <w:rFonts w:ascii="Times New Roman" w:hAnsi="Times New Roman"/>
                <w:sz w:val="24"/>
                <w:szCs w:val="24"/>
                <w:lang w:eastAsia="ru-RU"/>
              </w:rPr>
              <w:t>«Эхо 22 открытого фестиваля анимационного кино «Суздальфест»;</w:t>
            </w:r>
          </w:p>
          <w:p w:rsidR="002505D3" w:rsidRPr="002505D3" w:rsidRDefault="002505D3" w:rsidP="002505D3">
            <w:pPr>
              <w:spacing w:after="0" w:line="240" w:lineRule="auto"/>
              <w:jc w:val="both"/>
              <w:rPr>
                <w:rFonts w:ascii="Times New Roman" w:hAnsi="Times New Roman"/>
                <w:sz w:val="24"/>
                <w:szCs w:val="24"/>
                <w:lang w:eastAsia="ru-RU"/>
              </w:rPr>
            </w:pPr>
            <w:r w:rsidRPr="002505D3">
              <w:rPr>
                <w:rFonts w:ascii="Times New Roman" w:hAnsi="Times New Roman"/>
                <w:sz w:val="24"/>
                <w:szCs w:val="24"/>
                <w:lang w:eastAsia="ru-RU"/>
              </w:rPr>
              <w:t>Альманах анимационных детских фильмов 60 мин., 6+;</w:t>
            </w:r>
          </w:p>
          <w:p w:rsidR="002505D3" w:rsidRPr="002505D3" w:rsidRDefault="002505D3" w:rsidP="002505D3">
            <w:pPr>
              <w:spacing w:after="0" w:line="240" w:lineRule="auto"/>
              <w:jc w:val="both"/>
              <w:rPr>
                <w:rFonts w:ascii="Times New Roman" w:hAnsi="Times New Roman"/>
                <w:sz w:val="24"/>
                <w:szCs w:val="24"/>
                <w:lang w:eastAsia="ru-RU"/>
              </w:rPr>
            </w:pPr>
            <w:r w:rsidRPr="002505D3">
              <w:rPr>
                <w:rFonts w:ascii="Times New Roman" w:hAnsi="Times New Roman"/>
                <w:sz w:val="24"/>
                <w:szCs w:val="24"/>
                <w:shd w:val="clear" w:color="auto" w:fill="FFFFFF"/>
                <w:lang w:eastAsia="ru-RU"/>
              </w:rPr>
              <w:t>«</w:t>
            </w:r>
            <w:r w:rsidRPr="002505D3">
              <w:rPr>
                <w:rFonts w:ascii="Times New Roman" w:hAnsi="Times New Roman"/>
                <w:sz w:val="24"/>
                <w:szCs w:val="24"/>
                <w:lang w:eastAsia="ru-RU"/>
              </w:rPr>
              <w:t>Феликс», реж. Роберта Дюрант, ЮАР, 2013, 100 мин, 10+;</w:t>
            </w:r>
          </w:p>
          <w:p w:rsidR="002505D3" w:rsidRPr="002505D3" w:rsidRDefault="002505D3" w:rsidP="002505D3">
            <w:pPr>
              <w:spacing w:after="0" w:line="240" w:lineRule="auto"/>
              <w:jc w:val="both"/>
              <w:rPr>
                <w:rFonts w:ascii="Times New Roman" w:hAnsi="Times New Roman"/>
                <w:sz w:val="24"/>
                <w:szCs w:val="24"/>
                <w:lang w:eastAsia="ru-RU"/>
              </w:rPr>
            </w:pPr>
            <w:r w:rsidRPr="002505D3">
              <w:rPr>
                <w:rFonts w:ascii="Times New Roman" w:hAnsi="Times New Roman"/>
                <w:sz w:val="24"/>
                <w:szCs w:val="24"/>
                <w:lang w:eastAsia="ru-RU"/>
              </w:rPr>
              <w:t>«Тимм Талер или проданный смех», реж. Андреас Дрезен, Германия, 2017 год, 6+;</w:t>
            </w:r>
          </w:p>
          <w:p w:rsidR="002505D3" w:rsidRPr="002505D3" w:rsidRDefault="002505D3" w:rsidP="002505D3">
            <w:pPr>
              <w:spacing w:after="0" w:line="240" w:lineRule="auto"/>
              <w:jc w:val="both"/>
              <w:rPr>
                <w:rFonts w:ascii="Times New Roman" w:hAnsi="Times New Roman"/>
                <w:sz w:val="24"/>
                <w:szCs w:val="24"/>
                <w:lang w:eastAsia="ru-RU"/>
              </w:rPr>
            </w:pPr>
            <w:r w:rsidRPr="002505D3">
              <w:rPr>
                <w:rFonts w:ascii="Times New Roman" w:hAnsi="Times New Roman"/>
                <w:sz w:val="24"/>
                <w:szCs w:val="24"/>
                <w:lang w:eastAsia="ru-RU"/>
              </w:rPr>
              <w:t>«Солнце в полночь», реж. Кирстен Картьев, Канада, 2016 год,  93 мин, 15+;</w:t>
            </w:r>
          </w:p>
          <w:p w:rsidR="002505D3" w:rsidRDefault="002505D3" w:rsidP="002505D3">
            <w:pPr>
              <w:spacing w:after="0" w:line="240" w:lineRule="auto"/>
              <w:jc w:val="both"/>
              <w:rPr>
                <w:rFonts w:ascii="Times New Roman" w:hAnsi="Times New Roman"/>
                <w:sz w:val="24"/>
                <w:szCs w:val="24"/>
                <w:lang w:eastAsia="ru-RU"/>
              </w:rPr>
            </w:pPr>
            <w:r w:rsidRPr="002505D3">
              <w:rPr>
                <w:rFonts w:ascii="Times New Roman" w:hAnsi="Times New Roman"/>
                <w:b/>
                <w:bCs/>
                <w:color w:val="001C91"/>
                <w:sz w:val="24"/>
                <w:szCs w:val="24"/>
                <w:lang w:eastAsia="ru-RU"/>
              </w:rPr>
              <w:t>«</w:t>
            </w:r>
            <w:r w:rsidRPr="002505D3">
              <w:rPr>
                <w:rFonts w:ascii="Times New Roman" w:hAnsi="Times New Roman"/>
                <w:bCs/>
                <w:sz w:val="24"/>
                <w:szCs w:val="24"/>
                <w:lang w:eastAsia="ru-RU"/>
              </w:rPr>
              <w:t>Тибетская баллада», реж. Чжан Вей, Китай, 2017, 85 мин,  8+; (показывался дважды)</w:t>
            </w:r>
            <w:r>
              <w:rPr>
                <w:rFonts w:ascii="Times New Roman" w:hAnsi="Times New Roman"/>
                <w:sz w:val="24"/>
                <w:szCs w:val="24"/>
                <w:lang w:eastAsia="ru-RU"/>
              </w:rPr>
              <w:t>;</w:t>
            </w:r>
          </w:p>
          <w:p w:rsidR="002505D3" w:rsidRPr="002505D3" w:rsidRDefault="002505D3" w:rsidP="002505D3">
            <w:pPr>
              <w:spacing w:after="0" w:line="240" w:lineRule="auto"/>
              <w:jc w:val="both"/>
              <w:rPr>
                <w:rFonts w:ascii="Times New Roman" w:hAnsi="Times New Roman"/>
                <w:sz w:val="24"/>
                <w:szCs w:val="24"/>
              </w:rPr>
            </w:pPr>
            <w:r>
              <w:rPr>
                <w:rFonts w:ascii="Times New Roman" w:hAnsi="Times New Roman"/>
                <w:sz w:val="24"/>
                <w:szCs w:val="24"/>
                <w:lang w:eastAsia="ru-RU"/>
              </w:rPr>
              <w:t>«</w:t>
            </w:r>
            <w:r w:rsidRPr="002505D3">
              <w:rPr>
                <w:rFonts w:ascii="Times New Roman" w:hAnsi="Times New Roman"/>
                <w:bCs/>
                <w:sz w:val="24"/>
                <w:szCs w:val="24"/>
                <w:lang w:eastAsia="ru-RU"/>
              </w:rPr>
              <w:t>Жизнь кабачка</w:t>
            </w:r>
            <w:r>
              <w:rPr>
                <w:rFonts w:ascii="Times New Roman" w:hAnsi="Times New Roman"/>
                <w:bCs/>
                <w:sz w:val="24"/>
                <w:szCs w:val="24"/>
                <w:lang w:eastAsia="ru-RU"/>
              </w:rPr>
              <w:t>»</w:t>
            </w:r>
            <w:r w:rsidRPr="002505D3">
              <w:rPr>
                <w:rFonts w:ascii="Times New Roman" w:hAnsi="Times New Roman"/>
                <w:bCs/>
                <w:sz w:val="24"/>
                <w:szCs w:val="24"/>
                <w:lang w:eastAsia="ru-RU"/>
              </w:rPr>
              <w:t>, реж. Клод Баррас, Швейцария-Франция, 2016, 6+</w:t>
            </w:r>
            <w:r>
              <w:rPr>
                <w:rFonts w:ascii="Times New Roman" w:hAnsi="Times New Roman"/>
                <w:bCs/>
                <w:sz w:val="24"/>
                <w:szCs w:val="24"/>
                <w:lang w:eastAsia="ru-RU"/>
              </w:rPr>
              <w:t>.</w:t>
            </w:r>
          </w:p>
          <w:p w:rsidR="00032570" w:rsidRPr="002505D3" w:rsidRDefault="002505D3" w:rsidP="00AF0E74">
            <w:pPr>
              <w:spacing w:after="0" w:line="240" w:lineRule="auto"/>
              <w:jc w:val="both"/>
              <w:rPr>
                <w:rFonts w:ascii="Times New Roman" w:hAnsi="Times New Roman"/>
                <w:sz w:val="24"/>
                <w:szCs w:val="24"/>
              </w:rPr>
            </w:pPr>
            <w:r w:rsidRPr="002505D3">
              <w:rPr>
                <w:rFonts w:ascii="Times New Roman" w:hAnsi="Times New Roman"/>
                <w:sz w:val="24"/>
                <w:szCs w:val="24"/>
              </w:rPr>
              <w:t>Киноклуб посетили 4</w:t>
            </w:r>
            <w:r w:rsidR="00AF0E74">
              <w:rPr>
                <w:rFonts w:ascii="Times New Roman" w:hAnsi="Times New Roman"/>
                <w:sz w:val="24"/>
                <w:szCs w:val="24"/>
              </w:rPr>
              <w:t> </w:t>
            </w:r>
            <w:r w:rsidRPr="002505D3">
              <w:rPr>
                <w:rFonts w:ascii="Times New Roman" w:hAnsi="Times New Roman"/>
                <w:sz w:val="24"/>
                <w:szCs w:val="24"/>
              </w:rPr>
              <w:t>209 зрителей</w:t>
            </w:r>
          </w:p>
        </w:tc>
      </w:tr>
      <w:tr w:rsidR="00D40DE2" w:rsidRPr="00B1563B" w:rsidTr="008D13F8">
        <w:tc>
          <w:tcPr>
            <w:tcW w:w="851" w:type="dxa"/>
          </w:tcPr>
          <w:p w:rsidR="00D40DE2" w:rsidRPr="00765BE6" w:rsidRDefault="00D40DE2" w:rsidP="00D40DE2">
            <w:pPr>
              <w:pStyle w:val="ConsPlusNormal"/>
              <w:jc w:val="center"/>
              <w:rPr>
                <w:rFonts w:ascii="Times New Roman" w:hAnsi="Times New Roman" w:cs="Times New Roman"/>
                <w:sz w:val="24"/>
                <w:szCs w:val="24"/>
              </w:rPr>
            </w:pPr>
            <w:r w:rsidRPr="00765BE6">
              <w:rPr>
                <w:rFonts w:ascii="Times New Roman" w:hAnsi="Times New Roman" w:cs="Times New Roman"/>
                <w:sz w:val="24"/>
                <w:szCs w:val="24"/>
              </w:rPr>
              <w:lastRenderedPageBreak/>
              <w:t>6.11.</w:t>
            </w:r>
          </w:p>
        </w:tc>
        <w:tc>
          <w:tcPr>
            <w:tcW w:w="2552" w:type="dxa"/>
          </w:tcPr>
          <w:p w:rsidR="00D40DE2" w:rsidRPr="00D40DE2" w:rsidRDefault="00D40DE2" w:rsidP="00D40DE2">
            <w:pPr>
              <w:pStyle w:val="ConsPlusNormal"/>
              <w:jc w:val="both"/>
              <w:rPr>
                <w:rFonts w:ascii="Times New Roman" w:hAnsi="Times New Roman" w:cs="Times New Roman"/>
                <w:sz w:val="24"/>
                <w:szCs w:val="24"/>
              </w:rPr>
            </w:pPr>
            <w:r w:rsidRPr="00D40DE2">
              <w:rPr>
                <w:rFonts w:ascii="Times New Roman" w:hAnsi="Times New Roman" w:cs="Times New Roman"/>
                <w:sz w:val="24"/>
                <w:szCs w:val="24"/>
              </w:rPr>
              <w:t>Театральная студия «Театральный семестр»</w:t>
            </w:r>
          </w:p>
        </w:tc>
        <w:tc>
          <w:tcPr>
            <w:tcW w:w="1701" w:type="dxa"/>
          </w:tcPr>
          <w:p w:rsidR="00D40DE2" w:rsidRPr="00D40DE2" w:rsidRDefault="00D40DE2" w:rsidP="00D40DE2">
            <w:pPr>
              <w:pStyle w:val="ConsPlusNormal"/>
              <w:jc w:val="center"/>
              <w:rPr>
                <w:rFonts w:ascii="Times New Roman" w:hAnsi="Times New Roman" w:cs="Times New Roman"/>
                <w:sz w:val="24"/>
                <w:szCs w:val="24"/>
              </w:rPr>
            </w:pPr>
            <w:r w:rsidRPr="00D40DE2">
              <w:rPr>
                <w:rFonts w:ascii="Times New Roman" w:hAnsi="Times New Roman" w:cs="Times New Roman"/>
                <w:sz w:val="24"/>
                <w:szCs w:val="24"/>
              </w:rPr>
              <w:t>декабрь</w:t>
            </w:r>
          </w:p>
          <w:p w:rsidR="00D40DE2" w:rsidRPr="00D40DE2" w:rsidRDefault="00D40DE2" w:rsidP="00D40DE2">
            <w:pPr>
              <w:pStyle w:val="ConsPlusNormal"/>
              <w:jc w:val="center"/>
              <w:rPr>
                <w:rFonts w:ascii="Times New Roman" w:hAnsi="Times New Roman" w:cs="Times New Roman"/>
                <w:sz w:val="24"/>
                <w:szCs w:val="24"/>
              </w:rPr>
            </w:pPr>
            <w:r w:rsidRPr="00D40DE2">
              <w:rPr>
                <w:rFonts w:ascii="Times New Roman" w:hAnsi="Times New Roman" w:cs="Times New Roman"/>
                <w:sz w:val="24"/>
                <w:szCs w:val="24"/>
              </w:rPr>
              <w:t>2018 года</w:t>
            </w:r>
          </w:p>
          <w:p w:rsidR="00D40DE2" w:rsidRPr="00D40DE2" w:rsidRDefault="00D40DE2" w:rsidP="00D40DE2">
            <w:pPr>
              <w:pStyle w:val="ConsPlusNormal"/>
              <w:jc w:val="center"/>
              <w:rPr>
                <w:rFonts w:ascii="Times New Roman" w:hAnsi="Times New Roman" w:cs="Times New Roman"/>
                <w:sz w:val="24"/>
                <w:szCs w:val="24"/>
              </w:rPr>
            </w:pPr>
          </w:p>
        </w:tc>
        <w:tc>
          <w:tcPr>
            <w:tcW w:w="2111" w:type="dxa"/>
          </w:tcPr>
          <w:p w:rsidR="00D40DE2" w:rsidRPr="00D40DE2" w:rsidRDefault="00D40DE2" w:rsidP="00D40DE2">
            <w:pPr>
              <w:pStyle w:val="ConsPlusNormal"/>
              <w:jc w:val="center"/>
              <w:rPr>
                <w:rFonts w:ascii="Times New Roman" w:hAnsi="Times New Roman" w:cs="Times New Roman"/>
                <w:sz w:val="24"/>
                <w:szCs w:val="24"/>
              </w:rPr>
            </w:pPr>
            <w:r w:rsidRPr="00D40DE2">
              <w:rPr>
                <w:rFonts w:ascii="Times New Roman" w:hAnsi="Times New Roman" w:cs="Times New Roman"/>
                <w:sz w:val="24"/>
                <w:szCs w:val="24"/>
              </w:rPr>
              <w:t>Депкультуры Югры,</w:t>
            </w:r>
          </w:p>
          <w:p w:rsidR="00D40DE2" w:rsidRPr="00D40DE2" w:rsidRDefault="00D40DE2" w:rsidP="00D40DE2">
            <w:pPr>
              <w:pStyle w:val="ConsPlusNormal"/>
              <w:jc w:val="center"/>
              <w:rPr>
                <w:rFonts w:ascii="Times New Roman" w:hAnsi="Times New Roman" w:cs="Times New Roman"/>
                <w:sz w:val="24"/>
                <w:szCs w:val="24"/>
              </w:rPr>
            </w:pPr>
            <w:r w:rsidRPr="00D40DE2">
              <w:rPr>
                <w:rFonts w:ascii="Times New Roman" w:hAnsi="Times New Roman" w:cs="Times New Roman"/>
                <w:sz w:val="24"/>
                <w:szCs w:val="24"/>
              </w:rPr>
              <w:t>Югра-Классик</w:t>
            </w:r>
          </w:p>
        </w:tc>
        <w:tc>
          <w:tcPr>
            <w:tcW w:w="2552" w:type="dxa"/>
          </w:tcPr>
          <w:p w:rsidR="00D40DE2" w:rsidRPr="00D40DE2" w:rsidRDefault="00D40DE2" w:rsidP="00D40DE2">
            <w:pPr>
              <w:pStyle w:val="ConsPlusNormal"/>
              <w:jc w:val="center"/>
              <w:rPr>
                <w:rFonts w:ascii="Times New Roman" w:hAnsi="Times New Roman" w:cs="Times New Roman"/>
                <w:sz w:val="24"/>
                <w:szCs w:val="24"/>
              </w:rPr>
            </w:pPr>
            <w:r w:rsidRPr="00D40DE2">
              <w:rPr>
                <w:rFonts w:ascii="Times New Roman" w:hAnsi="Times New Roman" w:cs="Times New Roman"/>
                <w:sz w:val="24"/>
                <w:szCs w:val="24"/>
              </w:rPr>
              <w:t xml:space="preserve">государственная </w:t>
            </w:r>
            <w:hyperlink r:id="rId64" w:history="1">
              <w:r w:rsidRPr="00D40DE2">
                <w:rPr>
                  <w:rFonts w:ascii="Times New Roman" w:hAnsi="Times New Roman" w:cs="Times New Roman"/>
                  <w:sz w:val="24"/>
                  <w:szCs w:val="24"/>
                </w:rPr>
                <w:t>программа</w:t>
              </w:r>
            </w:hyperlink>
            <w:r w:rsidRPr="00D40DE2">
              <w:rPr>
                <w:rFonts w:ascii="Times New Roman" w:hAnsi="Times New Roman" w:cs="Times New Roman"/>
                <w:sz w:val="24"/>
                <w:szCs w:val="24"/>
              </w:rPr>
              <w:t xml:space="preserve"> </w:t>
            </w:r>
          </w:p>
          <w:p w:rsidR="00D40DE2" w:rsidRPr="00D40DE2" w:rsidRDefault="00D40DE2" w:rsidP="00D40DE2">
            <w:pPr>
              <w:pStyle w:val="ConsPlusNormal"/>
              <w:jc w:val="center"/>
              <w:rPr>
                <w:rFonts w:ascii="Times New Roman" w:hAnsi="Times New Roman" w:cs="Times New Roman"/>
                <w:sz w:val="24"/>
                <w:szCs w:val="24"/>
              </w:rPr>
            </w:pPr>
            <w:r w:rsidRPr="00D40DE2">
              <w:rPr>
                <w:rFonts w:ascii="Times New Roman" w:hAnsi="Times New Roman" w:cs="Times New Roman"/>
                <w:sz w:val="24"/>
                <w:szCs w:val="24"/>
              </w:rPr>
              <w:t>«Культурное пространство»</w:t>
            </w:r>
          </w:p>
        </w:tc>
        <w:tc>
          <w:tcPr>
            <w:tcW w:w="2708" w:type="dxa"/>
          </w:tcPr>
          <w:p w:rsidR="00D40DE2" w:rsidRPr="00D40DE2" w:rsidRDefault="00D40DE2" w:rsidP="00D40DE2">
            <w:pPr>
              <w:pStyle w:val="ConsPlusNormal"/>
              <w:jc w:val="both"/>
              <w:rPr>
                <w:rFonts w:ascii="Times New Roman" w:hAnsi="Times New Roman" w:cs="Times New Roman"/>
                <w:sz w:val="24"/>
                <w:szCs w:val="24"/>
              </w:rPr>
            </w:pPr>
            <w:r w:rsidRPr="00D40DE2">
              <w:rPr>
                <w:rFonts w:ascii="Times New Roman" w:hAnsi="Times New Roman" w:cs="Times New Roman"/>
                <w:sz w:val="24"/>
                <w:szCs w:val="24"/>
              </w:rPr>
              <w:t xml:space="preserve">содействие развитию личностной культуры молодежи в процессе освоения театрального искусства, его способностей к </w:t>
            </w:r>
            <w:r w:rsidRPr="00D40DE2">
              <w:rPr>
                <w:rFonts w:ascii="Times New Roman" w:hAnsi="Times New Roman" w:cs="Times New Roman"/>
                <w:sz w:val="24"/>
                <w:szCs w:val="24"/>
              </w:rPr>
              <w:lastRenderedPageBreak/>
              <w:t>максимально полной творческой самореализации в жизни; ежегодное привлечение не менее 300 детей и молодежи к участию в творческих мероприятиях</w:t>
            </w:r>
          </w:p>
        </w:tc>
        <w:tc>
          <w:tcPr>
            <w:tcW w:w="3260" w:type="dxa"/>
          </w:tcPr>
          <w:p w:rsidR="00CE35BD" w:rsidRPr="00CE35BD" w:rsidRDefault="00CE35BD" w:rsidP="00CE35BD">
            <w:pPr>
              <w:pStyle w:val="ConsPlusNormal"/>
              <w:jc w:val="both"/>
              <w:rPr>
                <w:rFonts w:ascii="Times New Roman" w:hAnsi="Times New Roman"/>
                <w:sz w:val="24"/>
                <w:szCs w:val="24"/>
              </w:rPr>
            </w:pPr>
            <w:r>
              <w:rPr>
                <w:rFonts w:ascii="Times New Roman" w:hAnsi="Times New Roman"/>
                <w:sz w:val="24"/>
                <w:szCs w:val="24"/>
              </w:rPr>
              <w:lastRenderedPageBreak/>
              <w:t>4 ноября 2018 года в зале «</w:t>
            </w:r>
            <w:r w:rsidRPr="00CE35BD">
              <w:rPr>
                <w:rFonts w:ascii="Times New Roman" w:hAnsi="Times New Roman"/>
                <w:sz w:val="24"/>
                <w:szCs w:val="24"/>
              </w:rPr>
              <w:t>Трансформер</w:t>
            </w:r>
            <w:r>
              <w:rPr>
                <w:rFonts w:ascii="Times New Roman" w:hAnsi="Times New Roman"/>
                <w:sz w:val="24"/>
                <w:szCs w:val="24"/>
              </w:rPr>
              <w:t>»</w:t>
            </w:r>
            <w:r w:rsidRPr="00CE35BD">
              <w:rPr>
                <w:rFonts w:ascii="Times New Roman" w:hAnsi="Times New Roman"/>
                <w:sz w:val="24"/>
                <w:szCs w:val="24"/>
              </w:rPr>
              <w:t xml:space="preserve"> Югра-Классик организован смотр творческой самодеятельности с учащимися старших классов по чтению отрывков из </w:t>
            </w:r>
            <w:r w:rsidRPr="00CE35BD">
              <w:rPr>
                <w:rFonts w:ascii="Times New Roman" w:hAnsi="Times New Roman"/>
                <w:sz w:val="24"/>
                <w:szCs w:val="24"/>
              </w:rPr>
              <w:lastRenderedPageBreak/>
              <w:t>произведений А.И.Солженицына  в рамках реализации  мероприятий, посвященных 100</w:t>
            </w:r>
            <w:r w:rsidR="002F4304">
              <w:rPr>
                <w:rFonts w:ascii="Times New Roman" w:hAnsi="Times New Roman" w:cs="Times New Roman"/>
                <w:sz w:val="24"/>
                <w:szCs w:val="24"/>
              </w:rPr>
              <w:t>–</w:t>
            </w:r>
            <w:r w:rsidRPr="00CE35BD">
              <w:rPr>
                <w:rFonts w:ascii="Times New Roman" w:hAnsi="Times New Roman"/>
                <w:sz w:val="24"/>
                <w:szCs w:val="24"/>
              </w:rPr>
              <w:t>летию писателя</w:t>
            </w:r>
            <w:r>
              <w:rPr>
                <w:rFonts w:ascii="Times New Roman" w:hAnsi="Times New Roman"/>
                <w:sz w:val="24"/>
                <w:szCs w:val="24"/>
              </w:rPr>
              <w:t>.</w:t>
            </w:r>
          </w:p>
          <w:p w:rsidR="00096321" w:rsidRPr="00CE35BD" w:rsidRDefault="00CE35BD" w:rsidP="00CE35BD">
            <w:pPr>
              <w:pStyle w:val="ConsPlusNormal"/>
              <w:jc w:val="both"/>
              <w:rPr>
                <w:rFonts w:ascii="Times New Roman" w:hAnsi="Times New Roman"/>
                <w:sz w:val="24"/>
                <w:szCs w:val="24"/>
              </w:rPr>
            </w:pPr>
            <w:r w:rsidRPr="00CE35BD">
              <w:rPr>
                <w:rFonts w:ascii="Times New Roman" w:hAnsi="Times New Roman"/>
                <w:sz w:val="24"/>
                <w:szCs w:val="24"/>
              </w:rPr>
              <w:t>Общее число</w:t>
            </w:r>
            <w:r>
              <w:rPr>
                <w:rFonts w:ascii="Times New Roman" w:hAnsi="Times New Roman"/>
                <w:sz w:val="24"/>
                <w:szCs w:val="24"/>
              </w:rPr>
              <w:t xml:space="preserve"> участников составило 300 детей</w:t>
            </w:r>
          </w:p>
        </w:tc>
      </w:tr>
      <w:tr w:rsidR="0049018E" w:rsidRPr="00B1563B" w:rsidTr="008D13F8">
        <w:tc>
          <w:tcPr>
            <w:tcW w:w="851" w:type="dxa"/>
          </w:tcPr>
          <w:p w:rsidR="0049018E" w:rsidRPr="00765BE6" w:rsidRDefault="0049018E" w:rsidP="00D40DE2">
            <w:pPr>
              <w:pStyle w:val="ConsPlusNormal"/>
              <w:jc w:val="center"/>
              <w:rPr>
                <w:rFonts w:ascii="Times New Roman" w:hAnsi="Times New Roman" w:cs="Times New Roman"/>
                <w:sz w:val="24"/>
                <w:szCs w:val="24"/>
              </w:rPr>
            </w:pPr>
            <w:r w:rsidRPr="00765BE6">
              <w:rPr>
                <w:rFonts w:ascii="Times New Roman" w:hAnsi="Times New Roman" w:cs="Times New Roman"/>
                <w:sz w:val="24"/>
                <w:szCs w:val="24"/>
              </w:rPr>
              <w:lastRenderedPageBreak/>
              <w:t>6.12.</w:t>
            </w:r>
          </w:p>
        </w:tc>
        <w:tc>
          <w:tcPr>
            <w:tcW w:w="2552" w:type="dxa"/>
          </w:tcPr>
          <w:p w:rsidR="0049018E" w:rsidRPr="003E5E81" w:rsidRDefault="0049018E" w:rsidP="00D40DE2">
            <w:pPr>
              <w:pStyle w:val="ConsPlusNormal"/>
              <w:jc w:val="both"/>
              <w:rPr>
                <w:rFonts w:ascii="Times New Roman" w:hAnsi="Times New Roman" w:cs="Times New Roman"/>
                <w:sz w:val="24"/>
                <w:szCs w:val="24"/>
              </w:rPr>
            </w:pPr>
            <w:r w:rsidRPr="003E5E81">
              <w:rPr>
                <w:rFonts w:ascii="Times New Roman" w:hAnsi="Times New Roman" w:cs="Times New Roman"/>
                <w:sz w:val="24"/>
                <w:szCs w:val="24"/>
              </w:rPr>
              <w:t>Окружные детские творческие конкурсы и мероприятия в области литературы:</w:t>
            </w:r>
          </w:p>
          <w:p w:rsidR="0049018E" w:rsidRPr="003E5E81" w:rsidRDefault="0049018E" w:rsidP="00D40DE2">
            <w:pPr>
              <w:pStyle w:val="ConsPlusNormal"/>
              <w:jc w:val="both"/>
              <w:rPr>
                <w:rFonts w:ascii="Times New Roman" w:hAnsi="Times New Roman" w:cs="Times New Roman"/>
                <w:sz w:val="24"/>
                <w:szCs w:val="24"/>
              </w:rPr>
            </w:pPr>
          </w:p>
        </w:tc>
        <w:tc>
          <w:tcPr>
            <w:tcW w:w="1701" w:type="dxa"/>
          </w:tcPr>
          <w:p w:rsidR="0049018E" w:rsidRPr="003E5E81" w:rsidRDefault="0049018E" w:rsidP="00D40DE2">
            <w:pPr>
              <w:pStyle w:val="ConsPlusNormal"/>
              <w:rPr>
                <w:rFonts w:ascii="Times New Roman" w:hAnsi="Times New Roman" w:cs="Times New Roman"/>
                <w:sz w:val="24"/>
                <w:szCs w:val="24"/>
              </w:rPr>
            </w:pPr>
          </w:p>
        </w:tc>
        <w:tc>
          <w:tcPr>
            <w:tcW w:w="2111" w:type="dxa"/>
          </w:tcPr>
          <w:p w:rsidR="0049018E" w:rsidRPr="003E5E81" w:rsidRDefault="0049018E" w:rsidP="00D40DE2">
            <w:pPr>
              <w:pStyle w:val="ConsPlusNormal"/>
              <w:jc w:val="center"/>
              <w:rPr>
                <w:rFonts w:ascii="Times New Roman" w:hAnsi="Times New Roman" w:cs="Times New Roman"/>
                <w:sz w:val="24"/>
                <w:szCs w:val="24"/>
              </w:rPr>
            </w:pPr>
            <w:r w:rsidRPr="003E5E81">
              <w:rPr>
                <w:rFonts w:ascii="Times New Roman" w:hAnsi="Times New Roman" w:cs="Times New Roman"/>
                <w:sz w:val="24"/>
                <w:szCs w:val="24"/>
              </w:rPr>
              <w:t>Депкультуры Югры,</w:t>
            </w:r>
          </w:p>
          <w:p w:rsidR="0049018E" w:rsidRPr="003E5E81" w:rsidRDefault="0049018E" w:rsidP="00D40DE2">
            <w:pPr>
              <w:pStyle w:val="ConsPlusNormal"/>
              <w:jc w:val="center"/>
              <w:rPr>
                <w:rFonts w:ascii="Times New Roman" w:hAnsi="Times New Roman" w:cs="Times New Roman"/>
                <w:sz w:val="24"/>
                <w:szCs w:val="24"/>
              </w:rPr>
            </w:pPr>
            <w:r w:rsidRPr="003E5E81">
              <w:rPr>
                <w:rFonts w:ascii="Times New Roman" w:hAnsi="Times New Roman" w:cs="Times New Roman"/>
                <w:sz w:val="24"/>
                <w:szCs w:val="24"/>
              </w:rPr>
              <w:t>Государственная библиотека</w:t>
            </w:r>
          </w:p>
          <w:p w:rsidR="0049018E" w:rsidRPr="003E5E81" w:rsidRDefault="0049018E" w:rsidP="00D40DE2">
            <w:pPr>
              <w:pStyle w:val="ConsPlusNormal"/>
              <w:jc w:val="center"/>
              <w:rPr>
                <w:rFonts w:ascii="Times New Roman" w:hAnsi="Times New Roman" w:cs="Times New Roman"/>
                <w:sz w:val="24"/>
                <w:szCs w:val="24"/>
              </w:rPr>
            </w:pPr>
            <w:r w:rsidRPr="003E5E81">
              <w:rPr>
                <w:rFonts w:ascii="Times New Roman" w:hAnsi="Times New Roman" w:cs="Times New Roman"/>
                <w:sz w:val="24"/>
                <w:szCs w:val="24"/>
              </w:rPr>
              <w:t>Югры</w:t>
            </w:r>
          </w:p>
        </w:tc>
        <w:tc>
          <w:tcPr>
            <w:tcW w:w="2552" w:type="dxa"/>
          </w:tcPr>
          <w:p w:rsidR="0049018E" w:rsidRPr="003E5E81" w:rsidRDefault="0049018E" w:rsidP="00D40DE2">
            <w:pPr>
              <w:pStyle w:val="ConsPlusNormal"/>
              <w:jc w:val="center"/>
              <w:rPr>
                <w:rFonts w:ascii="Times New Roman" w:hAnsi="Times New Roman" w:cs="Times New Roman"/>
                <w:sz w:val="24"/>
                <w:szCs w:val="24"/>
              </w:rPr>
            </w:pPr>
            <w:r w:rsidRPr="003E5E81">
              <w:rPr>
                <w:rFonts w:ascii="Times New Roman" w:hAnsi="Times New Roman" w:cs="Times New Roman"/>
                <w:sz w:val="24"/>
                <w:szCs w:val="24"/>
              </w:rPr>
              <w:t xml:space="preserve">государственная </w:t>
            </w:r>
            <w:hyperlink r:id="rId65" w:history="1">
              <w:r w:rsidRPr="003E5E81">
                <w:rPr>
                  <w:rFonts w:ascii="Times New Roman" w:hAnsi="Times New Roman" w:cs="Times New Roman"/>
                  <w:sz w:val="24"/>
                  <w:szCs w:val="24"/>
                </w:rPr>
                <w:t>программа</w:t>
              </w:r>
            </w:hyperlink>
            <w:r w:rsidRPr="003E5E81">
              <w:rPr>
                <w:rFonts w:ascii="Times New Roman" w:hAnsi="Times New Roman" w:cs="Times New Roman"/>
                <w:sz w:val="24"/>
                <w:szCs w:val="24"/>
              </w:rPr>
              <w:t xml:space="preserve"> </w:t>
            </w:r>
          </w:p>
          <w:p w:rsidR="0049018E" w:rsidRPr="003E5E81" w:rsidRDefault="0049018E" w:rsidP="00D40DE2">
            <w:pPr>
              <w:pStyle w:val="ConsPlusNormal"/>
              <w:jc w:val="center"/>
              <w:rPr>
                <w:rFonts w:ascii="Times New Roman" w:hAnsi="Times New Roman" w:cs="Times New Roman"/>
                <w:sz w:val="24"/>
                <w:szCs w:val="24"/>
              </w:rPr>
            </w:pPr>
            <w:r w:rsidRPr="003E5E81">
              <w:rPr>
                <w:rFonts w:ascii="Times New Roman" w:hAnsi="Times New Roman" w:cs="Times New Roman"/>
                <w:sz w:val="24"/>
                <w:szCs w:val="24"/>
              </w:rPr>
              <w:t>«Культурное пространство»</w:t>
            </w:r>
          </w:p>
        </w:tc>
        <w:tc>
          <w:tcPr>
            <w:tcW w:w="2708" w:type="dxa"/>
          </w:tcPr>
          <w:p w:rsidR="0049018E" w:rsidRPr="003E5E81" w:rsidRDefault="0049018E" w:rsidP="00D40DE2">
            <w:pPr>
              <w:pStyle w:val="ConsPlusNormal"/>
              <w:jc w:val="both"/>
              <w:rPr>
                <w:rFonts w:ascii="Times New Roman" w:hAnsi="Times New Roman" w:cs="Times New Roman"/>
                <w:sz w:val="24"/>
                <w:szCs w:val="24"/>
              </w:rPr>
            </w:pPr>
            <w:r w:rsidRPr="003E5E81">
              <w:rPr>
                <w:rFonts w:ascii="Times New Roman" w:hAnsi="Times New Roman" w:cs="Times New Roman"/>
                <w:sz w:val="24"/>
                <w:szCs w:val="24"/>
              </w:rPr>
              <w:t>ежегодное увеличение количества детей до 80 человек, привлекаемых к участию в творческих мероприятиях;</w:t>
            </w:r>
          </w:p>
          <w:p w:rsidR="0049018E" w:rsidRPr="003E5E81" w:rsidRDefault="0049018E" w:rsidP="00D40DE2">
            <w:pPr>
              <w:pStyle w:val="ConsPlusNormal"/>
              <w:jc w:val="both"/>
              <w:rPr>
                <w:rFonts w:ascii="Times New Roman" w:hAnsi="Times New Roman" w:cs="Times New Roman"/>
                <w:sz w:val="24"/>
                <w:szCs w:val="24"/>
              </w:rPr>
            </w:pPr>
            <w:r w:rsidRPr="003E5E81">
              <w:rPr>
                <w:rFonts w:ascii="Times New Roman" w:hAnsi="Times New Roman" w:cs="Times New Roman"/>
                <w:sz w:val="24"/>
                <w:szCs w:val="24"/>
              </w:rPr>
              <w:t>развитие литературного творчества детей и молодежи; воспитание уважения к подвигам участников Великой Отечественной войны, утверждение в сознании и чувствах детей и молодежи патриотических ценностей</w:t>
            </w:r>
          </w:p>
        </w:tc>
        <w:tc>
          <w:tcPr>
            <w:tcW w:w="3260" w:type="dxa"/>
            <w:vMerge w:val="restart"/>
          </w:tcPr>
          <w:p w:rsidR="0049018E" w:rsidRPr="004B72AB" w:rsidRDefault="0049018E" w:rsidP="0049018E">
            <w:pPr>
              <w:pStyle w:val="ConsPlusNormal"/>
              <w:jc w:val="both"/>
              <w:rPr>
                <w:rFonts w:ascii="Times New Roman" w:hAnsi="Times New Roman"/>
                <w:sz w:val="24"/>
                <w:szCs w:val="24"/>
              </w:rPr>
            </w:pPr>
            <w:r w:rsidRPr="004B72AB">
              <w:rPr>
                <w:rFonts w:ascii="Times New Roman" w:hAnsi="Times New Roman"/>
                <w:sz w:val="24"/>
                <w:szCs w:val="24"/>
              </w:rPr>
              <w:t>В 2018 году на Региональный онлайн-конкурс чтецов произведений российских писателей и поэтов «Родное слово» поступил</w:t>
            </w:r>
            <w:r>
              <w:rPr>
                <w:rFonts w:ascii="Times New Roman" w:hAnsi="Times New Roman"/>
                <w:sz w:val="24"/>
                <w:szCs w:val="24"/>
              </w:rPr>
              <w:t>и</w:t>
            </w:r>
            <w:r w:rsidRPr="004B72AB">
              <w:rPr>
                <w:rFonts w:ascii="Times New Roman" w:hAnsi="Times New Roman"/>
                <w:sz w:val="24"/>
                <w:szCs w:val="24"/>
              </w:rPr>
              <w:t xml:space="preserve"> </w:t>
            </w:r>
            <w:r w:rsidRPr="00A53445">
              <w:rPr>
                <w:rFonts w:ascii="Times New Roman" w:hAnsi="Times New Roman"/>
                <w:sz w:val="24"/>
                <w:szCs w:val="24"/>
              </w:rPr>
              <w:t>216 творческих работ (видеоролики) (</w:t>
            </w:r>
            <w:r>
              <w:rPr>
                <w:rFonts w:ascii="Times New Roman" w:hAnsi="Times New Roman"/>
                <w:sz w:val="24"/>
                <w:szCs w:val="24"/>
              </w:rPr>
              <w:t xml:space="preserve">в 2017 году </w:t>
            </w:r>
            <w:r w:rsidR="002F4304" w:rsidRPr="00C64287">
              <w:rPr>
                <w:rFonts w:ascii="Times New Roman" w:hAnsi="Times New Roman" w:cs="Times New Roman"/>
                <w:sz w:val="24"/>
                <w:szCs w:val="24"/>
              </w:rPr>
              <w:t xml:space="preserve">– </w:t>
            </w:r>
            <w:r>
              <w:rPr>
                <w:rFonts w:ascii="Times New Roman" w:hAnsi="Times New Roman"/>
                <w:sz w:val="24"/>
                <w:szCs w:val="24"/>
              </w:rPr>
              <w:t xml:space="preserve"> 67 работ</w:t>
            </w:r>
            <w:r w:rsidRPr="004B72AB">
              <w:rPr>
                <w:rFonts w:ascii="Times New Roman" w:hAnsi="Times New Roman"/>
                <w:sz w:val="24"/>
                <w:szCs w:val="24"/>
              </w:rPr>
              <w:t xml:space="preserve">), в следующих возрастных категориях: </w:t>
            </w:r>
          </w:p>
          <w:p w:rsidR="0049018E" w:rsidRPr="004B72AB" w:rsidRDefault="0049018E" w:rsidP="0049018E">
            <w:pPr>
              <w:pStyle w:val="ConsPlusNormal"/>
              <w:jc w:val="both"/>
              <w:rPr>
                <w:rFonts w:ascii="Times New Roman" w:hAnsi="Times New Roman"/>
                <w:sz w:val="24"/>
                <w:szCs w:val="24"/>
              </w:rPr>
            </w:pPr>
            <w:r w:rsidRPr="004B72AB">
              <w:rPr>
                <w:rFonts w:ascii="Times New Roman" w:hAnsi="Times New Roman"/>
                <w:sz w:val="24"/>
                <w:szCs w:val="24"/>
              </w:rPr>
              <w:t xml:space="preserve">от 7 до 11 лет </w:t>
            </w:r>
            <w:r w:rsidR="002F4304" w:rsidRPr="00C64287">
              <w:rPr>
                <w:rFonts w:ascii="Times New Roman" w:hAnsi="Times New Roman" w:cs="Times New Roman"/>
                <w:sz w:val="24"/>
                <w:szCs w:val="24"/>
              </w:rPr>
              <w:t xml:space="preserve">– </w:t>
            </w:r>
            <w:r w:rsidRPr="004B72AB">
              <w:rPr>
                <w:rFonts w:ascii="Times New Roman" w:hAnsi="Times New Roman"/>
                <w:sz w:val="24"/>
                <w:szCs w:val="24"/>
              </w:rPr>
              <w:t>109 видеозаписей;</w:t>
            </w:r>
          </w:p>
          <w:p w:rsidR="0049018E" w:rsidRPr="004B72AB" w:rsidRDefault="0049018E" w:rsidP="0049018E">
            <w:pPr>
              <w:pStyle w:val="ConsPlusNormal"/>
              <w:jc w:val="both"/>
              <w:rPr>
                <w:rFonts w:ascii="Times New Roman" w:hAnsi="Times New Roman"/>
                <w:sz w:val="24"/>
                <w:szCs w:val="24"/>
              </w:rPr>
            </w:pPr>
            <w:r w:rsidRPr="004B72AB">
              <w:rPr>
                <w:rFonts w:ascii="Times New Roman" w:hAnsi="Times New Roman"/>
                <w:sz w:val="24"/>
                <w:szCs w:val="24"/>
              </w:rPr>
              <w:t xml:space="preserve">от 12 до 15 лет </w:t>
            </w:r>
            <w:r w:rsidR="002F4304" w:rsidRPr="00C64287">
              <w:rPr>
                <w:rFonts w:ascii="Times New Roman" w:hAnsi="Times New Roman" w:cs="Times New Roman"/>
                <w:sz w:val="24"/>
                <w:szCs w:val="24"/>
              </w:rPr>
              <w:t xml:space="preserve">– </w:t>
            </w:r>
            <w:r w:rsidRPr="004B72AB">
              <w:rPr>
                <w:rFonts w:ascii="Times New Roman" w:hAnsi="Times New Roman"/>
                <w:sz w:val="24"/>
                <w:szCs w:val="24"/>
              </w:rPr>
              <w:t>52 видеозаписи;</w:t>
            </w:r>
          </w:p>
          <w:p w:rsidR="0049018E" w:rsidRPr="004B72AB" w:rsidRDefault="0049018E" w:rsidP="0049018E">
            <w:pPr>
              <w:pStyle w:val="ConsPlusNormal"/>
              <w:jc w:val="both"/>
              <w:rPr>
                <w:rFonts w:ascii="Times New Roman" w:hAnsi="Times New Roman"/>
                <w:sz w:val="24"/>
                <w:szCs w:val="24"/>
              </w:rPr>
            </w:pPr>
            <w:r w:rsidRPr="004B72AB">
              <w:rPr>
                <w:rFonts w:ascii="Times New Roman" w:hAnsi="Times New Roman"/>
                <w:sz w:val="24"/>
                <w:szCs w:val="24"/>
              </w:rPr>
              <w:t xml:space="preserve">от 16 до 30 лет </w:t>
            </w:r>
            <w:r w:rsidR="002F4304" w:rsidRPr="00C64287">
              <w:rPr>
                <w:rFonts w:ascii="Times New Roman" w:hAnsi="Times New Roman" w:cs="Times New Roman"/>
                <w:sz w:val="24"/>
                <w:szCs w:val="24"/>
              </w:rPr>
              <w:t xml:space="preserve">– </w:t>
            </w:r>
            <w:r w:rsidRPr="004B72AB">
              <w:rPr>
                <w:rFonts w:ascii="Times New Roman" w:hAnsi="Times New Roman"/>
                <w:sz w:val="24"/>
                <w:szCs w:val="24"/>
              </w:rPr>
              <w:t>55 видеозаписей.</w:t>
            </w:r>
          </w:p>
          <w:p w:rsidR="0049018E" w:rsidRPr="004B72AB" w:rsidRDefault="0049018E" w:rsidP="0049018E">
            <w:pPr>
              <w:pStyle w:val="ConsPlusNormal"/>
              <w:jc w:val="both"/>
              <w:rPr>
                <w:rFonts w:ascii="Times New Roman" w:hAnsi="Times New Roman"/>
                <w:sz w:val="24"/>
                <w:szCs w:val="24"/>
              </w:rPr>
            </w:pPr>
            <w:r w:rsidRPr="004B72AB">
              <w:rPr>
                <w:rFonts w:ascii="Times New Roman" w:hAnsi="Times New Roman"/>
                <w:sz w:val="24"/>
                <w:szCs w:val="24"/>
              </w:rPr>
              <w:t>Участники конкурса, набравшие большее количество баллов награждены дипломами и призами в номинациях:</w:t>
            </w:r>
          </w:p>
          <w:p w:rsidR="0049018E" w:rsidRPr="004B72AB" w:rsidRDefault="0049018E" w:rsidP="0049018E">
            <w:pPr>
              <w:pStyle w:val="ConsPlusNormal"/>
              <w:jc w:val="both"/>
              <w:rPr>
                <w:rFonts w:ascii="Times New Roman" w:hAnsi="Times New Roman"/>
                <w:sz w:val="24"/>
                <w:szCs w:val="24"/>
              </w:rPr>
            </w:pPr>
            <w:r>
              <w:rPr>
                <w:rFonts w:ascii="Times New Roman" w:hAnsi="Times New Roman"/>
                <w:sz w:val="24"/>
                <w:szCs w:val="24"/>
              </w:rPr>
              <w:t>х</w:t>
            </w:r>
            <w:r w:rsidRPr="004B72AB">
              <w:rPr>
                <w:rFonts w:ascii="Times New Roman" w:hAnsi="Times New Roman"/>
                <w:sz w:val="24"/>
                <w:szCs w:val="24"/>
              </w:rPr>
              <w:t>удожественное чтение поэзии;</w:t>
            </w:r>
          </w:p>
          <w:p w:rsidR="0049018E" w:rsidRPr="004B72AB" w:rsidRDefault="0049018E" w:rsidP="0049018E">
            <w:pPr>
              <w:pStyle w:val="ConsPlusNormal"/>
              <w:jc w:val="both"/>
              <w:rPr>
                <w:rFonts w:ascii="Times New Roman" w:hAnsi="Times New Roman"/>
                <w:sz w:val="24"/>
                <w:szCs w:val="24"/>
              </w:rPr>
            </w:pPr>
            <w:r>
              <w:rPr>
                <w:rFonts w:ascii="Times New Roman" w:hAnsi="Times New Roman"/>
                <w:sz w:val="24"/>
                <w:szCs w:val="24"/>
              </w:rPr>
              <w:t>х</w:t>
            </w:r>
            <w:r w:rsidRPr="004B72AB">
              <w:rPr>
                <w:rFonts w:ascii="Times New Roman" w:hAnsi="Times New Roman"/>
                <w:sz w:val="24"/>
                <w:szCs w:val="24"/>
              </w:rPr>
              <w:t>удожественное чтение прозы;</w:t>
            </w:r>
          </w:p>
          <w:p w:rsidR="0049018E" w:rsidRPr="004B72AB" w:rsidRDefault="0049018E" w:rsidP="0049018E">
            <w:pPr>
              <w:pStyle w:val="ConsPlusNormal"/>
              <w:jc w:val="both"/>
              <w:rPr>
                <w:rFonts w:ascii="Times New Roman" w:hAnsi="Times New Roman"/>
                <w:sz w:val="24"/>
                <w:szCs w:val="24"/>
              </w:rPr>
            </w:pPr>
            <w:r>
              <w:rPr>
                <w:rFonts w:ascii="Times New Roman" w:hAnsi="Times New Roman"/>
                <w:sz w:val="24"/>
                <w:szCs w:val="24"/>
              </w:rPr>
              <w:t>х</w:t>
            </w:r>
            <w:r w:rsidRPr="004B72AB">
              <w:rPr>
                <w:rFonts w:ascii="Times New Roman" w:hAnsi="Times New Roman"/>
                <w:sz w:val="24"/>
                <w:szCs w:val="24"/>
              </w:rPr>
              <w:t xml:space="preserve">удожественное чтение прозы и поэзии на языках народов </w:t>
            </w:r>
            <w:r w:rsidRPr="004B72AB">
              <w:rPr>
                <w:rFonts w:ascii="Times New Roman" w:hAnsi="Times New Roman"/>
                <w:sz w:val="24"/>
                <w:szCs w:val="24"/>
              </w:rPr>
              <w:lastRenderedPageBreak/>
              <w:t>Р</w:t>
            </w:r>
            <w:r>
              <w:rPr>
                <w:rFonts w:ascii="Times New Roman" w:hAnsi="Times New Roman"/>
                <w:sz w:val="24"/>
                <w:szCs w:val="24"/>
              </w:rPr>
              <w:t xml:space="preserve">оссийской </w:t>
            </w:r>
            <w:r w:rsidRPr="004B72AB">
              <w:rPr>
                <w:rFonts w:ascii="Times New Roman" w:hAnsi="Times New Roman"/>
                <w:sz w:val="24"/>
                <w:szCs w:val="24"/>
              </w:rPr>
              <w:t>Ф</w:t>
            </w:r>
            <w:r>
              <w:rPr>
                <w:rFonts w:ascii="Times New Roman" w:hAnsi="Times New Roman"/>
                <w:sz w:val="24"/>
                <w:szCs w:val="24"/>
              </w:rPr>
              <w:t>едерации</w:t>
            </w:r>
            <w:r w:rsidRPr="004B72AB">
              <w:rPr>
                <w:rFonts w:ascii="Times New Roman" w:hAnsi="Times New Roman"/>
                <w:sz w:val="24"/>
                <w:szCs w:val="24"/>
              </w:rPr>
              <w:t>;</w:t>
            </w:r>
          </w:p>
          <w:p w:rsidR="0049018E" w:rsidRPr="003E5E81" w:rsidRDefault="0049018E" w:rsidP="0049018E">
            <w:pPr>
              <w:pStyle w:val="ConsPlusNormal"/>
              <w:jc w:val="both"/>
              <w:rPr>
                <w:rFonts w:ascii="Times New Roman" w:hAnsi="Times New Roman" w:cs="Times New Roman"/>
                <w:sz w:val="24"/>
                <w:szCs w:val="24"/>
              </w:rPr>
            </w:pPr>
            <w:r>
              <w:rPr>
                <w:rFonts w:ascii="Times New Roman" w:hAnsi="Times New Roman"/>
                <w:sz w:val="24"/>
                <w:szCs w:val="24"/>
              </w:rPr>
              <w:t>ч</w:t>
            </w:r>
            <w:r w:rsidRPr="004B72AB">
              <w:rPr>
                <w:rFonts w:ascii="Times New Roman" w:hAnsi="Times New Roman"/>
                <w:sz w:val="24"/>
                <w:szCs w:val="24"/>
              </w:rPr>
              <w:t>тение рэпа по мотивам произведений отечеств</w:t>
            </w:r>
            <w:r>
              <w:rPr>
                <w:rFonts w:ascii="Times New Roman" w:hAnsi="Times New Roman"/>
                <w:sz w:val="24"/>
                <w:szCs w:val="24"/>
              </w:rPr>
              <w:t>енной художественной литературы</w:t>
            </w:r>
          </w:p>
        </w:tc>
      </w:tr>
      <w:tr w:rsidR="0049018E" w:rsidRPr="00B1563B" w:rsidTr="008D13F8">
        <w:tc>
          <w:tcPr>
            <w:tcW w:w="851" w:type="dxa"/>
          </w:tcPr>
          <w:p w:rsidR="0049018E" w:rsidRPr="00765BE6" w:rsidRDefault="0049018E" w:rsidP="00D40DE2">
            <w:pPr>
              <w:pStyle w:val="ConsPlusNormal"/>
              <w:jc w:val="center"/>
              <w:rPr>
                <w:rFonts w:ascii="Times New Roman" w:hAnsi="Times New Roman" w:cs="Times New Roman"/>
                <w:sz w:val="24"/>
                <w:szCs w:val="24"/>
              </w:rPr>
            </w:pPr>
          </w:p>
        </w:tc>
        <w:tc>
          <w:tcPr>
            <w:tcW w:w="2552" w:type="dxa"/>
          </w:tcPr>
          <w:p w:rsidR="0049018E" w:rsidRPr="00765BE6" w:rsidRDefault="0049018E" w:rsidP="00D40DE2">
            <w:pPr>
              <w:pStyle w:val="ConsPlusNormal"/>
              <w:jc w:val="both"/>
              <w:rPr>
                <w:rFonts w:ascii="Times New Roman" w:hAnsi="Times New Roman" w:cs="Times New Roman"/>
                <w:sz w:val="24"/>
                <w:szCs w:val="24"/>
                <w:highlight w:val="yellow"/>
              </w:rPr>
            </w:pPr>
            <w:r w:rsidRPr="009A0901">
              <w:rPr>
                <w:rFonts w:ascii="Times New Roman" w:hAnsi="Times New Roman" w:cs="Times New Roman"/>
                <w:sz w:val="24"/>
                <w:szCs w:val="24"/>
              </w:rPr>
              <w:t>онлайн-конкурс чтецов произведений</w:t>
            </w:r>
            <w:r>
              <w:rPr>
                <w:rFonts w:ascii="Times New Roman" w:hAnsi="Times New Roman" w:cs="Times New Roman"/>
                <w:sz w:val="24"/>
                <w:szCs w:val="24"/>
              </w:rPr>
              <w:t xml:space="preserve"> российских писателей и поэтов «Родное слово»</w:t>
            </w:r>
          </w:p>
        </w:tc>
        <w:tc>
          <w:tcPr>
            <w:tcW w:w="1701" w:type="dxa"/>
          </w:tcPr>
          <w:p w:rsidR="0049018E" w:rsidRPr="009A0901" w:rsidRDefault="0049018E" w:rsidP="00D40DE2">
            <w:pPr>
              <w:pStyle w:val="ConsPlusNormal"/>
              <w:jc w:val="center"/>
              <w:rPr>
                <w:rFonts w:ascii="Times New Roman" w:hAnsi="Times New Roman" w:cs="Times New Roman"/>
                <w:sz w:val="24"/>
                <w:szCs w:val="24"/>
              </w:rPr>
            </w:pPr>
            <w:r w:rsidRPr="009A0901">
              <w:rPr>
                <w:rFonts w:ascii="Times New Roman" w:hAnsi="Times New Roman" w:cs="Times New Roman"/>
                <w:sz w:val="24"/>
                <w:szCs w:val="24"/>
              </w:rPr>
              <w:t>ноябрь</w:t>
            </w:r>
          </w:p>
          <w:p w:rsidR="0049018E" w:rsidRPr="00765BE6" w:rsidRDefault="0049018E" w:rsidP="00D40DE2">
            <w:pPr>
              <w:pStyle w:val="ConsPlusNormal"/>
              <w:jc w:val="center"/>
              <w:rPr>
                <w:rFonts w:ascii="Times New Roman" w:hAnsi="Times New Roman" w:cs="Times New Roman"/>
                <w:sz w:val="24"/>
                <w:szCs w:val="24"/>
                <w:highlight w:val="yellow"/>
              </w:rPr>
            </w:pPr>
            <w:r w:rsidRPr="009A0901">
              <w:rPr>
                <w:rFonts w:ascii="Times New Roman" w:hAnsi="Times New Roman" w:cs="Times New Roman"/>
                <w:sz w:val="24"/>
                <w:szCs w:val="24"/>
              </w:rPr>
              <w:t>2018 года</w:t>
            </w:r>
          </w:p>
        </w:tc>
        <w:tc>
          <w:tcPr>
            <w:tcW w:w="2111" w:type="dxa"/>
          </w:tcPr>
          <w:p w:rsidR="0049018E" w:rsidRPr="00765BE6" w:rsidRDefault="0049018E" w:rsidP="00D40DE2">
            <w:pPr>
              <w:pStyle w:val="ConsPlusNormal"/>
              <w:jc w:val="center"/>
              <w:rPr>
                <w:rFonts w:ascii="Times New Roman" w:hAnsi="Times New Roman" w:cs="Times New Roman"/>
                <w:sz w:val="24"/>
                <w:szCs w:val="24"/>
                <w:highlight w:val="yellow"/>
              </w:rPr>
            </w:pPr>
          </w:p>
        </w:tc>
        <w:tc>
          <w:tcPr>
            <w:tcW w:w="2552" w:type="dxa"/>
          </w:tcPr>
          <w:p w:rsidR="0049018E" w:rsidRPr="00765BE6" w:rsidRDefault="0049018E" w:rsidP="00D40DE2">
            <w:pPr>
              <w:pStyle w:val="ConsPlusNormal"/>
              <w:jc w:val="center"/>
              <w:rPr>
                <w:rFonts w:ascii="Times New Roman" w:hAnsi="Times New Roman" w:cs="Times New Roman"/>
                <w:sz w:val="24"/>
                <w:szCs w:val="24"/>
                <w:highlight w:val="yellow"/>
              </w:rPr>
            </w:pPr>
          </w:p>
        </w:tc>
        <w:tc>
          <w:tcPr>
            <w:tcW w:w="2708" w:type="dxa"/>
          </w:tcPr>
          <w:p w:rsidR="0049018E" w:rsidRPr="00765BE6" w:rsidRDefault="0049018E" w:rsidP="00D40DE2">
            <w:pPr>
              <w:pStyle w:val="ConsPlusNormal"/>
              <w:jc w:val="both"/>
              <w:rPr>
                <w:rFonts w:ascii="Times New Roman" w:hAnsi="Times New Roman" w:cs="Times New Roman"/>
                <w:sz w:val="24"/>
                <w:szCs w:val="24"/>
                <w:highlight w:val="yellow"/>
              </w:rPr>
            </w:pPr>
          </w:p>
        </w:tc>
        <w:tc>
          <w:tcPr>
            <w:tcW w:w="3260" w:type="dxa"/>
            <w:vMerge/>
          </w:tcPr>
          <w:p w:rsidR="0049018E" w:rsidRPr="00263211" w:rsidRDefault="0049018E" w:rsidP="00D40DE2">
            <w:pPr>
              <w:pStyle w:val="ConsPlusNormal"/>
              <w:jc w:val="both"/>
              <w:rPr>
                <w:rFonts w:ascii="Times New Roman" w:hAnsi="Times New Roman" w:cs="Times New Roman"/>
                <w:sz w:val="24"/>
                <w:szCs w:val="24"/>
              </w:rPr>
            </w:pPr>
          </w:p>
        </w:tc>
      </w:tr>
      <w:tr w:rsidR="00D40DE2" w:rsidRPr="00B1563B" w:rsidTr="008D13F8">
        <w:tc>
          <w:tcPr>
            <w:tcW w:w="851" w:type="dxa"/>
            <w:vMerge w:val="restart"/>
          </w:tcPr>
          <w:p w:rsidR="00D40DE2" w:rsidRPr="00765BE6" w:rsidRDefault="00D40DE2" w:rsidP="00D40DE2">
            <w:pPr>
              <w:pStyle w:val="ConsPlusNormal"/>
              <w:jc w:val="center"/>
              <w:rPr>
                <w:rFonts w:ascii="Times New Roman" w:hAnsi="Times New Roman" w:cs="Times New Roman"/>
                <w:sz w:val="24"/>
                <w:szCs w:val="24"/>
              </w:rPr>
            </w:pPr>
            <w:r w:rsidRPr="00765BE6">
              <w:rPr>
                <w:rFonts w:ascii="Times New Roman" w:hAnsi="Times New Roman" w:cs="Times New Roman"/>
                <w:sz w:val="24"/>
                <w:szCs w:val="24"/>
              </w:rPr>
              <w:lastRenderedPageBreak/>
              <w:t>6.13.</w:t>
            </w:r>
          </w:p>
        </w:tc>
        <w:tc>
          <w:tcPr>
            <w:tcW w:w="2552" w:type="dxa"/>
          </w:tcPr>
          <w:p w:rsidR="00D40DE2" w:rsidRPr="0049018E" w:rsidRDefault="00D40DE2" w:rsidP="00D40DE2">
            <w:pPr>
              <w:pStyle w:val="ConsPlusNormal"/>
              <w:jc w:val="both"/>
              <w:rPr>
                <w:rFonts w:ascii="Times New Roman" w:hAnsi="Times New Roman" w:cs="Times New Roman"/>
                <w:sz w:val="24"/>
                <w:szCs w:val="24"/>
              </w:rPr>
            </w:pPr>
            <w:r w:rsidRPr="0049018E">
              <w:rPr>
                <w:rFonts w:ascii="Times New Roman" w:hAnsi="Times New Roman" w:cs="Times New Roman"/>
                <w:sz w:val="24"/>
                <w:szCs w:val="24"/>
              </w:rPr>
              <w:t>Окружные детские творческие конкурсы и мероприятия в области музыкального искусства:</w:t>
            </w:r>
          </w:p>
        </w:tc>
        <w:tc>
          <w:tcPr>
            <w:tcW w:w="1701" w:type="dxa"/>
          </w:tcPr>
          <w:p w:rsidR="00D40DE2" w:rsidRPr="0049018E" w:rsidRDefault="00D40DE2" w:rsidP="00D40DE2">
            <w:pPr>
              <w:pStyle w:val="ConsPlusNormal"/>
              <w:rPr>
                <w:rFonts w:ascii="Times New Roman" w:hAnsi="Times New Roman" w:cs="Times New Roman"/>
                <w:sz w:val="24"/>
                <w:szCs w:val="24"/>
              </w:rPr>
            </w:pPr>
          </w:p>
        </w:tc>
        <w:tc>
          <w:tcPr>
            <w:tcW w:w="2111" w:type="dxa"/>
          </w:tcPr>
          <w:p w:rsidR="00D40DE2" w:rsidRPr="0049018E" w:rsidRDefault="00D40DE2" w:rsidP="00D40DE2">
            <w:pPr>
              <w:pStyle w:val="ConsPlusNormal"/>
              <w:jc w:val="center"/>
              <w:rPr>
                <w:rFonts w:ascii="Times New Roman" w:hAnsi="Times New Roman" w:cs="Times New Roman"/>
                <w:sz w:val="24"/>
                <w:szCs w:val="24"/>
              </w:rPr>
            </w:pPr>
            <w:r w:rsidRPr="0049018E">
              <w:rPr>
                <w:rFonts w:ascii="Times New Roman" w:hAnsi="Times New Roman" w:cs="Times New Roman"/>
                <w:sz w:val="24"/>
                <w:szCs w:val="24"/>
              </w:rPr>
              <w:t>Депкультуры Югры</w:t>
            </w:r>
          </w:p>
        </w:tc>
        <w:tc>
          <w:tcPr>
            <w:tcW w:w="2552" w:type="dxa"/>
            <w:vMerge w:val="restart"/>
          </w:tcPr>
          <w:p w:rsidR="00D40DE2" w:rsidRPr="0049018E" w:rsidRDefault="00D40DE2" w:rsidP="00D40DE2">
            <w:pPr>
              <w:pStyle w:val="ConsPlusNormal"/>
              <w:jc w:val="center"/>
              <w:rPr>
                <w:rFonts w:ascii="Times New Roman" w:hAnsi="Times New Roman" w:cs="Times New Roman"/>
                <w:sz w:val="24"/>
                <w:szCs w:val="24"/>
              </w:rPr>
            </w:pPr>
            <w:r w:rsidRPr="0049018E">
              <w:rPr>
                <w:rFonts w:ascii="Times New Roman" w:hAnsi="Times New Roman" w:cs="Times New Roman"/>
                <w:sz w:val="24"/>
                <w:szCs w:val="24"/>
              </w:rPr>
              <w:t xml:space="preserve">государственная </w:t>
            </w:r>
            <w:hyperlink r:id="rId66" w:history="1">
              <w:r w:rsidRPr="0049018E">
                <w:rPr>
                  <w:rFonts w:ascii="Times New Roman" w:hAnsi="Times New Roman" w:cs="Times New Roman"/>
                  <w:sz w:val="24"/>
                  <w:szCs w:val="24"/>
                </w:rPr>
                <w:t>программа</w:t>
              </w:r>
            </w:hyperlink>
            <w:r w:rsidRPr="0049018E">
              <w:rPr>
                <w:rFonts w:ascii="Times New Roman" w:hAnsi="Times New Roman" w:cs="Times New Roman"/>
                <w:sz w:val="24"/>
                <w:szCs w:val="24"/>
              </w:rPr>
              <w:t xml:space="preserve"> «Развитие культуры и туризма»</w:t>
            </w:r>
          </w:p>
        </w:tc>
        <w:tc>
          <w:tcPr>
            <w:tcW w:w="2708" w:type="dxa"/>
          </w:tcPr>
          <w:p w:rsidR="00D40DE2" w:rsidRPr="0049018E" w:rsidRDefault="00D40DE2" w:rsidP="00D40DE2">
            <w:pPr>
              <w:pStyle w:val="ConsPlusNormal"/>
              <w:jc w:val="both"/>
              <w:rPr>
                <w:rFonts w:ascii="Times New Roman" w:hAnsi="Times New Roman" w:cs="Times New Roman"/>
                <w:sz w:val="24"/>
                <w:szCs w:val="24"/>
              </w:rPr>
            </w:pPr>
            <w:r w:rsidRPr="0049018E">
              <w:rPr>
                <w:rFonts w:ascii="Times New Roman" w:hAnsi="Times New Roman" w:cs="Times New Roman"/>
                <w:sz w:val="24"/>
                <w:szCs w:val="24"/>
              </w:rPr>
              <w:t>ежегодное увеличение охвата детей до 1</w:t>
            </w:r>
            <w:r w:rsidR="002F4304">
              <w:rPr>
                <w:rFonts w:ascii="Times New Roman" w:hAnsi="Times New Roman" w:cs="Times New Roman"/>
                <w:sz w:val="24"/>
                <w:szCs w:val="24"/>
              </w:rPr>
              <w:t> </w:t>
            </w:r>
            <w:r w:rsidRPr="0049018E">
              <w:rPr>
                <w:rFonts w:ascii="Times New Roman" w:hAnsi="Times New Roman" w:cs="Times New Roman"/>
                <w:sz w:val="24"/>
                <w:szCs w:val="24"/>
              </w:rPr>
              <w:t>400 человек, развивающих музыкально-творческие способности, с целью воспитания музыкально-эстетического чувства и восприятия;</w:t>
            </w:r>
          </w:p>
          <w:p w:rsidR="00D40DE2" w:rsidRPr="0049018E" w:rsidRDefault="00D40DE2" w:rsidP="00D40DE2">
            <w:pPr>
              <w:pStyle w:val="ConsPlusNormal"/>
              <w:jc w:val="both"/>
              <w:rPr>
                <w:rFonts w:ascii="Times New Roman" w:hAnsi="Times New Roman" w:cs="Times New Roman"/>
                <w:sz w:val="24"/>
                <w:szCs w:val="24"/>
              </w:rPr>
            </w:pPr>
            <w:r w:rsidRPr="0049018E">
              <w:rPr>
                <w:rFonts w:ascii="Times New Roman" w:hAnsi="Times New Roman" w:cs="Times New Roman"/>
                <w:sz w:val="24"/>
                <w:szCs w:val="24"/>
              </w:rPr>
              <w:t>создание условий для выявления и поддержки одаренных детей в сфере культуры и искусства</w:t>
            </w:r>
          </w:p>
        </w:tc>
        <w:tc>
          <w:tcPr>
            <w:tcW w:w="3260" w:type="dxa"/>
          </w:tcPr>
          <w:p w:rsidR="00D40DE2" w:rsidRPr="0049018E" w:rsidRDefault="00D40DE2" w:rsidP="00D40DE2">
            <w:pPr>
              <w:pStyle w:val="ConsPlusNormal"/>
              <w:jc w:val="both"/>
              <w:rPr>
                <w:rFonts w:ascii="Times New Roman" w:hAnsi="Times New Roman" w:cs="Times New Roman"/>
                <w:sz w:val="24"/>
                <w:szCs w:val="24"/>
              </w:rPr>
            </w:pPr>
          </w:p>
        </w:tc>
      </w:tr>
      <w:tr w:rsidR="00D40DE2" w:rsidRPr="00B1563B" w:rsidTr="008D13F8">
        <w:tc>
          <w:tcPr>
            <w:tcW w:w="851" w:type="dxa"/>
            <w:vMerge/>
          </w:tcPr>
          <w:p w:rsidR="00D40DE2" w:rsidRDefault="00D40DE2" w:rsidP="00D40DE2"/>
        </w:tc>
        <w:tc>
          <w:tcPr>
            <w:tcW w:w="2552" w:type="dxa"/>
          </w:tcPr>
          <w:p w:rsidR="00D40DE2" w:rsidRPr="0049018E" w:rsidRDefault="00D40DE2" w:rsidP="00D40DE2">
            <w:pPr>
              <w:pStyle w:val="ConsPlusNormal"/>
              <w:jc w:val="both"/>
              <w:rPr>
                <w:rFonts w:ascii="Times New Roman" w:hAnsi="Times New Roman" w:cs="Times New Roman"/>
                <w:sz w:val="24"/>
                <w:szCs w:val="24"/>
              </w:rPr>
            </w:pPr>
            <w:r w:rsidRPr="0049018E">
              <w:rPr>
                <w:rFonts w:ascii="Times New Roman" w:hAnsi="Times New Roman" w:cs="Times New Roman"/>
                <w:sz w:val="24"/>
                <w:szCs w:val="24"/>
              </w:rPr>
              <w:t>конкурс юных исполнителей на духовых и ударных инструментах «Созвездие Югры»;</w:t>
            </w:r>
          </w:p>
        </w:tc>
        <w:tc>
          <w:tcPr>
            <w:tcW w:w="1701" w:type="dxa"/>
          </w:tcPr>
          <w:p w:rsidR="00D40DE2" w:rsidRPr="0049018E" w:rsidRDefault="00D40DE2" w:rsidP="00D40DE2">
            <w:pPr>
              <w:pStyle w:val="ConsPlusNormal"/>
              <w:jc w:val="center"/>
              <w:rPr>
                <w:rFonts w:ascii="Times New Roman" w:hAnsi="Times New Roman" w:cs="Times New Roman"/>
                <w:sz w:val="24"/>
                <w:szCs w:val="24"/>
              </w:rPr>
            </w:pPr>
            <w:r w:rsidRPr="0049018E">
              <w:rPr>
                <w:rFonts w:ascii="Times New Roman" w:hAnsi="Times New Roman" w:cs="Times New Roman"/>
                <w:sz w:val="24"/>
                <w:szCs w:val="24"/>
              </w:rPr>
              <w:t>ноябрь</w:t>
            </w:r>
          </w:p>
          <w:p w:rsidR="00D40DE2" w:rsidRPr="0049018E" w:rsidRDefault="00D40DE2" w:rsidP="00D40DE2">
            <w:pPr>
              <w:pStyle w:val="ConsPlusNormal"/>
              <w:jc w:val="center"/>
              <w:rPr>
                <w:rFonts w:ascii="Times New Roman" w:hAnsi="Times New Roman" w:cs="Times New Roman"/>
                <w:sz w:val="24"/>
                <w:szCs w:val="24"/>
              </w:rPr>
            </w:pPr>
            <w:r w:rsidRPr="0049018E">
              <w:rPr>
                <w:rFonts w:ascii="Times New Roman" w:hAnsi="Times New Roman" w:cs="Times New Roman"/>
                <w:sz w:val="24"/>
                <w:szCs w:val="24"/>
              </w:rPr>
              <w:t>2018 года,</w:t>
            </w:r>
          </w:p>
          <w:p w:rsidR="00D40DE2" w:rsidRPr="0049018E" w:rsidRDefault="00D40DE2" w:rsidP="00D40DE2">
            <w:pPr>
              <w:pStyle w:val="ConsPlusNormal"/>
              <w:jc w:val="center"/>
              <w:rPr>
                <w:rFonts w:ascii="Times New Roman" w:hAnsi="Times New Roman" w:cs="Times New Roman"/>
                <w:sz w:val="24"/>
                <w:szCs w:val="24"/>
              </w:rPr>
            </w:pPr>
          </w:p>
        </w:tc>
        <w:tc>
          <w:tcPr>
            <w:tcW w:w="2111" w:type="dxa"/>
          </w:tcPr>
          <w:p w:rsidR="00D40DE2" w:rsidRPr="0049018E" w:rsidRDefault="00D40DE2" w:rsidP="00D40DE2">
            <w:pPr>
              <w:pStyle w:val="ConsPlusNormal"/>
              <w:jc w:val="center"/>
              <w:rPr>
                <w:rFonts w:ascii="Times New Roman" w:hAnsi="Times New Roman" w:cs="Times New Roman"/>
                <w:sz w:val="24"/>
                <w:szCs w:val="24"/>
              </w:rPr>
            </w:pPr>
            <w:r w:rsidRPr="0049018E">
              <w:rPr>
                <w:rFonts w:ascii="Times New Roman" w:hAnsi="Times New Roman" w:cs="Times New Roman"/>
                <w:sz w:val="24"/>
                <w:szCs w:val="24"/>
              </w:rPr>
              <w:t>Колледж-интернат Центр искусств для одаренных детей Севера</w:t>
            </w:r>
          </w:p>
        </w:tc>
        <w:tc>
          <w:tcPr>
            <w:tcW w:w="2552" w:type="dxa"/>
            <w:vMerge/>
          </w:tcPr>
          <w:p w:rsidR="00D40DE2" w:rsidRPr="0049018E" w:rsidRDefault="00D40DE2" w:rsidP="00D40DE2">
            <w:pPr>
              <w:rPr>
                <w:rFonts w:ascii="Times New Roman" w:hAnsi="Times New Roman"/>
                <w:sz w:val="24"/>
                <w:szCs w:val="24"/>
              </w:rPr>
            </w:pPr>
          </w:p>
        </w:tc>
        <w:tc>
          <w:tcPr>
            <w:tcW w:w="2708" w:type="dxa"/>
          </w:tcPr>
          <w:p w:rsidR="00D40DE2" w:rsidRPr="0049018E" w:rsidRDefault="00D40DE2" w:rsidP="00D40DE2">
            <w:pPr>
              <w:rPr>
                <w:rFonts w:ascii="Times New Roman" w:hAnsi="Times New Roman"/>
                <w:sz w:val="24"/>
                <w:szCs w:val="24"/>
              </w:rPr>
            </w:pPr>
          </w:p>
        </w:tc>
        <w:tc>
          <w:tcPr>
            <w:tcW w:w="3260" w:type="dxa"/>
          </w:tcPr>
          <w:p w:rsidR="00CD5262" w:rsidRPr="00C125B6" w:rsidRDefault="00CD5262" w:rsidP="00E72D18">
            <w:pPr>
              <w:pStyle w:val="ConsPlusNormal"/>
              <w:jc w:val="both"/>
              <w:rPr>
                <w:rFonts w:ascii="Times New Roman" w:hAnsi="Times New Roman"/>
                <w:sz w:val="24"/>
                <w:szCs w:val="24"/>
              </w:rPr>
            </w:pPr>
            <w:r w:rsidRPr="00C125B6">
              <w:rPr>
                <w:rFonts w:ascii="Times New Roman" w:hAnsi="Times New Roman"/>
                <w:sz w:val="24"/>
                <w:szCs w:val="24"/>
              </w:rPr>
              <w:t>1</w:t>
            </w:r>
            <w:r w:rsidR="002F4304">
              <w:rPr>
                <w:rFonts w:ascii="Times New Roman" w:hAnsi="Times New Roman" w:cs="Times New Roman"/>
                <w:sz w:val="24"/>
                <w:szCs w:val="24"/>
              </w:rPr>
              <w:t>–</w:t>
            </w:r>
            <w:r w:rsidRPr="00C125B6">
              <w:rPr>
                <w:rFonts w:ascii="Times New Roman" w:hAnsi="Times New Roman"/>
                <w:sz w:val="24"/>
                <w:szCs w:val="24"/>
              </w:rPr>
              <w:t>2 ноября 2018 года в городе Ханты-Мансийск</w:t>
            </w:r>
            <w:r w:rsidR="001849E7">
              <w:rPr>
                <w:rFonts w:ascii="Times New Roman" w:hAnsi="Times New Roman"/>
                <w:sz w:val="24"/>
                <w:szCs w:val="24"/>
              </w:rPr>
              <w:t>е</w:t>
            </w:r>
            <w:r w:rsidRPr="00C125B6">
              <w:rPr>
                <w:rFonts w:ascii="Times New Roman" w:hAnsi="Times New Roman"/>
                <w:sz w:val="24"/>
                <w:szCs w:val="24"/>
              </w:rPr>
              <w:t xml:space="preserve"> в Центре искусств для одарённых детей Севера состоялся VI Окружной конкурс юных исполнителей на духовых и ударных инструментах «Созвездие Югры».</w:t>
            </w:r>
          </w:p>
          <w:p w:rsidR="00CD5262" w:rsidRPr="00C125B6" w:rsidRDefault="00CD5262" w:rsidP="00E72D18">
            <w:pPr>
              <w:pStyle w:val="ConsPlusNormal"/>
              <w:jc w:val="both"/>
              <w:rPr>
                <w:rFonts w:ascii="Times New Roman" w:hAnsi="Times New Roman"/>
                <w:sz w:val="24"/>
                <w:szCs w:val="24"/>
              </w:rPr>
            </w:pPr>
            <w:r w:rsidRPr="00C125B6">
              <w:rPr>
                <w:rFonts w:ascii="Times New Roman" w:hAnsi="Times New Roman"/>
                <w:sz w:val="24"/>
                <w:szCs w:val="24"/>
              </w:rPr>
              <w:t xml:space="preserve">Участие в конкурсе приняли 100 юных исполнителей на духовых и ударных инструментах из городов и поселков Ханты-Мансийского автономного округа - Югры: Нижневартовск, Нефтеюганск, Новоаганск, Нягань, Радужный, </w:t>
            </w:r>
            <w:r w:rsidRPr="00C125B6">
              <w:rPr>
                <w:rFonts w:ascii="Times New Roman" w:hAnsi="Times New Roman"/>
                <w:sz w:val="24"/>
                <w:szCs w:val="24"/>
              </w:rPr>
              <w:lastRenderedPageBreak/>
              <w:t>Советский, Сургут, Югорск, Лянтор, Урай, Когалым, Ханты-Мансийск.</w:t>
            </w:r>
          </w:p>
          <w:p w:rsidR="00CD5262" w:rsidRPr="00C125B6" w:rsidRDefault="00CD5262" w:rsidP="00E72D18">
            <w:pPr>
              <w:pStyle w:val="ConsPlusNormal"/>
              <w:jc w:val="both"/>
              <w:rPr>
                <w:rFonts w:ascii="Times New Roman" w:hAnsi="Times New Roman"/>
                <w:sz w:val="24"/>
                <w:szCs w:val="24"/>
              </w:rPr>
            </w:pPr>
            <w:r w:rsidRPr="00C125B6">
              <w:rPr>
                <w:rFonts w:ascii="Times New Roman" w:hAnsi="Times New Roman"/>
                <w:sz w:val="24"/>
                <w:szCs w:val="24"/>
              </w:rPr>
              <w:t xml:space="preserve">В конкурсе приняли участие </w:t>
            </w:r>
            <w:r w:rsidR="00E72D18">
              <w:rPr>
                <w:rFonts w:ascii="Times New Roman" w:hAnsi="Times New Roman"/>
                <w:sz w:val="24"/>
                <w:szCs w:val="24"/>
              </w:rPr>
              <w:t xml:space="preserve">40 </w:t>
            </w:r>
            <w:r w:rsidRPr="00C125B6">
              <w:rPr>
                <w:rFonts w:ascii="Times New Roman" w:hAnsi="Times New Roman"/>
                <w:sz w:val="24"/>
                <w:szCs w:val="24"/>
              </w:rPr>
              <w:t>преподавателей</w:t>
            </w:r>
            <w:r w:rsidR="00E72D18">
              <w:rPr>
                <w:rFonts w:ascii="Times New Roman" w:hAnsi="Times New Roman"/>
                <w:sz w:val="24"/>
                <w:szCs w:val="24"/>
              </w:rPr>
              <w:t>, 37 концертмейстеров</w:t>
            </w:r>
            <w:r w:rsidRPr="00C125B6">
              <w:rPr>
                <w:rFonts w:ascii="Times New Roman" w:hAnsi="Times New Roman"/>
                <w:sz w:val="24"/>
                <w:szCs w:val="24"/>
              </w:rPr>
              <w:t>.</w:t>
            </w:r>
          </w:p>
          <w:p w:rsidR="00CD5262" w:rsidRPr="00C125B6" w:rsidRDefault="00CD5262" w:rsidP="00E72D18">
            <w:pPr>
              <w:pStyle w:val="ConsPlusNormal"/>
              <w:jc w:val="both"/>
              <w:rPr>
                <w:rFonts w:ascii="Times New Roman" w:hAnsi="Times New Roman"/>
                <w:sz w:val="24"/>
                <w:szCs w:val="24"/>
              </w:rPr>
            </w:pPr>
            <w:r w:rsidRPr="00C125B6">
              <w:rPr>
                <w:rFonts w:ascii="Times New Roman" w:hAnsi="Times New Roman"/>
                <w:sz w:val="24"/>
                <w:szCs w:val="24"/>
              </w:rPr>
              <w:t xml:space="preserve">Конкурсные мероприятия посетили 600 человек. </w:t>
            </w:r>
          </w:p>
          <w:p w:rsidR="00D40DE2" w:rsidRPr="0049018E" w:rsidRDefault="00CD5262" w:rsidP="001849E7">
            <w:pPr>
              <w:pStyle w:val="ConsPlusNormal"/>
              <w:jc w:val="both"/>
              <w:rPr>
                <w:rFonts w:ascii="Times New Roman" w:hAnsi="Times New Roman" w:cs="Times New Roman"/>
                <w:sz w:val="24"/>
                <w:szCs w:val="24"/>
              </w:rPr>
            </w:pPr>
            <w:r w:rsidRPr="00C125B6">
              <w:rPr>
                <w:rFonts w:ascii="Times New Roman" w:hAnsi="Times New Roman" w:cs="Times New Roman"/>
                <w:sz w:val="24"/>
                <w:szCs w:val="24"/>
              </w:rPr>
              <w:t xml:space="preserve">В рамках конкурса с участием членов жюри состоялись  круглые столы </w:t>
            </w:r>
            <w:r w:rsidR="001849E7">
              <w:rPr>
                <w:rFonts w:ascii="Times New Roman" w:hAnsi="Times New Roman" w:cs="Times New Roman"/>
                <w:sz w:val="24"/>
                <w:szCs w:val="24"/>
              </w:rPr>
              <w:t>н</w:t>
            </w:r>
            <w:r w:rsidR="00E72D18">
              <w:rPr>
                <w:rFonts w:ascii="Times New Roman" w:hAnsi="Times New Roman" w:cs="Times New Roman"/>
                <w:sz w:val="24"/>
                <w:szCs w:val="24"/>
              </w:rPr>
              <w:t xml:space="preserve">а темы: </w:t>
            </w:r>
            <w:r w:rsidRPr="00C125B6">
              <w:rPr>
                <w:rFonts w:ascii="Times New Roman" w:hAnsi="Times New Roman" w:cs="Times New Roman"/>
                <w:sz w:val="24"/>
                <w:szCs w:val="24"/>
              </w:rPr>
              <w:t>«Деревянные духовые инструменты», «Медные духовые инструменты», «Ударные инструменты» на которых обсуждались актуальные вопросы  исполнительства на</w:t>
            </w:r>
            <w:r>
              <w:rPr>
                <w:rFonts w:ascii="Times New Roman" w:hAnsi="Times New Roman" w:cs="Times New Roman"/>
                <w:sz w:val="24"/>
                <w:szCs w:val="24"/>
              </w:rPr>
              <w:t xml:space="preserve"> духовых и ударных инструментах</w:t>
            </w:r>
          </w:p>
        </w:tc>
      </w:tr>
      <w:tr w:rsidR="00D40DE2" w:rsidRPr="00B1563B" w:rsidTr="008D13F8">
        <w:tc>
          <w:tcPr>
            <w:tcW w:w="851" w:type="dxa"/>
            <w:vMerge/>
          </w:tcPr>
          <w:p w:rsidR="00D40DE2" w:rsidRDefault="00D40DE2" w:rsidP="00D40DE2"/>
        </w:tc>
        <w:tc>
          <w:tcPr>
            <w:tcW w:w="2552" w:type="dxa"/>
          </w:tcPr>
          <w:p w:rsidR="00D40DE2" w:rsidRPr="0049018E" w:rsidRDefault="00D40DE2" w:rsidP="00D40DE2">
            <w:pPr>
              <w:pStyle w:val="ConsPlusNormal"/>
              <w:jc w:val="both"/>
              <w:rPr>
                <w:rFonts w:ascii="Times New Roman" w:hAnsi="Times New Roman" w:cs="Times New Roman"/>
                <w:sz w:val="24"/>
                <w:szCs w:val="24"/>
              </w:rPr>
            </w:pPr>
            <w:r w:rsidRPr="0049018E">
              <w:rPr>
                <w:rFonts w:ascii="Times New Roman" w:hAnsi="Times New Roman" w:cs="Times New Roman"/>
                <w:sz w:val="24"/>
                <w:szCs w:val="24"/>
              </w:rPr>
              <w:t>конкурс юных исполнителей на струнно-смычковых инструментах;</w:t>
            </w:r>
          </w:p>
        </w:tc>
        <w:tc>
          <w:tcPr>
            <w:tcW w:w="1701" w:type="dxa"/>
          </w:tcPr>
          <w:p w:rsidR="00D40DE2" w:rsidRPr="0049018E" w:rsidRDefault="00D40DE2" w:rsidP="00D40DE2">
            <w:pPr>
              <w:pStyle w:val="ConsPlusNormal"/>
              <w:jc w:val="center"/>
              <w:rPr>
                <w:rFonts w:ascii="Times New Roman" w:hAnsi="Times New Roman" w:cs="Times New Roman"/>
                <w:sz w:val="24"/>
                <w:szCs w:val="24"/>
              </w:rPr>
            </w:pPr>
            <w:r w:rsidRPr="0049018E">
              <w:rPr>
                <w:rFonts w:ascii="Times New Roman" w:hAnsi="Times New Roman" w:cs="Times New Roman"/>
                <w:sz w:val="24"/>
                <w:szCs w:val="24"/>
              </w:rPr>
              <w:t>ноябрь</w:t>
            </w:r>
          </w:p>
          <w:p w:rsidR="00D40DE2" w:rsidRPr="0049018E" w:rsidRDefault="00D40DE2" w:rsidP="00D40DE2">
            <w:pPr>
              <w:pStyle w:val="ConsPlusNormal"/>
              <w:jc w:val="center"/>
              <w:rPr>
                <w:rFonts w:ascii="Times New Roman" w:hAnsi="Times New Roman" w:cs="Times New Roman"/>
                <w:sz w:val="24"/>
                <w:szCs w:val="24"/>
              </w:rPr>
            </w:pPr>
            <w:r w:rsidRPr="0049018E">
              <w:rPr>
                <w:rFonts w:ascii="Times New Roman" w:hAnsi="Times New Roman" w:cs="Times New Roman"/>
                <w:sz w:val="24"/>
                <w:szCs w:val="24"/>
              </w:rPr>
              <w:t>2018 года</w:t>
            </w:r>
          </w:p>
        </w:tc>
        <w:tc>
          <w:tcPr>
            <w:tcW w:w="2111" w:type="dxa"/>
          </w:tcPr>
          <w:p w:rsidR="00D40DE2" w:rsidRPr="0049018E" w:rsidRDefault="00D40DE2" w:rsidP="00D40DE2">
            <w:pPr>
              <w:pStyle w:val="ConsPlusNormal"/>
              <w:jc w:val="center"/>
              <w:rPr>
                <w:rFonts w:ascii="Times New Roman" w:hAnsi="Times New Roman" w:cs="Times New Roman"/>
                <w:sz w:val="24"/>
                <w:szCs w:val="24"/>
              </w:rPr>
            </w:pPr>
            <w:r w:rsidRPr="0049018E">
              <w:rPr>
                <w:rFonts w:ascii="Times New Roman" w:hAnsi="Times New Roman" w:cs="Times New Roman"/>
                <w:sz w:val="24"/>
                <w:szCs w:val="24"/>
              </w:rPr>
              <w:t>Сургутский музыкальный колледж</w:t>
            </w:r>
          </w:p>
        </w:tc>
        <w:tc>
          <w:tcPr>
            <w:tcW w:w="2552" w:type="dxa"/>
            <w:vMerge/>
          </w:tcPr>
          <w:p w:rsidR="00D40DE2" w:rsidRPr="0049018E" w:rsidRDefault="00D40DE2" w:rsidP="00D40DE2">
            <w:pPr>
              <w:pStyle w:val="ConsPlusNormal"/>
              <w:jc w:val="center"/>
              <w:rPr>
                <w:rFonts w:ascii="Times New Roman" w:hAnsi="Times New Roman" w:cs="Times New Roman"/>
                <w:sz w:val="24"/>
                <w:szCs w:val="24"/>
              </w:rPr>
            </w:pPr>
          </w:p>
        </w:tc>
        <w:tc>
          <w:tcPr>
            <w:tcW w:w="2708" w:type="dxa"/>
          </w:tcPr>
          <w:p w:rsidR="00D40DE2" w:rsidRPr="0049018E" w:rsidRDefault="00D40DE2" w:rsidP="00D40DE2">
            <w:pPr>
              <w:pStyle w:val="ConsPlusNormal"/>
              <w:jc w:val="both"/>
              <w:rPr>
                <w:rFonts w:ascii="Times New Roman" w:hAnsi="Times New Roman" w:cs="Times New Roman"/>
                <w:sz w:val="24"/>
                <w:szCs w:val="24"/>
              </w:rPr>
            </w:pPr>
          </w:p>
        </w:tc>
        <w:tc>
          <w:tcPr>
            <w:tcW w:w="3260" w:type="dxa"/>
          </w:tcPr>
          <w:p w:rsidR="00D40DE2" w:rsidRPr="0049018E" w:rsidRDefault="00CD5262" w:rsidP="00275958">
            <w:pPr>
              <w:pStyle w:val="ConsPlusNormal"/>
              <w:jc w:val="both"/>
              <w:rPr>
                <w:rFonts w:ascii="Times New Roman" w:hAnsi="Times New Roman" w:cs="Times New Roman"/>
                <w:sz w:val="24"/>
                <w:szCs w:val="24"/>
              </w:rPr>
            </w:pPr>
            <w:r w:rsidRPr="00643615">
              <w:rPr>
                <w:rFonts w:ascii="Times New Roman" w:hAnsi="Times New Roman" w:cs="Times New Roman"/>
                <w:sz w:val="24"/>
                <w:szCs w:val="24"/>
              </w:rPr>
              <w:t>Конкурс прошёл с 22 по 25 ноября</w:t>
            </w:r>
            <w:r w:rsidR="00E72D18">
              <w:rPr>
                <w:rFonts w:ascii="Times New Roman" w:hAnsi="Times New Roman" w:cs="Times New Roman"/>
                <w:sz w:val="24"/>
                <w:szCs w:val="24"/>
              </w:rPr>
              <w:t xml:space="preserve"> 2018 года. На конкурс </w:t>
            </w:r>
            <w:r w:rsidRPr="00643615">
              <w:rPr>
                <w:rFonts w:ascii="Times New Roman" w:hAnsi="Times New Roman" w:cs="Times New Roman"/>
                <w:sz w:val="24"/>
                <w:szCs w:val="24"/>
              </w:rPr>
              <w:t>подан</w:t>
            </w:r>
            <w:r w:rsidR="00E72D18">
              <w:rPr>
                <w:rFonts w:ascii="Times New Roman" w:hAnsi="Times New Roman" w:cs="Times New Roman"/>
                <w:sz w:val="24"/>
                <w:szCs w:val="24"/>
              </w:rPr>
              <w:t>ы</w:t>
            </w:r>
            <w:r w:rsidRPr="00643615">
              <w:rPr>
                <w:rFonts w:ascii="Times New Roman" w:hAnsi="Times New Roman" w:cs="Times New Roman"/>
                <w:sz w:val="24"/>
                <w:szCs w:val="24"/>
              </w:rPr>
              <w:t xml:space="preserve"> 86 заявок из </w:t>
            </w:r>
            <w:r w:rsidR="002F4A50">
              <w:rPr>
                <w:rFonts w:ascii="Times New Roman" w:hAnsi="Times New Roman" w:cs="Times New Roman"/>
                <w:sz w:val="24"/>
                <w:szCs w:val="24"/>
              </w:rPr>
              <w:t xml:space="preserve">               </w:t>
            </w:r>
            <w:r w:rsidRPr="00643615">
              <w:rPr>
                <w:rFonts w:ascii="Times New Roman" w:hAnsi="Times New Roman" w:cs="Times New Roman"/>
                <w:sz w:val="24"/>
                <w:szCs w:val="24"/>
              </w:rPr>
              <w:t>11 муниципалитетов 2 субъектов Р</w:t>
            </w:r>
            <w:r w:rsidR="00E72D18">
              <w:rPr>
                <w:rFonts w:ascii="Times New Roman" w:hAnsi="Times New Roman" w:cs="Times New Roman"/>
                <w:sz w:val="24"/>
                <w:szCs w:val="24"/>
              </w:rPr>
              <w:t xml:space="preserve">оссийской </w:t>
            </w:r>
            <w:r w:rsidRPr="00643615">
              <w:rPr>
                <w:rFonts w:ascii="Times New Roman" w:hAnsi="Times New Roman" w:cs="Times New Roman"/>
                <w:sz w:val="24"/>
                <w:szCs w:val="24"/>
              </w:rPr>
              <w:t>Ф</w:t>
            </w:r>
            <w:r w:rsidR="00E72D18">
              <w:rPr>
                <w:rFonts w:ascii="Times New Roman" w:hAnsi="Times New Roman" w:cs="Times New Roman"/>
                <w:sz w:val="24"/>
                <w:szCs w:val="24"/>
              </w:rPr>
              <w:t>едерации</w:t>
            </w:r>
            <w:r w:rsidRPr="00643615">
              <w:rPr>
                <w:rFonts w:ascii="Times New Roman" w:hAnsi="Times New Roman" w:cs="Times New Roman"/>
                <w:sz w:val="24"/>
                <w:szCs w:val="24"/>
              </w:rPr>
              <w:t xml:space="preserve"> (Х</w:t>
            </w:r>
            <w:r w:rsidR="00E72D18">
              <w:rPr>
                <w:rFonts w:ascii="Times New Roman" w:hAnsi="Times New Roman" w:cs="Times New Roman"/>
                <w:sz w:val="24"/>
                <w:szCs w:val="24"/>
              </w:rPr>
              <w:t>анты-</w:t>
            </w:r>
            <w:r w:rsidRPr="00643615">
              <w:rPr>
                <w:rFonts w:ascii="Times New Roman" w:hAnsi="Times New Roman" w:cs="Times New Roman"/>
                <w:sz w:val="24"/>
                <w:szCs w:val="24"/>
              </w:rPr>
              <w:t>М</w:t>
            </w:r>
            <w:r w:rsidR="00E72D18">
              <w:rPr>
                <w:rFonts w:ascii="Times New Roman" w:hAnsi="Times New Roman" w:cs="Times New Roman"/>
                <w:sz w:val="24"/>
                <w:szCs w:val="24"/>
              </w:rPr>
              <w:t>ансийский автономный округ - Югра</w:t>
            </w:r>
            <w:r w:rsidRPr="00643615">
              <w:rPr>
                <w:rFonts w:ascii="Times New Roman" w:hAnsi="Times New Roman" w:cs="Times New Roman"/>
                <w:sz w:val="24"/>
                <w:szCs w:val="24"/>
              </w:rPr>
              <w:t xml:space="preserve"> и Я</w:t>
            </w:r>
            <w:r w:rsidR="00E72D18">
              <w:rPr>
                <w:rFonts w:ascii="Times New Roman" w:hAnsi="Times New Roman" w:cs="Times New Roman"/>
                <w:sz w:val="24"/>
                <w:szCs w:val="24"/>
              </w:rPr>
              <w:t>мало-Ненецкий автономный округ</w:t>
            </w:r>
            <w:r w:rsidRPr="00643615">
              <w:rPr>
                <w:rFonts w:ascii="Times New Roman" w:hAnsi="Times New Roman" w:cs="Times New Roman"/>
                <w:sz w:val="24"/>
                <w:szCs w:val="24"/>
              </w:rPr>
              <w:t>) и 3 городских поселений</w:t>
            </w:r>
            <w:r w:rsidR="00E72D18">
              <w:rPr>
                <w:rFonts w:ascii="Times New Roman" w:hAnsi="Times New Roman" w:cs="Times New Roman"/>
                <w:sz w:val="24"/>
                <w:szCs w:val="24"/>
              </w:rPr>
              <w:t xml:space="preserve"> автономного округа</w:t>
            </w:r>
            <w:r w:rsidRPr="00643615">
              <w:rPr>
                <w:rFonts w:ascii="Times New Roman" w:hAnsi="Times New Roman" w:cs="Times New Roman"/>
                <w:sz w:val="24"/>
                <w:szCs w:val="24"/>
              </w:rPr>
              <w:t>, из них 79 приняли участие в конкурсных прослушиваниях (более 150 исполнителей)</w:t>
            </w:r>
          </w:p>
        </w:tc>
      </w:tr>
      <w:tr w:rsidR="00D40DE2" w:rsidRPr="00B1563B" w:rsidTr="008D13F8">
        <w:tc>
          <w:tcPr>
            <w:tcW w:w="851" w:type="dxa"/>
            <w:vMerge/>
          </w:tcPr>
          <w:p w:rsidR="00D40DE2" w:rsidRDefault="00D40DE2" w:rsidP="00D40DE2"/>
        </w:tc>
        <w:tc>
          <w:tcPr>
            <w:tcW w:w="2552" w:type="dxa"/>
          </w:tcPr>
          <w:p w:rsidR="00D40DE2" w:rsidRPr="0049018E" w:rsidRDefault="00D40DE2" w:rsidP="00D40DE2">
            <w:pPr>
              <w:pStyle w:val="ConsPlusNormal"/>
              <w:jc w:val="both"/>
              <w:rPr>
                <w:rFonts w:ascii="Times New Roman" w:hAnsi="Times New Roman" w:cs="Times New Roman"/>
                <w:sz w:val="24"/>
                <w:szCs w:val="24"/>
              </w:rPr>
            </w:pPr>
            <w:r w:rsidRPr="0049018E">
              <w:rPr>
                <w:rFonts w:ascii="Times New Roman" w:hAnsi="Times New Roman" w:cs="Times New Roman"/>
                <w:sz w:val="24"/>
                <w:szCs w:val="24"/>
              </w:rPr>
              <w:t>творческая школа «Новые имена Югры»;</w:t>
            </w:r>
          </w:p>
        </w:tc>
        <w:tc>
          <w:tcPr>
            <w:tcW w:w="1701" w:type="dxa"/>
          </w:tcPr>
          <w:p w:rsidR="00D40DE2" w:rsidRPr="0049018E" w:rsidRDefault="00D40DE2" w:rsidP="00D40DE2">
            <w:pPr>
              <w:pStyle w:val="ConsPlusNormal"/>
              <w:jc w:val="center"/>
              <w:rPr>
                <w:rFonts w:ascii="Times New Roman" w:hAnsi="Times New Roman" w:cs="Times New Roman"/>
                <w:sz w:val="24"/>
                <w:szCs w:val="24"/>
              </w:rPr>
            </w:pPr>
            <w:r w:rsidRPr="0049018E">
              <w:rPr>
                <w:rFonts w:ascii="Times New Roman" w:hAnsi="Times New Roman" w:cs="Times New Roman"/>
                <w:sz w:val="24"/>
                <w:szCs w:val="24"/>
              </w:rPr>
              <w:t>октябрь</w:t>
            </w:r>
          </w:p>
          <w:p w:rsidR="00D40DE2" w:rsidRPr="0049018E" w:rsidRDefault="00D40DE2" w:rsidP="00D40DE2">
            <w:pPr>
              <w:pStyle w:val="ConsPlusNormal"/>
              <w:jc w:val="center"/>
              <w:rPr>
                <w:rFonts w:ascii="Times New Roman" w:hAnsi="Times New Roman" w:cs="Times New Roman"/>
                <w:sz w:val="24"/>
                <w:szCs w:val="24"/>
              </w:rPr>
            </w:pPr>
            <w:r w:rsidRPr="0049018E">
              <w:rPr>
                <w:rFonts w:ascii="Times New Roman" w:hAnsi="Times New Roman" w:cs="Times New Roman"/>
                <w:sz w:val="24"/>
                <w:szCs w:val="24"/>
              </w:rPr>
              <w:t>2018 года</w:t>
            </w:r>
          </w:p>
          <w:p w:rsidR="00D40DE2" w:rsidRPr="0049018E" w:rsidRDefault="00D40DE2" w:rsidP="00D40DE2">
            <w:pPr>
              <w:pStyle w:val="ConsPlusNormal"/>
              <w:jc w:val="center"/>
              <w:rPr>
                <w:rFonts w:ascii="Times New Roman" w:hAnsi="Times New Roman" w:cs="Times New Roman"/>
                <w:sz w:val="24"/>
                <w:szCs w:val="24"/>
              </w:rPr>
            </w:pPr>
          </w:p>
        </w:tc>
        <w:tc>
          <w:tcPr>
            <w:tcW w:w="2111" w:type="dxa"/>
          </w:tcPr>
          <w:p w:rsidR="00D40DE2" w:rsidRPr="0049018E" w:rsidRDefault="00D40DE2" w:rsidP="00D40DE2">
            <w:pPr>
              <w:pStyle w:val="ConsPlusNormal"/>
              <w:jc w:val="center"/>
              <w:rPr>
                <w:rFonts w:ascii="Times New Roman" w:hAnsi="Times New Roman" w:cs="Times New Roman"/>
                <w:sz w:val="24"/>
                <w:szCs w:val="24"/>
              </w:rPr>
            </w:pPr>
            <w:r w:rsidRPr="0049018E">
              <w:rPr>
                <w:rFonts w:ascii="Times New Roman" w:hAnsi="Times New Roman" w:cs="Times New Roman"/>
                <w:sz w:val="24"/>
                <w:szCs w:val="24"/>
              </w:rPr>
              <w:t>Сургутский музыкальный колледж</w:t>
            </w:r>
          </w:p>
        </w:tc>
        <w:tc>
          <w:tcPr>
            <w:tcW w:w="2552" w:type="dxa"/>
            <w:vMerge/>
          </w:tcPr>
          <w:p w:rsidR="00D40DE2" w:rsidRPr="0049018E" w:rsidRDefault="00D40DE2" w:rsidP="00D40DE2">
            <w:pPr>
              <w:pStyle w:val="ConsPlusNormal"/>
              <w:jc w:val="center"/>
              <w:rPr>
                <w:rFonts w:ascii="Times New Roman" w:hAnsi="Times New Roman" w:cs="Times New Roman"/>
                <w:sz w:val="24"/>
                <w:szCs w:val="24"/>
              </w:rPr>
            </w:pPr>
          </w:p>
        </w:tc>
        <w:tc>
          <w:tcPr>
            <w:tcW w:w="2708" w:type="dxa"/>
          </w:tcPr>
          <w:p w:rsidR="00D40DE2" w:rsidRPr="0049018E" w:rsidRDefault="00D40DE2" w:rsidP="00D40DE2">
            <w:pPr>
              <w:pStyle w:val="ConsPlusNormal"/>
              <w:jc w:val="both"/>
              <w:rPr>
                <w:rFonts w:ascii="Times New Roman" w:hAnsi="Times New Roman" w:cs="Times New Roman"/>
                <w:sz w:val="24"/>
                <w:szCs w:val="24"/>
              </w:rPr>
            </w:pPr>
          </w:p>
        </w:tc>
        <w:tc>
          <w:tcPr>
            <w:tcW w:w="3260" w:type="dxa"/>
          </w:tcPr>
          <w:p w:rsidR="00D40DE2" w:rsidRPr="0049018E" w:rsidRDefault="00CD5262" w:rsidP="00275958">
            <w:pPr>
              <w:pStyle w:val="ConsPlusNormal"/>
              <w:jc w:val="both"/>
              <w:rPr>
                <w:rFonts w:ascii="Times New Roman" w:hAnsi="Times New Roman" w:cs="Times New Roman"/>
                <w:sz w:val="24"/>
                <w:szCs w:val="24"/>
              </w:rPr>
            </w:pPr>
            <w:r w:rsidRPr="00643615">
              <w:rPr>
                <w:rFonts w:ascii="Times New Roman" w:hAnsi="Times New Roman" w:cs="Times New Roman"/>
                <w:sz w:val="24"/>
                <w:szCs w:val="24"/>
              </w:rPr>
              <w:t xml:space="preserve">Творческая школа прошла с 29 октября по 3 ноября </w:t>
            </w:r>
            <w:r w:rsidR="00DA0162">
              <w:rPr>
                <w:rFonts w:ascii="Times New Roman" w:hAnsi="Times New Roman" w:cs="Times New Roman"/>
                <w:sz w:val="24"/>
                <w:szCs w:val="24"/>
              </w:rPr>
              <w:t xml:space="preserve">2018 года </w:t>
            </w:r>
            <w:r w:rsidRPr="00643615">
              <w:rPr>
                <w:rFonts w:ascii="Times New Roman" w:hAnsi="Times New Roman" w:cs="Times New Roman"/>
                <w:sz w:val="24"/>
                <w:szCs w:val="24"/>
              </w:rPr>
              <w:t>в г</w:t>
            </w:r>
            <w:r w:rsidR="00524B73">
              <w:rPr>
                <w:rFonts w:ascii="Times New Roman" w:hAnsi="Times New Roman" w:cs="Times New Roman"/>
                <w:sz w:val="24"/>
                <w:szCs w:val="24"/>
              </w:rPr>
              <w:t>ороде</w:t>
            </w:r>
            <w:r w:rsidRPr="00643615">
              <w:rPr>
                <w:rFonts w:ascii="Times New Roman" w:hAnsi="Times New Roman" w:cs="Times New Roman"/>
                <w:sz w:val="24"/>
                <w:szCs w:val="24"/>
              </w:rPr>
              <w:t xml:space="preserve"> Сургуте, </w:t>
            </w:r>
            <w:r w:rsidR="002F4A50">
              <w:rPr>
                <w:rFonts w:ascii="Times New Roman" w:hAnsi="Times New Roman" w:cs="Times New Roman"/>
                <w:sz w:val="24"/>
                <w:szCs w:val="24"/>
              </w:rPr>
              <w:t xml:space="preserve">           </w:t>
            </w:r>
            <w:r w:rsidRPr="00643615">
              <w:rPr>
                <w:rFonts w:ascii="Times New Roman" w:hAnsi="Times New Roman" w:cs="Times New Roman"/>
                <w:sz w:val="24"/>
                <w:szCs w:val="24"/>
              </w:rPr>
              <w:t xml:space="preserve">с 1 по 6 ноября </w:t>
            </w:r>
            <w:r w:rsidR="00E6729A">
              <w:rPr>
                <w:rFonts w:ascii="Times New Roman" w:hAnsi="Times New Roman" w:cs="Times New Roman"/>
                <w:sz w:val="24"/>
                <w:szCs w:val="24"/>
              </w:rPr>
              <w:t xml:space="preserve">2018 года </w:t>
            </w:r>
            <w:r w:rsidR="002F4A50">
              <w:rPr>
                <w:rFonts w:ascii="Times New Roman" w:hAnsi="Times New Roman" w:cs="Times New Roman"/>
                <w:sz w:val="24"/>
                <w:szCs w:val="24"/>
              </w:rPr>
              <w:t xml:space="preserve">-      </w:t>
            </w:r>
            <w:r w:rsidRPr="00643615">
              <w:rPr>
                <w:rFonts w:ascii="Times New Roman" w:hAnsi="Times New Roman" w:cs="Times New Roman"/>
                <w:sz w:val="24"/>
                <w:szCs w:val="24"/>
              </w:rPr>
              <w:t>в г</w:t>
            </w:r>
            <w:r w:rsidR="00524B73">
              <w:rPr>
                <w:rFonts w:ascii="Times New Roman" w:hAnsi="Times New Roman" w:cs="Times New Roman"/>
                <w:sz w:val="24"/>
                <w:szCs w:val="24"/>
              </w:rPr>
              <w:t>ороде</w:t>
            </w:r>
            <w:r w:rsidRPr="00643615">
              <w:rPr>
                <w:rFonts w:ascii="Times New Roman" w:hAnsi="Times New Roman" w:cs="Times New Roman"/>
                <w:sz w:val="24"/>
                <w:szCs w:val="24"/>
              </w:rPr>
              <w:t xml:space="preserve"> Няган</w:t>
            </w:r>
            <w:r w:rsidR="00524B73">
              <w:rPr>
                <w:rFonts w:ascii="Times New Roman" w:hAnsi="Times New Roman" w:cs="Times New Roman"/>
                <w:sz w:val="24"/>
                <w:szCs w:val="24"/>
              </w:rPr>
              <w:t>ь</w:t>
            </w:r>
            <w:r w:rsidRPr="00643615">
              <w:rPr>
                <w:rFonts w:ascii="Times New Roman" w:hAnsi="Times New Roman" w:cs="Times New Roman"/>
                <w:sz w:val="24"/>
                <w:szCs w:val="24"/>
              </w:rPr>
              <w:t xml:space="preserve">. Участниками творческой школы стаи </w:t>
            </w:r>
            <w:r w:rsidR="002F4A50">
              <w:rPr>
                <w:rFonts w:ascii="Times New Roman" w:hAnsi="Times New Roman" w:cs="Times New Roman"/>
                <w:sz w:val="24"/>
                <w:szCs w:val="24"/>
              </w:rPr>
              <w:t xml:space="preserve">        </w:t>
            </w:r>
            <w:r w:rsidRPr="00643615">
              <w:rPr>
                <w:rFonts w:ascii="Times New Roman" w:hAnsi="Times New Roman" w:cs="Times New Roman"/>
                <w:sz w:val="24"/>
                <w:szCs w:val="24"/>
              </w:rPr>
              <w:t>54 обучающихся детских школ искусств и профессиональных образовательных организаций округа. В рамках школы прошли мастер-классы по специальностям «фортепиано», «скрипка», «флейта», «кларнет», «балалайка, домра», «изобразительное искусство». В рамках творческой школы прошл</w:t>
            </w:r>
            <w:r w:rsidR="00524B73">
              <w:rPr>
                <w:rFonts w:ascii="Times New Roman" w:hAnsi="Times New Roman" w:cs="Times New Roman"/>
                <w:sz w:val="24"/>
                <w:szCs w:val="24"/>
              </w:rPr>
              <w:t>и</w:t>
            </w:r>
            <w:r w:rsidRPr="00643615">
              <w:rPr>
                <w:rFonts w:ascii="Times New Roman" w:hAnsi="Times New Roman" w:cs="Times New Roman"/>
                <w:sz w:val="24"/>
                <w:szCs w:val="24"/>
              </w:rPr>
              <w:t xml:space="preserve"> 8 концертов, 2 творческие встречи и выставка. Творческие встречи и концертные мероприятия посетили более 2</w:t>
            </w:r>
            <w:r w:rsidR="00275958">
              <w:rPr>
                <w:rFonts w:ascii="Times New Roman" w:hAnsi="Times New Roman" w:cs="Times New Roman"/>
                <w:sz w:val="24"/>
                <w:szCs w:val="24"/>
              </w:rPr>
              <w:t> </w:t>
            </w:r>
            <w:r w:rsidRPr="00643615">
              <w:rPr>
                <w:rFonts w:ascii="Times New Roman" w:hAnsi="Times New Roman" w:cs="Times New Roman"/>
                <w:sz w:val="24"/>
                <w:szCs w:val="24"/>
              </w:rPr>
              <w:t>500 человек</w:t>
            </w:r>
          </w:p>
        </w:tc>
      </w:tr>
      <w:tr w:rsidR="00D40DE2" w:rsidRPr="00B1563B" w:rsidTr="008D13F8">
        <w:tc>
          <w:tcPr>
            <w:tcW w:w="851" w:type="dxa"/>
            <w:vMerge/>
          </w:tcPr>
          <w:p w:rsidR="00D40DE2" w:rsidRDefault="00D40DE2" w:rsidP="00D40DE2"/>
        </w:tc>
        <w:tc>
          <w:tcPr>
            <w:tcW w:w="2552" w:type="dxa"/>
          </w:tcPr>
          <w:p w:rsidR="00D40DE2" w:rsidRPr="00CD5262" w:rsidRDefault="00D40DE2" w:rsidP="00D40DE2">
            <w:pPr>
              <w:pStyle w:val="ConsPlusNormal"/>
              <w:jc w:val="both"/>
              <w:rPr>
                <w:rFonts w:ascii="Times New Roman" w:hAnsi="Times New Roman" w:cs="Times New Roman"/>
                <w:sz w:val="24"/>
                <w:szCs w:val="24"/>
              </w:rPr>
            </w:pPr>
            <w:r w:rsidRPr="00CD5262">
              <w:rPr>
                <w:rFonts w:ascii="Times New Roman" w:hAnsi="Times New Roman" w:cs="Times New Roman"/>
                <w:sz w:val="24"/>
                <w:szCs w:val="24"/>
              </w:rPr>
              <w:t xml:space="preserve">конкурс инструментального исполнительства имени </w:t>
            </w:r>
          </w:p>
          <w:p w:rsidR="00D40DE2" w:rsidRPr="00CD5262" w:rsidRDefault="00D40DE2" w:rsidP="00D40DE2">
            <w:pPr>
              <w:pStyle w:val="ConsPlusNormal"/>
              <w:jc w:val="both"/>
              <w:rPr>
                <w:rFonts w:ascii="Times New Roman" w:hAnsi="Times New Roman" w:cs="Times New Roman"/>
                <w:sz w:val="24"/>
                <w:szCs w:val="24"/>
              </w:rPr>
            </w:pPr>
            <w:r w:rsidRPr="00CD5262">
              <w:rPr>
                <w:rFonts w:ascii="Times New Roman" w:hAnsi="Times New Roman" w:cs="Times New Roman"/>
                <w:sz w:val="24"/>
                <w:szCs w:val="24"/>
              </w:rPr>
              <w:t>А.С. Знаменского</w:t>
            </w:r>
          </w:p>
        </w:tc>
        <w:tc>
          <w:tcPr>
            <w:tcW w:w="1701" w:type="dxa"/>
          </w:tcPr>
          <w:p w:rsidR="00D40DE2" w:rsidRPr="00CD5262" w:rsidRDefault="00D40DE2" w:rsidP="00D40DE2">
            <w:pPr>
              <w:pStyle w:val="ConsPlusNormal"/>
              <w:jc w:val="center"/>
              <w:rPr>
                <w:rFonts w:ascii="Times New Roman" w:hAnsi="Times New Roman" w:cs="Times New Roman"/>
                <w:sz w:val="24"/>
                <w:szCs w:val="24"/>
              </w:rPr>
            </w:pPr>
            <w:r w:rsidRPr="00CD5262">
              <w:rPr>
                <w:rFonts w:ascii="Times New Roman" w:hAnsi="Times New Roman" w:cs="Times New Roman"/>
                <w:sz w:val="24"/>
                <w:szCs w:val="24"/>
              </w:rPr>
              <w:t>февраль</w:t>
            </w:r>
          </w:p>
          <w:p w:rsidR="00D40DE2" w:rsidRPr="00CD5262" w:rsidRDefault="00D40DE2" w:rsidP="00D40DE2">
            <w:pPr>
              <w:pStyle w:val="ConsPlusNormal"/>
              <w:jc w:val="center"/>
              <w:rPr>
                <w:rFonts w:ascii="Times New Roman" w:hAnsi="Times New Roman" w:cs="Times New Roman"/>
                <w:sz w:val="24"/>
                <w:szCs w:val="24"/>
              </w:rPr>
            </w:pPr>
            <w:r w:rsidRPr="00CD5262">
              <w:rPr>
                <w:rFonts w:ascii="Times New Roman" w:hAnsi="Times New Roman" w:cs="Times New Roman"/>
                <w:sz w:val="24"/>
                <w:szCs w:val="24"/>
              </w:rPr>
              <w:t>2018 года</w:t>
            </w:r>
          </w:p>
        </w:tc>
        <w:tc>
          <w:tcPr>
            <w:tcW w:w="2111" w:type="dxa"/>
          </w:tcPr>
          <w:p w:rsidR="00D40DE2" w:rsidRPr="00CD5262" w:rsidRDefault="00D40DE2" w:rsidP="00D40DE2">
            <w:pPr>
              <w:pStyle w:val="ConsPlusNormal"/>
              <w:jc w:val="center"/>
              <w:rPr>
                <w:rFonts w:ascii="Times New Roman" w:hAnsi="Times New Roman" w:cs="Times New Roman"/>
                <w:sz w:val="24"/>
                <w:szCs w:val="24"/>
              </w:rPr>
            </w:pPr>
            <w:r w:rsidRPr="00CD5262">
              <w:rPr>
                <w:rFonts w:ascii="Times New Roman" w:hAnsi="Times New Roman" w:cs="Times New Roman"/>
                <w:sz w:val="24"/>
                <w:szCs w:val="24"/>
              </w:rPr>
              <w:t>Сургутский колледж</w:t>
            </w:r>
          </w:p>
          <w:p w:rsidR="00D40DE2" w:rsidRPr="00CD5262" w:rsidRDefault="00D40DE2" w:rsidP="00D40DE2">
            <w:pPr>
              <w:pStyle w:val="ConsPlusNormal"/>
              <w:jc w:val="center"/>
              <w:rPr>
                <w:rFonts w:ascii="Times New Roman" w:hAnsi="Times New Roman" w:cs="Times New Roman"/>
                <w:sz w:val="24"/>
                <w:szCs w:val="24"/>
              </w:rPr>
            </w:pPr>
            <w:r w:rsidRPr="00CD5262">
              <w:rPr>
                <w:rFonts w:ascii="Times New Roman" w:hAnsi="Times New Roman" w:cs="Times New Roman"/>
                <w:sz w:val="24"/>
                <w:szCs w:val="24"/>
              </w:rPr>
              <w:t>им. А.С. Знаменского</w:t>
            </w:r>
          </w:p>
        </w:tc>
        <w:tc>
          <w:tcPr>
            <w:tcW w:w="2552" w:type="dxa"/>
            <w:vMerge/>
          </w:tcPr>
          <w:p w:rsidR="00D40DE2" w:rsidRPr="00CD5262" w:rsidRDefault="00D40DE2" w:rsidP="00D40DE2">
            <w:pPr>
              <w:pStyle w:val="ConsPlusNormal"/>
              <w:jc w:val="center"/>
              <w:rPr>
                <w:rFonts w:ascii="Times New Roman" w:hAnsi="Times New Roman" w:cs="Times New Roman"/>
                <w:sz w:val="24"/>
                <w:szCs w:val="24"/>
              </w:rPr>
            </w:pPr>
          </w:p>
        </w:tc>
        <w:tc>
          <w:tcPr>
            <w:tcW w:w="2708" w:type="dxa"/>
          </w:tcPr>
          <w:p w:rsidR="00D40DE2" w:rsidRPr="00CD5262" w:rsidRDefault="00D40DE2" w:rsidP="00D40DE2">
            <w:pPr>
              <w:pStyle w:val="ConsPlusNormal"/>
              <w:jc w:val="both"/>
              <w:rPr>
                <w:rFonts w:ascii="Times New Roman" w:hAnsi="Times New Roman" w:cs="Times New Roman"/>
                <w:sz w:val="24"/>
                <w:szCs w:val="24"/>
              </w:rPr>
            </w:pPr>
          </w:p>
        </w:tc>
        <w:tc>
          <w:tcPr>
            <w:tcW w:w="3260" w:type="dxa"/>
          </w:tcPr>
          <w:p w:rsidR="00D40DE2" w:rsidRPr="00CD5262" w:rsidRDefault="00D40DE2" w:rsidP="006542CB">
            <w:pPr>
              <w:pStyle w:val="ConsPlusNormal"/>
              <w:jc w:val="both"/>
              <w:rPr>
                <w:rFonts w:ascii="Times New Roman" w:hAnsi="Times New Roman" w:cs="Times New Roman"/>
                <w:sz w:val="24"/>
                <w:szCs w:val="24"/>
              </w:rPr>
            </w:pPr>
            <w:r w:rsidRPr="00CD5262">
              <w:rPr>
                <w:rFonts w:ascii="Times New Roman" w:hAnsi="Times New Roman" w:cs="Times New Roman"/>
                <w:sz w:val="24"/>
                <w:szCs w:val="24"/>
              </w:rPr>
              <w:t>Конкурс состоялся 22</w:t>
            </w:r>
            <w:r w:rsidR="006542CB">
              <w:rPr>
                <w:rFonts w:ascii="Times New Roman" w:hAnsi="Times New Roman" w:cs="Times New Roman"/>
                <w:sz w:val="24"/>
                <w:szCs w:val="24"/>
              </w:rPr>
              <w:t>–</w:t>
            </w:r>
            <w:r w:rsidRPr="00CD5262">
              <w:rPr>
                <w:rFonts w:ascii="Times New Roman" w:hAnsi="Times New Roman" w:cs="Times New Roman"/>
                <w:sz w:val="24"/>
                <w:szCs w:val="24"/>
              </w:rPr>
              <w:t>24 февраля 2018 года, в котором  приняли участие 173 человека</w:t>
            </w:r>
          </w:p>
        </w:tc>
      </w:tr>
      <w:tr w:rsidR="00D40DE2" w:rsidRPr="00B1563B" w:rsidTr="008D13F8">
        <w:tc>
          <w:tcPr>
            <w:tcW w:w="851" w:type="dxa"/>
          </w:tcPr>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6.14.</w:t>
            </w:r>
          </w:p>
        </w:tc>
        <w:tc>
          <w:tcPr>
            <w:tcW w:w="2552" w:type="dxa"/>
          </w:tcPr>
          <w:p w:rsidR="00D40DE2" w:rsidRPr="004F46E7" w:rsidRDefault="00D40DE2" w:rsidP="00D40DE2">
            <w:pPr>
              <w:pStyle w:val="ConsPlusNormal"/>
              <w:jc w:val="both"/>
              <w:rPr>
                <w:rFonts w:ascii="Times New Roman" w:hAnsi="Times New Roman" w:cs="Times New Roman"/>
                <w:sz w:val="24"/>
                <w:szCs w:val="24"/>
              </w:rPr>
            </w:pPr>
            <w:r w:rsidRPr="004F46E7">
              <w:rPr>
                <w:rFonts w:ascii="Times New Roman" w:hAnsi="Times New Roman" w:cs="Times New Roman"/>
                <w:sz w:val="24"/>
                <w:szCs w:val="24"/>
              </w:rPr>
              <w:t>Окружные детские творческие конкурсы и мероприятия в области изобразительного искусства:</w:t>
            </w:r>
          </w:p>
        </w:tc>
        <w:tc>
          <w:tcPr>
            <w:tcW w:w="1701" w:type="dxa"/>
          </w:tcPr>
          <w:p w:rsidR="00D40DE2" w:rsidRPr="004F46E7" w:rsidRDefault="00D40DE2" w:rsidP="00D40DE2">
            <w:pPr>
              <w:pStyle w:val="ConsPlusNormal"/>
              <w:rPr>
                <w:rFonts w:ascii="Times New Roman" w:hAnsi="Times New Roman" w:cs="Times New Roman"/>
                <w:sz w:val="24"/>
                <w:szCs w:val="24"/>
              </w:rPr>
            </w:pPr>
          </w:p>
        </w:tc>
        <w:tc>
          <w:tcPr>
            <w:tcW w:w="2111" w:type="dxa"/>
          </w:tcPr>
          <w:p w:rsidR="00D40DE2" w:rsidRPr="004F46E7" w:rsidRDefault="00D40DE2" w:rsidP="00D40DE2">
            <w:pPr>
              <w:pStyle w:val="ConsPlusNormal"/>
              <w:jc w:val="center"/>
              <w:rPr>
                <w:rFonts w:ascii="Times New Roman" w:hAnsi="Times New Roman" w:cs="Times New Roman"/>
                <w:sz w:val="24"/>
                <w:szCs w:val="24"/>
              </w:rPr>
            </w:pPr>
            <w:r w:rsidRPr="004F46E7">
              <w:rPr>
                <w:rFonts w:ascii="Times New Roman" w:hAnsi="Times New Roman" w:cs="Times New Roman"/>
                <w:sz w:val="24"/>
                <w:szCs w:val="24"/>
              </w:rPr>
              <w:t>Депкультуры Югры</w:t>
            </w:r>
          </w:p>
        </w:tc>
        <w:tc>
          <w:tcPr>
            <w:tcW w:w="2552" w:type="dxa"/>
          </w:tcPr>
          <w:p w:rsidR="00D40DE2" w:rsidRPr="004F46E7" w:rsidRDefault="00D40DE2" w:rsidP="00D40DE2">
            <w:pPr>
              <w:pStyle w:val="ConsPlusNormal"/>
              <w:jc w:val="center"/>
              <w:rPr>
                <w:rFonts w:ascii="Times New Roman" w:hAnsi="Times New Roman" w:cs="Times New Roman"/>
                <w:sz w:val="24"/>
                <w:szCs w:val="24"/>
              </w:rPr>
            </w:pPr>
            <w:r w:rsidRPr="004F46E7">
              <w:rPr>
                <w:rFonts w:ascii="Times New Roman" w:hAnsi="Times New Roman" w:cs="Times New Roman"/>
                <w:sz w:val="24"/>
                <w:szCs w:val="24"/>
              </w:rPr>
              <w:t xml:space="preserve">государственная </w:t>
            </w:r>
            <w:hyperlink r:id="rId67" w:history="1">
              <w:r w:rsidRPr="004F46E7">
                <w:rPr>
                  <w:rFonts w:ascii="Times New Roman" w:hAnsi="Times New Roman" w:cs="Times New Roman"/>
                  <w:sz w:val="24"/>
                  <w:szCs w:val="24"/>
                </w:rPr>
                <w:t>программа</w:t>
              </w:r>
            </w:hyperlink>
            <w:r w:rsidRPr="004F46E7">
              <w:rPr>
                <w:rFonts w:ascii="Times New Roman" w:hAnsi="Times New Roman" w:cs="Times New Roman"/>
                <w:sz w:val="24"/>
                <w:szCs w:val="24"/>
              </w:rPr>
              <w:t xml:space="preserve"> «Культурное пространство»</w:t>
            </w:r>
          </w:p>
        </w:tc>
        <w:tc>
          <w:tcPr>
            <w:tcW w:w="2708" w:type="dxa"/>
          </w:tcPr>
          <w:p w:rsidR="00D40DE2" w:rsidRPr="004F46E7" w:rsidRDefault="00D40DE2" w:rsidP="00D40DE2">
            <w:pPr>
              <w:pStyle w:val="ConsPlusNormal"/>
              <w:jc w:val="both"/>
              <w:rPr>
                <w:rFonts w:ascii="Times New Roman" w:hAnsi="Times New Roman" w:cs="Times New Roman"/>
                <w:sz w:val="24"/>
                <w:szCs w:val="24"/>
              </w:rPr>
            </w:pPr>
            <w:r w:rsidRPr="004F46E7">
              <w:rPr>
                <w:rFonts w:ascii="Times New Roman" w:hAnsi="Times New Roman" w:cs="Times New Roman"/>
                <w:sz w:val="24"/>
                <w:szCs w:val="24"/>
              </w:rPr>
              <w:t xml:space="preserve">ежегодное увеличение количества детей до 800 человек, развивающих творческие способности, с целью воспитания </w:t>
            </w:r>
            <w:r w:rsidRPr="004F46E7">
              <w:rPr>
                <w:rFonts w:ascii="Times New Roman" w:hAnsi="Times New Roman" w:cs="Times New Roman"/>
                <w:sz w:val="24"/>
                <w:szCs w:val="24"/>
              </w:rPr>
              <w:lastRenderedPageBreak/>
              <w:t>эстетического чувства и восприятия;</w:t>
            </w:r>
          </w:p>
          <w:p w:rsidR="00D40DE2" w:rsidRPr="004F46E7" w:rsidRDefault="00D40DE2" w:rsidP="00D40DE2">
            <w:pPr>
              <w:pStyle w:val="ConsPlusNormal"/>
              <w:jc w:val="both"/>
              <w:rPr>
                <w:rFonts w:ascii="Times New Roman" w:hAnsi="Times New Roman" w:cs="Times New Roman"/>
                <w:sz w:val="24"/>
                <w:szCs w:val="24"/>
              </w:rPr>
            </w:pPr>
            <w:r w:rsidRPr="004F46E7">
              <w:rPr>
                <w:rFonts w:ascii="Times New Roman" w:hAnsi="Times New Roman" w:cs="Times New Roman"/>
                <w:sz w:val="24"/>
                <w:szCs w:val="24"/>
              </w:rPr>
              <w:t>выявление и поощрение талантливых детей автономного округа</w:t>
            </w:r>
          </w:p>
        </w:tc>
        <w:tc>
          <w:tcPr>
            <w:tcW w:w="3260" w:type="dxa"/>
          </w:tcPr>
          <w:p w:rsidR="00D40DE2" w:rsidRPr="004F46E7" w:rsidRDefault="00D40DE2" w:rsidP="00D40DE2">
            <w:pPr>
              <w:pStyle w:val="ConsPlusNormal"/>
              <w:jc w:val="both"/>
              <w:rPr>
                <w:rFonts w:ascii="Times New Roman" w:hAnsi="Times New Roman" w:cs="Times New Roman"/>
                <w:sz w:val="24"/>
                <w:szCs w:val="24"/>
              </w:rPr>
            </w:pPr>
          </w:p>
        </w:tc>
      </w:tr>
      <w:tr w:rsidR="00D40DE2" w:rsidRPr="00B1563B" w:rsidTr="008D13F8">
        <w:tc>
          <w:tcPr>
            <w:tcW w:w="851" w:type="dxa"/>
          </w:tcPr>
          <w:p w:rsidR="00D40DE2" w:rsidRPr="00F4220E" w:rsidRDefault="00D40DE2" w:rsidP="00D40DE2">
            <w:pPr>
              <w:rPr>
                <w:rFonts w:ascii="Times New Roman" w:hAnsi="Times New Roman"/>
                <w:sz w:val="24"/>
                <w:szCs w:val="24"/>
              </w:rPr>
            </w:pPr>
          </w:p>
        </w:tc>
        <w:tc>
          <w:tcPr>
            <w:tcW w:w="2552" w:type="dxa"/>
          </w:tcPr>
          <w:p w:rsidR="00D40DE2" w:rsidRPr="00F4220E" w:rsidRDefault="00D40DE2" w:rsidP="00D40DE2">
            <w:pPr>
              <w:pStyle w:val="ConsPlusNormal"/>
              <w:jc w:val="both"/>
              <w:rPr>
                <w:rFonts w:ascii="Times New Roman" w:hAnsi="Times New Roman" w:cs="Times New Roman"/>
                <w:sz w:val="24"/>
                <w:szCs w:val="24"/>
              </w:rPr>
            </w:pPr>
            <w:r w:rsidRPr="00F4220E">
              <w:rPr>
                <w:rFonts w:ascii="Times New Roman" w:hAnsi="Times New Roman" w:cs="Times New Roman"/>
                <w:sz w:val="24"/>
                <w:szCs w:val="24"/>
              </w:rPr>
              <w:t xml:space="preserve">выставка-конкурс детского художественного творчества </w:t>
            </w:r>
            <w:r>
              <w:rPr>
                <w:rFonts w:ascii="Times New Roman" w:hAnsi="Times New Roman" w:cs="Times New Roman"/>
                <w:sz w:val="24"/>
                <w:szCs w:val="24"/>
              </w:rPr>
              <w:t>«</w:t>
            </w:r>
            <w:r w:rsidRPr="00F4220E">
              <w:rPr>
                <w:rFonts w:ascii="Times New Roman" w:hAnsi="Times New Roman" w:cs="Times New Roman"/>
                <w:sz w:val="24"/>
                <w:szCs w:val="24"/>
              </w:rPr>
              <w:t>Северная фантазия</w:t>
            </w:r>
            <w:r>
              <w:rPr>
                <w:rFonts w:ascii="Times New Roman" w:hAnsi="Times New Roman" w:cs="Times New Roman"/>
                <w:sz w:val="24"/>
                <w:szCs w:val="24"/>
              </w:rPr>
              <w:t>»</w:t>
            </w:r>
            <w:r w:rsidRPr="00F4220E">
              <w:rPr>
                <w:rFonts w:ascii="Times New Roman" w:hAnsi="Times New Roman" w:cs="Times New Roman"/>
                <w:sz w:val="24"/>
                <w:szCs w:val="24"/>
              </w:rPr>
              <w:t>;</w:t>
            </w:r>
          </w:p>
        </w:tc>
        <w:tc>
          <w:tcPr>
            <w:tcW w:w="1701" w:type="dxa"/>
          </w:tcPr>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декабрь</w:t>
            </w:r>
          </w:p>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2018 года</w:t>
            </w:r>
          </w:p>
          <w:p w:rsidR="00D40DE2" w:rsidRPr="00F4220E" w:rsidRDefault="00D40DE2" w:rsidP="00D40DE2">
            <w:pPr>
              <w:pStyle w:val="ConsPlusNormal"/>
              <w:jc w:val="center"/>
              <w:rPr>
                <w:rFonts w:ascii="Times New Roman" w:hAnsi="Times New Roman" w:cs="Times New Roman"/>
                <w:sz w:val="24"/>
                <w:szCs w:val="24"/>
              </w:rPr>
            </w:pPr>
          </w:p>
        </w:tc>
        <w:tc>
          <w:tcPr>
            <w:tcW w:w="2111" w:type="dxa"/>
          </w:tcPr>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Колледж-интернат Центр искусств для одаренных детей Севера</w:t>
            </w:r>
          </w:p>
        </w:tc>
        <w:tc>
          <w:tcPr>
            <w:tcW w:w="2552" w:type="dxa"/>
          </w:tcPr>
          <w:p w:rsidR="00D40DE2" w:rsidRPr="00F4220E" w:rsidRDefault="00D40DE2" w:rsidP="00D40DE2">
            <w:pPr>
              <w:rPr>
                <w:rFonts w:ascii="Times New Roman" w:hAnsi="Times New Roman"/>
                <w:sz w:val="24"/>
                <w:szCs w:val="24"/>
              </w:rPr>
            </w:pPr>
          </w:p>
        </w:tc>
        <w:tc>
          <w:tcPr>
            <w:tcW w:w="2708" w:type="dxa"/>
          </w:tcPr>
          <w:p w:rsidR="00D40DE2" w:rsidRPr="00F4220E" w:rsidRDefault="00D40DE2" w:rsidP="00D40DE2">
            <w:pPr>
              <w:rPr>
                <w:rFonts w:ascii="Times New Roman" w:hAnsi="Times New Roman"/>
                <w:sz w:val="24"/>
                <w:szCs w:val="24"/>
              </w:rPr>
            </w:pPr>
          </w:p>
        </w:tc>
        <w:tc>
          <w:tcPr>
            <w:tcW w:w="3260" w:type="dxa"/>
          </w:tcPr>
          <w:p w:rsidR="00DD7445" w:rsidRPr="00DD7445" w:rsidRDefault="00DD7445" w:rsidP="00DD7445">
            <w:pPr>
              <w:pStyle w:val="ConsPlusNormal"/>
              <w:jc w:val="both"/>
              <w:rPr>
                <w:rFonts w:ascii="Times New Roman" w:hAnsi="Times New Roman"/>
                <w:sz w:val="24"/>
                <w:szCs w:val="24"/>
              </w:rPr>
            </w:pPr>
            <w:r w:rsidRPr="00DD7445">
              <w:rPr>
                <w:rFonts w:ascii="Times New Roman" w:hAnsi="Times New Roman"/>
                <w:sz w:val="24"/>
                <w:szCs w:val="24"/>
              </w:rPr>
              <w:t>С 27 апреля по 31 мая 2018 года на площадке Дома-музея народного художника СССР В.А. Игошева состоялась окружная выставка</w:t>
            </w:r>
            <w:r w:rsidR="006542CB">
              <w:rPr>
                <w:rFonts w:ascii="Times New Roman" w:hAnsi="Times New Roman" w:cs="Times New Roman"/>
                <w:sz w:val="24"/>
                <w:szCs w:val="24"/>
              </w:rPr>
              <w:t>–</w:t>
            </w:r>
            <w:r w:rsidRPr="00DD7445">
              <w:rPr>
                <w:rFonts w:ascii="Times New Roman" w:hAnsi="Times New Roman"/>
                <w:sz w:val="24"/>
                <w:szCs w:val="24"/>
              </w:rPr>
              <w:t xml:space="preserve">конкурс работ XV детского художественного творчества «Северная фантазия». </w:t>
            </w:r>
          </w:p>
          <w:p w:rsidR="00DD7445" w:rsidRPr="00DD7445" w:rsidRDefault="00DD7445" w:rsidP="00DD7445">
            <w:pPr>
              <w:pStyle w:val="ConsPlusNormal"/>
              <w:jc w:val="both"/>
              <w:rPr>
                <w:rFonts w:ascii="Times New Roman" w:hAnsi="Times New Roman"/>
                <w:sz w:val="24"/>
                <w:szCs w:val="24"/>
              </w:rPr>
            </w:pPr>
            <w:r w:rsidRPr="00DD7445">
              <w:rPr>
                <w:rFonts w:ascii="Times New Roman" w:hAnsi="Times New Roman"/>
                <w:sz w:val="24"/>
                <w:szCs w:val="24"/>
              </w:rPr>
              <w:t xml:space="preserve">Организатор выставки-конкурса </w:t>
            </w:r>
            <w:r w:rsidR="006542CB" w:rsidRPr="00C64287">
              <w:rPr>
                <w:rFonts w:ascii="Times New Roman" w:hAnsi="Times New Roman" w:cs="Times New Roman"/>
                <w:sz w:val="24"/>
                <w:szCs w:val="24"/>
              </w:rPr>
              <w:t xml:space="preserve">– </w:t>
            </w:r>
            <w:r w:rsidRPr="00DD7445">
              <w:rPr>
                <w:rFonts w:ascii="Times New Roman" w:hAnsi="Times New Roman"/>
                <w:sz w:val="24"/>
                <w:szCs w:val="24"/>
              </w:rPr>
              <w:t xml:space="preserve">Центр искусств для одарённых детей Севера. </w:t>
            </w:r>
          </w:p>
          <w:p w:rsidR="00706D91" w:rsidRPr="00F4220E" w:rsidRDefault="002F4A50" w:rsidP="006542CB">
            <w:pPr>
              <w:pStyle w:val="ConsPlusNormal"/>
              <w:jc w:val="both"/>
              <w:rPr>
                <w:rFonts w:ascii="Times New Roman" w:hAnsi="Times New Roman" w:cs="Times New Roman"/>
                <w:sz w:val="24"/>
                <w:szCs w:val="24"/>
              </w:rPr>
            </w:pPr>
            <w:r>
              <w:rPr>
                <w:rFonts w:ascii="Times New Roman" w:hAnsi="Times New Roman"/>
                <w:sz w:val="24"/>
                <w:szCs w:val="24"/>
              </w:rPr>
              <w:t>Н</w:t>
            </w:r>
            <w:r w:rsidR="00DD7445">
              <w:rPr>
                <w:rFonts w:ascii="Times New Roman" w:hAnsi="Times New Roman"/>
                <w:sz w:val="24"/>
                <w:szCs w:val="24"/>
              </w:rPr>
              <w:t xml:space="preserve">а конкурс представлены </w:t>
            </w:r>
            <w:r w:rsidR="00DD7445" w:rsidRPr="00DD7445">
              <w:rPr>
                <w:rFonts w:ascii="Times New Roman" w:hAnsi="Times New Roman"/>
                <w:sz w:val="24"/>
                <w:szCs w:val="24"/>
              </w:rPr>
              <w:t xml:space="preserve"> 96</w:t>
            </w:r>
            <w:r>
              <w:rPr>
                <w:rFonts w:ascii="Times New Roman" w:hAnsi="Times New Roman"/>
                <w:sz w:val="24"/>
                <w:szCs w:val="24"/>
              </w:rPr>
              <w:t xml:space="preserve"> детских </w:t>
            </w:r>
            <w:r w:rsidR="00DD7445" w:rsidRPr="00DD7445">
              <w:rPr>
                <w:rFonts w:ascii="Times New Roman" w:hAnsi="Times New Roman"/>
                <w:sz w:val="24"/>
                <w:szCs w:val="24"/>
              </w:rPr>
              <w:t>работ из 27 школ автономного округа</w:t>
            </w:r>
          </w:p>
        </w:tc>
      </w:tr>
      <w:tr w:rsidR="00D40DE2" w:rsidRPr="00B1563B" w:rsidTr="008D13F8">
        <w:tc>
          <w:tcPr>
            <w:tcW w:w="851" w:type="dxa"/>
          </w:tcPr>
          <w:p w:rsidR="00D40DE2" w:rsidRPr="00F4220E" w:rsidRDefault="00D40DE2" w:rsidP="00D40DE2">
            <w:pPr>
              <w:rPr>
                <w:rFonts w:ascii="Times New Roman" w:hAnsi="Times New Roman"/>
                <w:sz w:val="24"/>
                <w:szCs w:val="24"/>
              </w:rPr>
            </w:pPr>
          </w:p>
        </w:tc>
        <w:tc>
          <w:tcPr>
            <w:tcW w:w="2552" w:type="dxa"/>
          </w:tcPr>
          <w:p w:rsidR="00D40DE2" w:rsidRPr="00F4220E" w:rsidRDefault="00D40DE2" w:rsidP="00D40DE2">
            <w:pPr>
              <w:pStyle w:val="ConsPlusNormal"/>
              <w:jc w:val="both"/>
              <w:rPr>
                <w:rFonts w:ascii="Times New Roman" w:hAnsi="Times New Roman" w:cs="Times New Roman"/>
                <w:sz w:val="24"/>
                <w:szCs w:val="24"/>
              </w:rPr>
            </w:pPr>
            <w:r w:rsidRPr="00F4220E">
              <w:rPr>
                <w:rFonts w:ascii="Times New Roman" w:hAnsi="Times New Roman" w:cs="Times New Roman"/>
                <w:sz w:val="24"/>
                <w:szCs w:val="24"/>
              </w:rPr>
              <w:t>интернет-конкурс д</w:t>
            </w:r>
            <w:r>
              <w:rPr>
                <w:rFonts w:ascii="Times New Roman" w:hAnsi="Times New Roman" w:cs="Times New Roman"/>
                <w:sz w:val="24"/>
                <w:szCs w:val="24"/>
              </w:rPr>
              <w:t>етского рисунка «</w:t>
            </w:r>
            <w:r w:rsidRPr="00F4220E">
              <w:rPr>
                <w:rFonts w:ascii="Times New Roman" w:hAnsi="Times New Roman" w:cs="Times New Roman"/>
                <w:sz w:val="24"/>
                <w:szCs w:val="24"/>
              </w:rPr>
              <w:t>Радуга Югры</w:t>
            </w:r>
            <w:r>
              <w:rPr>
                <w:rFonts w:ascii="Times New Roman" w:hAnsi="Times New Roman" w:cs="Times New Roman"/>
                <w:sz w:val="24"/>
                <w:szCs w:val="24"/>
              </w:rPr>
              <w:t>»</w:t>
            </w:r>
            <w:r w:rsidRPr="00F4220E">
              <w:rPr>
                <w:rFonts w:ascii="Times New Roman" w:hAnsi="Times New Roman" w:cs="Times New Roman"/>
                <w:sz w:val="24"/>
                <w:szCs w:val="24"/>
              </w:rPr>
              <w:t xml:space="preserve"> для детей, в том числе с ограниченными возможностями здоровья;</w:t>
            </w:r>
          </w:p>
        </w:tc>
        <w:tc>
          <w:tcPr>
            <w:tcW w:w="1701" w:type="dxa"/>
          </w:tcPr>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май</w:t>
            </w:r>
          </w:p>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2018 года</w:t>
            </w:r>
          </w:p>
        </w:tc>
        <w:tc>
          <w:tcPr>
            <w:tcW w:w="2111" w:type="dxa"/>
          </w:tcPr>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Окружной дом народного творчества</w:t>
            </w:r>
          </w:p>
        </w:tc>
        <w:tc>
          <w:tcPr>
            <w:tcW w:w="2552" w:type="dxa"/>
          </w:tcPr>
          <w:p w:rsidR="00D40DE2" w:rsidRPr="00F4220E" w:rsidRDefault="00D40DE2" w:rsidP="00D40DE2">
            <w:pPr>
              <w:rPr>
                <w:rFonts w:ascii="Times New Roman" w:hAnsi="Times New Roman"/>
                <w:sz w:val="24"/>
                <w:szCs w:val="24"/>
              </w:rPr>
            </w:pPr>
          </w:p>
        </w:tc>
        <w:tc>
          <w:tcPr>
            <w:tcW w:w="2708" w:type="dxa"/>
          </w:tcPr>
          <w:p w:rsidR="00D40DE2" w:rsidRPr="00F4220E" w:rsidRDefault="00D40DE2" w:rsidP="00D40DE2">
            <w:pPr>
              <w:rPr>
                <w:rFonts w:ascii="Times New Roman" w:hAnsi="Times New Roman"/>
                <w:sz w:val="24"/>
                <w:szCs w:val="24"/>
              </w:rPr>
            </w:pPr>
          </w:p>
        </w:tc>
        <w:tc>
          <w:tcPr>
            <w:tcW w:w="3260" w:type="dxa"/>
          </w:tcPr>
          <w:p w:rsidR="00CB204D" w:rsidRPr="00CB204D" w:rsidRDefault="00CB204D" w:rsidP="00CB204D">
            <w:pPr>
              <w:pStyle w:val="ConsPlusNormal"/>
              <w:jc w:val="both"/>
              <w:rPr>
                <w:rFonts w:ascii="Times New Roman" w:hAnsi="Times New Roman" w:cs="Times New Roman"/>
                <w:sz w:val="24"/>
                <w:szCs w:val="24"/>
              </w:rPr>
            </w:pPr>
            <w:r w:rsidRPr="00CB204D">
              <w:rPr>
                <w:rFonts w:ascii="Times New Roman" w:hAnsi="Times New Roman" w:cs="Times New Roman"/>
                <w:sz w:val="24"/>
                <w:szCs w:val="24"/>
              </w:rPr>
              <w:t>Конкурс состоялся в период с 22 января по 31 мая 2018 года.</w:t>
            </w:r>
          </w:p>
          <w:p w:rsidR="00BB5933" w:rsidRPr="00F4220E" w:rsidRDefault="00CB204D" w:rsidP="002F4A50">
            <w:pPr>
              <w:pStyle w:val="ConsPlusNormal"/>
              <w:jc w:val="both"/>
              <w:rPr>
                <w:rFonts w:ascii="Times New Roman" w:hAnsi="Times New Roman" w:cs="Times New Roman"/>
                <w:sz w:val="24"/>
                <w:szCs w:val="24"/>
              </w:rPr>
            </w:pPr>
            <w:r w:rsidRPr="00CB204D">
              <w:rPr>
                <w:rFonts w:ascii="Times New Roman" w:hAnsi="Times New Roman" w:cs="Times New Roman"/>
                <w:sz w:val="24"/>
                <w:szCs w:val="24"/>
              </w:rPr>
              <w:t>Организатор конкурса</w:t>
            </w:r>
            <w:r w:rsidR="002F4A50">
              <w:rPr>
                <w:rFonts w:ascii="Times New Roman" w:hAnsi="Times New Roman" w:cs="Times New Roman"/>
                <w:sz w:val="24"/>
                <w:szCs w:val="24"/>
              </w:rPr>
              <w:t>:</w:t>
            </w:r>
            <w:r w:rsidRPr="00CB204D">
              <w:rPr>
                <w:rFonts w:ascii="Times New Roman" w:hAnsi="Times New Roman" w:cs="Times New Roman"/>
                <w:sz w:val="24"/>
                <w:szCs w:val="24"/>
              </w:rPr>
              <w:t xml:space="preserve"> Окружной дом народного творчества. В мероприятии приняли участие 608 детей, из них 17 детей с ограниченными возможностями здоровья. Художественные работы участники конкурса представили в номинациях: «Герои легенд, преданий, сказаний, былин и др.», </w:t>
            </w:r>
            <w:r w:rsidRPr="00CB204D">
              <w:rPr>
                <w:rFonts w:ascii="Times New Roman" w:hAnsi="Times New Roman" w:cs="Times New Roman"/>
                <w:sz w:val="24"/>
                <w:szCs w:val="24"/>
              </w:rPr>
              <w:lastRenderedPageBreak/>
              <w:t>«Народные сказки», «Народные традиции, обычаи и обряды», «Народные праздники»</w:t>
            </w:r>
          </w:p>
        </w:tc>
      </w:tr>
      <w:tr w:rsidR="00D40DE2" w:rsidRPr="00B1563B" w:rsidTr="008D13F8">
        <w:tc>
          <w:tcPr>
            <w:tcW w:w="851" w:type="dxa"/>
          </w:tcPr>
          <w:p w:rsidR="00D40DE2" w:rsidRPr="00F4220E" w:rsidRDefault="00D40DE2" w:rsidP="00D40DE2">
            <w:pPr>
              <w:rPr>
                <w:rFonts w:ascii="Times New Roman" w:hAnsi="Times New Roman"/>
                <w:sz w:val="24"/>
                <w:szCs w:val="24"/>
              </w:rPr>
            </w:pPr>
          </w:p>
        </w:tc>
        <w:tc>
          <w:tcPr>
            <w:tcW w:w="2552" w:type="dxa"/>
          </w:tcPr>
          <w:p w:rsidR="00D40DE2" w:rsidRPr="00F4220E" w:rsidRDefault="00D40DE2" w:rsidP="00D40DE2">
            <w:pPr>
              <w:pStyle w:val="ConsPlusNormal"/>
              <w:jc w:val="both"/>
              <w:rPr>
                <w:rFonts w:ascii="Times New Roman" w:hAnsi="Times New Roman" w:cs="Times New Roman"/>
                <w:sz w:val="24"/>
                <w:szCs w:val="24"/>
              </w:rPr>
            </w:pPr>
            <w:r w:rsidRPr="00F4220E">
              <w:rPr>
                <w:rFonts w:ascii="Times New Roman" w:hAnsi="Times New Roman" w:cs="Times New Roman"/>
                <w:sz w:val="24"/>
                <w:szCs w:val="24"/>
              </w:rPr>
              <w:t>ежегодный заочный окр</w:t>
            </w:r>
            <w:r>
              <w:rPr>
                <w:rFonts w:ascii="Times New Roman" w:hAnsi="Times New Roman" w:cs="Times New Roman"/>
                <w:sz w:val="24"/>
                <w:szCs w:val="24"/>
              </w:rPr>
              <w:t>ужной конкурс «</w:t>
            </w:r>
            <w:r w:rsidRPr="00F4220E">
              <w:rPr>
                <w:rFonts w:ascii="Times New Roman" w:hAnsi="Times New Roman" w:cs="Times New Roman"/>
                <w:sz w:val="24"/>
                <w:szCs w:val="24"/>
              </w:rPr>
              <w:t>Мой мир: Семья, Югра и Я</w:t>
            </w:r>
            <w:r>
              <w:rPr>
                <w:rFonts w:ascii="Times New Roman" w:hAnsi="Times New Roman" w:cs="Times New Roman"/>
                <w:sz w:val="24"/>
                <w:szCs w:val="24"/>
              </w:rPr>
              <w:t>»</w:t>
            </w:r>
          </w:p>
        </w:tc>
        <w:tc>
          <w:tcPr>
            <w:tcW w:w="1701" w:type="dxa"/>
          </w:tcPr>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июль</w:t>
            </w:r>
          </w:p>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2018 года</w:t>
            </w:r>
          </w:p>
        </w:tc>
        <w:tc>
          <w:tcPr>
            <w:tcW w:w="2111" w:type="dxa"/>
          </w:tcPr>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Государственный художественный музей</w:t>
            </w:r>
          </w:p>
        </w:tc>
        <w:tc>
          <w:tcPr>
            <w:tcW w:w="2552" w:type="dxa"/>
          </w:tcPr>
          <w:p w:rsidR="00D40DE2" w:rsidRPr="00F4220E" w:rsidRDefault="00D40DE2" w:rsidP="00D40DE2">
            <w:pPr>
              <w:rPr>
                <w:rFonts w:ascii="Times New Roman" w:hAnsi="Times New Roman"/>
                <w:sz w:val="24"/>
                <w:szCs w:val="24"/>
              </w:rPr>
            </w:pPr>
          </w:p>
        </w:tc>
        <w:tc>
          <w:tcPr>
            <w:tcW w:w="2708" w:type="dxa"/>
          </w:tcPr>
          <w:p w:rsidR="00D40DE2" w:rsidRPr="00F4220E" w:rsidRDefault="00D40DE2" w:rsidP="00D40DE2">
            <w:pPr>
              <w:rPr>
                <w:rFonts w:ascii="Times New Roman" w:hAnsi="Times New Roman"/>
                <w:sz w:val="24"/>
                <w:szCs w:val="24"/>
              </w:rPr>
            </w:pPr>
          </w:p>
        </w:tc>
        <w:tc>
          <w:tcPr>
            <w:tcW w:w="3260" w:type="dxa"/>
          </w:tcPr>
          <w:p w:rsidR="00236A3E" w:rsidRPr="00236A3E" w:rsidRDefault="00236A3E" w:rsidP="00236A3E">
            <w:pPr>
              <w:spacing w:after="0" w:line="240" w:lineRule="auto"/>
              <w:jc w:val="both"/>
              <w:rPr>
                <w:rFonts w:ascii="Times New Roman" w:hAnsi="Times New Roman"/>
                <w:sz w:val="24"/>
                <w:szCs w:val="24"/>
              </w:rPr>
            </w:pPr>
            <w:r w:rsidRPr="00236A3E">
              <w:rPr>
                <w:rFonts w:ascii="Times New Roman" w:hAnsi="Times New Roman"/>
                <w:sz w:val="24"/>
                <w:szCs w:val="24"/>
              </w:rPr>
              <w:t xml:space="preserve">Окружной конкурс художественного творчества «Мой мир: Семья, Югра и Я» состоялся 27 июня 2018 года на площадке </w:t>
            </w:r>
            <w:r w:rsidRPr="00236A3E">
              <w:rPr>
                <w:rFonts w:ascii="Times New Roman" w:hAnsi="Times New Roman"/>
                <w:sz w:val="24"/>
                <w:szCs w:val="24"/>
              </w:rPr>
              <w:br/>
            </w:r>
            <w:r>
              <w:rPr>
                <w:rFonts w:ascii="Times New Roman" w:hAnsi="Times New Roman"/>
                <w:sz w:val="24"/>
                <w:szCs w:val="24"/>
              </w:rPr>
              <w:t>бюджетного учреждения автономного округа</w:t>
            </w:r>
            <w:r w:rsidRPr="00236A3E">
              <w:rPr>
                <w:rFonts w:ascii="Times New Roman" w:hAnsi="Times New Roman"/>
                <w:sz w:val="24"/>
                <w:szCs w:val="24"/>
              </w:rPr>
              <w:t xml:space="preserve"> «Государственный художественный музей»</w:t>
            </w:r>
          </w:p>
          <w:p w:rsidR="00236A3E" w:rsidRPr="00236A3E" w:rsidRDefault="00236A3E" w:rsidP="00236A3E">
            <w:pPr>
              <w:spacing w:after="0" w:line="240" w:lineRule="auto"/>
              <w:jc w:val="both"/>
              <w:rPr>
                <w:rFonts w:ascii="Times New Roman" w:hAnsi="Times New Roman"/>
                <w:sz w:val="24"/>
                <w:szCs w:val="24"/>
              </w:rPr>
            </w:pPr>
            <w:r w:rsidRPr="00236A3E">
              <w:rPr>
                <w:rFonts w:ascii="Times New Roman" w:hAnsi="Times New Roman"/>
                <w:sz w:val="24"/>
                <w:szCs w:val="24"/>
              </w:rPr>
              <w:t xml:space="preserve">Участие в конкуре приняли 135 человек из 12 муниципальных образований автономного округа. </w:t>
            </w:r>
          </w:p>
          <w:p w:rsidR="00510994" w:rsidRPr="00F4220E" w:rsidRDefault="002F4A50" w:rsidP="002F4A50">
            <w:pPr>
              <w:spacing w:after="0" w:line="240" w:lineRule="auto"/>
              <w:jc w:val="both"/>
              <w:rPr>
                <w:rFonts w:ascii="Times New Roman" w:hAnsi="Times New Roman"/>
                <w:sz w:val="24"/>
                <w:szCs w:val="24"/>
              </w:rPr>
            </w:pPr>
            <w:r>
              <w:rPr>
                <w:rFonts w:ascii="Times New Roman" w:hAnsi="Times New Roman"/>
                <w:sz w:val="24"/>
                <w:szCs w:val="24"/>
              </w:rPr>
              <w:t>По итогам конкурса в филиале</w:t>
            </w:r>
            <w:r w:rsidR="00236A3E" w:rsidRPr="00236A3E">
              <w:rPr>
                <w:rFonts w:ascii="Times New Roman" w:hAnsi="Times New Roman"/>
                <w:sz w:val="24"/>
                <w:szCs w:val="24"/>
              </w:rPr>
              <w:t xml:space="preserve">«Дом-музей народного художника СССР В.А.Игошева» состоялась </w:t>
            </w:r>
            <w:r w:rsidR="00236A3E" w:rsidRPr="00A82001">
              <w:rPr>
                <w:rFonts w:ascii="Times New Roman" w:hAnsi="Times New Roman"/>
                <w:sz w:val="24"/>
                <w:szCs w:val="24"/>
              </w:rPr>
              <w:t xml:space="preserve">выставка </w:t>
            </w:r>
            <w:r w:rsidR="00A82001">
              <w:rPr>
                <w:rFonts w:ascii="Times New Roman" w:hAnsi="Times New Roman"/>
                <w:sz w:val="24"/>
                <w:szCs w:val="24"/>
              </w:rPr>
              <w:t>творческих работ</w:t>
            </w:r>
            <w:r w:rsidR="00236A3E" w:rsidRPr="00A82001">
              <w:rPr>
                <w:rFonts w:ascii="Times New Roman" w:hAnsi="Times New Roman"/>
                <w:sz w:val="24"/>
                <w:szCs w:val="24"/>
              </w:rPr>
              <w:t xml:space="preserve">, </w:t>
            </w:r>
            <w:r w:rsidR="00236A3E" w:rsidRPr="00236A3E">
              <w:rPr>
                <w:rFonts w:ascii="Times New Roman" w:hAnsi="Times New Roman"/>
                <w:sz w:val="24"/>
                <w:szCs w:val="24"/>
              </w:rPr>
              <w:t>открытие которой было приурочено ко  Дню любви, семьи и верности</w:t>
            </w:r>
          </w:p>
        </w:tc>
      </w:tr>
      <w:tr w:rsidR="00D40DE2" w:rsidRPr="00B1563B" w:rsidTr="008D13F8">
        <w:tc>
          <w:tcPr>
            <w:tcW w:w="851" w:type="dxa"/>
          </w:tcPr>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6.16.</w:t>
            </w:r>
          </w:p>
        </w:tc>
        <w:tc>
          <w:tcPr>
            <w:tcW w:w="2552" w:type="dxa"/>
          </w:tcPr>
          <w:p w:rsidR="00D40DE2" w:rsidRPr="00F4220E" w:rsidRDefault="00D40DE2" w:rsidP="00D40DE2">
            <w:pPr>
              <w:pStyle w:val="ConsPlusNormal"/>
              <w:jc w:val="both"/>
              <w:rPr>
                <w:rFonts w:ascii="Times New Roman" w:hAnsi="Times New Roman" w:cs="Times New Roman"/>
                <w:sz w:val="24"/>
                <w:szCs w:val="24"/>
              </w:rPr>
            </w:pPr>
            <w:r w:rsidRPr="00F4220E">
              <w:rPr>
                <w:rFonts w:ascii="Times New Roman" w:hAnsi="Times New Roman" w:cs="Times New Roman"/>
                <w:sz w:val="24"/>
                <w:szCs w:val="24"/>
              </w:rPr>
              <w:t>Развитие сети спортивных клубов для детей по месту жительства, а также на базе образовательных организаций</w:t>
            </w:r>
          </w:p>
        </w:tc>
        <w:tc>
          <w:tcPr>
            <w:tcW w:w="1701" w:type="dxa"/>
          </w:tcPr>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декабрь</w:t>
            </w:r>
          </w:p>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2018 года</w:t>
            </w:r>
          </w:p>
          <w:p w:rsidR="00D40DE2" w:rsidRPr="00F4220E" w:rsidRDefault="00D40DE2" w:rsidP="00D40DE2">
            <w:pPr>
              <w:pStyle w:val="ConsPlusNormal"/>
              <w:jc w:val="center"/>
              <w:rPr>
                <w:rFonts w:ascii="Times New Roman" w:hAnsi="Times New Roman" w:cs="Times New Roman"/>
                <w:sz w:val="24"/>
                <w:szCs w:val="24"/>
              </w:rPr>
            </w:pPr>
          </w:p>
        </w:tc>
        <w:tc>
          <w:tcPr>
            <w:tcW w:w="2111" w:type="dxa"/>
          </w:tcPr>
          <w:p w:rsidR="00D40DE2" w:rsidRPr="00F4220E" w:rsidRDefault="00D40DE2" w:rsidP="00D40DE2">
            <w:pPr>
              <w:pStyle w:val="ConsPlusNormal"/>
              <w:jc w:val="center"/>
              <w:rPr>
                <w:rFonts w:ascii="Times New Roman" w:hAnsi="Times New Roman" w:cs="Times New Roman"/>
                <w:sz w:val="24"/>
                <w:szCs w:val="24"/>
              </w:rPr>
            </w:pPr>
            <w:r w:rsidRPr="0017721D">
              <w:rPr>
                <w:rFonts w:ascii="Times New Roman" w:hAnsi="Times New Roman" w:cs="Times New Roman"/>
                <w:sz w:val="24"/>
                <w:szCs w:val="24"/>
              </w:rPr>
              <w:t>Депспорт Югры,</w:t>
            </w:r>
          </w:p>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Депобразования и молодежи Югры,</w:t>
            </w:r>
          </w:p>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органы местного самоуправления</w:t>
            </w:r>
          </w:p>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(по согласованию)</w:t>
            </w:r>
          </w:p>
        </w:tc>
        <w:tc>
          <w:tcPr>
            <w:tcW w:w="2552" w:type="dxa"/>
          </w:tcPr>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 xml:space="preserve">государственные программы </w:t>
            </w:r>
            <w:r>
              <w:rPr>
                <w:rFonts w:ascii="Times New Roman" w:hAnsi="Times New Roman" w:cs="Times New Roman"/>
                <w:sz w:val="24"/>
                <w:szCs w:val="24"/>
              </w:rPr>
              <w:t>«</w:t>
            </w:r>
            <w:hyperlink r:id="rId68" w:history="1">
              <w:r w:rsidRPr="00F4220E">
                <w:rPr>
                  <w:rFonts w:ascii="Times New Roman" w:hAnsi="Times New Roman" w:cs="Times New Roman"/>
                  <w:sz w:val="24"/>
                  <w:szCs w:val="24"/>
                </w:rPr>
                <w:t>Развитие</w:t>
              </w:r>
            </w:hyperlink>
            <w:r w:rsidRPr="00F4220E">
              <w:rPr>
                <w:rFonts w:ascii="Times New Roman" w:hAnsi="Times New Roman" w:cs="Times New Roman"/>
                <w:sz w:val="24"/>
                <w:szCs w:val="24"/>
              </w:rPr>
              <w:t xml:space="preserve"> физической культуры и спорта</w:t>
            </w:r>
            <w:r>
              <w:rPr>
                <w:rFonts w:ascii="Times New Roman" w:hAnsi="Times New Roman" w:cs="Times New Roman"/>
                <w:sz w:val="24"/>
                <w:szCs w:val="24"/>
              </w:rPr>
              <w:t>»</w:t>
            </w:r>
            <w:r w:rsidRPr="00F4220E">
              <w:rPr>
                <w:rFonts w:ascii="Times New Roman" w:hAnsi="Times New Roman" w:cs="Times New Roman"/>
                <w:sz w:val="24"/>
                <w:szCs w:val="24"/>
              </w:rPr>
              <w:t>,</w:t>
            </w:r>
          </w:p>
          <w:p w:rsidR="00D40DE2" w:rsidRPr="00F4220E" w:rsidRDefault="00D40DE2" w:rsidP="00D40DE2">
            <w:pPr>
              <w:pStyle w:val="ConsPlusNormal"/>
              <w:jc w:val="center"/>
              <w:rPr>
                <w:rFonts w:ascii="Times New Roman" w:hAnsi="Times New Roman" w:cs="Times New Roman"/>
                <w:sz w:val="24"/>
                <w:szCs w:val="24"/>
              </w:rPr>
            </w:pPr>
            <w:r>
              <w:rPr>
                <w:rFonts w:ascii="Times New Roman" w:hAnsi="Times New Roman" w:cs="Times New Roman"/>
                <w:sz w:val="24"/>
                <w:szCs w:val="24"/>
              </w:rPr>
              <w:t>«</w:t>
            </w:r>
            <w:hyperlink r:id="rId69" w:history="1">
              <w:r w:rsidRPr="00F4220E">
                <w:rPr>
                  <w:rFonts w:ascii="Times New Roman" w:hAnsi="Times New Roman" w:cs="Times New Roman"/>
                  <w:sz w:val="24"/>
                  <w:szCs w:val="24"/>
                </w:rPr>
                <w:t>Развитие</w:t>
              </w:r>
            </w:hyperlink>
            <w:r w:rsidRPr="00F4220E">
              <w:rPr>
                <w:rFonts w:ascii="Times New Roman" w:hAnsi="Times New Roman" w:cs="Times New Roman"/>
                <w:sz w:val="24"/>
                <w:szCs w:val="24"/>
              </w:rPr>
              <w:t xml:space="preserve"> образования</w:t>
            </w:r>
            <w:r>
              <w:rPr>
                <w:rFonts w:ascii="Times New Roman" w:hAnsi="Times New Roman" w:cs="Times New Roman"/>
                <w:sz w:val="24"/>
                <w:szCs w:val="24"/>
              </w:rPr>
              <w:t>»</w:t>
            </w:r>
          </w:p>
        </w:tc>
        <w:tc>
          <w:tcPr>
            <w:tcW w:w="2708" w:type="dxa"/>
          </w:tcPr>
          <w:p w:rsidR="00D40DE2" w:rsidRPr="00F4220E" w:rsidRDefault="00D40DE2" w:rsidP="00D40DE2">
            <w:pPr>
              <w:pStyle w:val="ConsPlusNormal"/>
              <w:jc w:val="both"/>
              <w:rPr>
                <w:rFonts w:ascii="Times New Roman" w:hAnsi="Times New Roman" w:cs="Times New Roman"/>
                <w:sz w:val="24"/>
                <w:szCs w:val="24"/>
              </w:rPr>
            </w:pPr>
            <w:r w:rsidRPr="00F4220E">
              <w:rPr>
                <w:rFonts w:ascii="Times New Roman" w:hAnsi="Times New Roman" w:cs="Times New Roman"/>
                <w:sz w:val="24"/>
                <w:szCs w:val="24"/>
              </w:rPr>
              <w:t>до конца 2020 года будут функционировать 68 клубов по месту жительства</w:t>
            </w:r>
          </w:p>
        </w:tc>
        <w:tc>
          <w:tcPr>
            <w:tcW w:w="3260" w:type="dxa"/>
          </w:tcPr>
          <w:p w:rsidR="0044208D" w:rsidRDefault="0044208D" w:rsidP="0044208D">
            <w:pPr>
              <w:pStyle w:val="aa"/>
              <w:jc w:val="both"/>
              <w:rPr>
                <w:rFonts w:ascii="Times New Roman" w:hAnsi="Times New Roman" w:cs="Times New Roman"/>
                <w:sz w:val="24"/>
                <w:szCs w:val="24"/>
              </w:rPr>
            </w:pPr>
            <w:r>
              <w:rPr>
                <w:rFonts w:ascii="Times New Roman" w:hAnsi="Times New Roman" w:cs="Times New Roman"/>
                <w:sz w:val="24"/>
                <w:szCs w:val="24"/>
              </w:rPr>
              <w:t>В автономном округе функционируют</w:t>
            </w:r>
            <w:r w:rsidRPr="0017721D">
              <w:rPr>
                <w:rFonts w:ascii="Times New Roman" w:hAnsi="Times New Roman" w:cs="Times New Roman"/>
                <w:sz w:val="24"/>
                <w:szCs w:val="24"/>
              </w:rPr>
              <w:t xml:space="preserve"> </w:t>
            </w:r>
            <w:r w:rsidR="002F4A50">
              <w:rPr>
                <w:rFonts w:ascii="Times New Roman" w:hAnsi="Times New Roman" w:cs="Times New Roman"/>
                <w:sz w:val="24"/>
                <w:szCs w:val="24"/>
              </w:rPr>
              <w:t xml:space="preserve">                       </w:t>
            </w:r>
            <w:r>
              <w:rPr>
                <w:rFonts w:ascii="Times New Roman" w:hAnsi="Times New Roman" w:cs="Times New Roman"/>
                <w:sz w:val="24"/>
                <w:szCs w:val="24"/>
              </w:rPr>
              <w:t>8 физкультурно-спортивных клуб</w:t>
            </w:r>
            <w:r w:rsidR="002F4A50">
              <w:rPr>
                <w:rFonts w:ascii="Times New Roman" w:hAnsi="Times New Roman" w:cs="Times New Roman"/>
                <w:sz w:val="24"/>
                <w:szCs w:val="24"/>
              </w:rPr>
              <w:t>ов</w:t>
            </w:r>
            <w:r>
              <w:rPr>
                <w:rFonts w:ascii="Times New Roman" w:hAnsi="Times New Roman" w:cs="Times New Roman"/>
                <w:sz w:val="24"/>
                <w:szCs w:val="24"/>
              </w:rPr>
              <w:t xml:space="preserve"> </w:t>
            </w:r>
            <w:r w:rsidRPr="0017721D">
              <w:rPr>
                <w:rFonts w:ascii="Times New Roman" w:hAnsi="Times New Roman" w:cs="Times New Roman"/>
                <w:sz w:val="24"/>
                <w:szCs w:val="24"/>
              </w:rPr>
              <w:t xml:space="preserve">с охватом </w:t>
            </w:r>
            <w:r>
              <w:rPr>
                <w:rFonts w:ascii="Times New Roman" w:hAnsi="Times New Roman" w:cs="Times New Roman"/>
                <w:sz w:val="24"/>
                <w:szCs w:val="24"/>
              </w:rPr>
              <w:t>1</w:t>
            </w:r>
            <w:r w:rsidR="00301FFF">
              <w:rPr>
                <w:rFonts w:ascii="Times New Roman" w:hAnsi="Times New Roman" w:cs="Times New Roman"/>
                <w:sz w:val="24"/>
                <w:szCs w:val="24"/>
              </w:rPr>
              <w:t> </w:t>
            </w:r>
            <w:r>
              <w:rPr>
                <w:rFonts w:ascii="Times New Roman" w:hAnsi="Times New Roman" w:cs="Times New Roman"/>
                <w:sz w:val="24"/>
                <w:szCs w:val="24"/>
              </w:rPr>
              <w:t xml:space="preserve">312 занимающихся в </w:t>
            </w:r>
            <w:r w:rsidR="002F4A50">
              <w:rPr>
                <w:rFonts w:ascii="Times New Roman" w:hAnsi="Times New Roman" w:cs="Times New Roman"/>
                <w:sz w:val="24"/>
                <w:szCs w:val="24"/>
              </w:rPr>
              <w:t xml:space="preserve">                      </w:t>
            </w:r>
            <w:r>
              <w:rPr>
                <w:rFonts w:ascii="Times New Roman" w:hAnsi="Times New Roman" w:cs="Times New Roman"/>
                <w:sz w:val="24"/>
                <w:szCs w:val="24"/>
              </w:rPr>
              <w:t>4 муниципальных образовани</w:t>
            </w:r>
            <w:r w:rsidR="002F4A50">
              <w:rPr>
                <w:rFonts w:ascii="Times New Roman" w:hAnsi="Times New Roman" w:cs="Times New Roman"/>
                <w:sz w:val="24"/>
                <w:szCs w:val="24"/>
              </w:rPr>
              <w:t>ях</w:t>
            </w:r>
            <w:r>
              <w:rPr>
                <w:rFonts w:ascii="Times New Roman" w:hAnsi="Times New Roman" w:cs="Times New Roman"/>
                <w:sz w:val="24"/>
                <w:szCs w:val="24"/>
              </w:rPr>
              <w:t xml:space="preserve"> автономного округа: г.Лангепас, г.Пыть-</w:t>
            </w:r>
            <w:r>
              <w:rPr>
                <w:rFonts w:ascii="Times New Roman" w:hAnsi="Times New Roman" w:cs="Times New Roman"/>
                <w:sz w:val="24"/>
                <w:szCs w:val="24"/>
              </w:rPr>
              <w:lastRenderedPageBreak/>
              <w:t xml:space="preserve">Ях, г.Ханты-Мансийск, г.Югорск (в 2017 году </w:t>
            </w:r>
            <w:r w:rsidR="006542CB" w:rsidRPr="00C64287">
              <w:rPr>
                <w:rFonts w:ascii="Times New Roman" w:hAnsi="Times New Roman" w:cs="Times New Roman"/>
                <w:sz w:val="24"/>
                <w:szCs w:val="24"/>
              </w:rPr>
              <w:t xml:space="preserve">– </w:t>
            </w:r>
            <w:r>
              <w:rPr>
                <w:rFonts w:ascii="Times New Roman" w:hAnsi="Times New Roman" w:cs="Times New Roman"/>
                <w:sz w:val="24"/>
                <w:szCs w:val="24"/>
              </w:rPr>
              <w:t>5</w:t>
            </w:r>
            <w:r w:rsidRPr="0017721D">
              <w:rPr>
                <w:rFonts w:ascii="Times New Roman" w:hAnsi="Times New Roman" w:cs="Times New Roman"/>
                <w:sz w:val="24"/>
                <w:szCs w:val="24"/>
              </w:rPr>
              <w:t xml:space="preserve"> </w:t>
            </w:r>
            <w:r>
              <w:rPr>
                <w:rFonts w:ascii="Times New Roman" w:hAnsi="Times New Roman" w:cs="Times New Roman"/>
                <w:sz w:val="24"/>
                <w:szCs w:val="24"/>
              </w:rPr>
              <w:t xml:space="preserve">физкультурно-спортивных </w:t>
            </w:r>
            <w:r w:rsidRPr="0017721D">
              <w:rPr>
                <w:rFonts w:ascii="Times New Roman" w:hAnsi="Times New Roman" w:cs="Times New Roman"/>
                <w:sz w:val="24"/>
                <w:szCs w:val="24"/>
              </w:rPr>
              <w:t>клуб</w:t>
            </w:r>
            <w:r>
              <w:rPr>
                <w:rFonts w:ascii="Times New Roman" w:hAnsi="Times New Roman" w:cs="Times New Roman"/>
                <w:sz w:val="24"/>
                <w:szCs w:val="24"/>
              </w:rPr>
              <w:t>а</w:t>
            </w:r>
            <w:r w:rsidRPr="0017721D">
              <w:rPr>
                <w:rFonts w:ascii="Times New Roman" w:hAnsi="Times New Roman" w:cs="Times New Roman"/>
                <w:sz w:val="24"/>
                <w:szCs w:val="24"/>
              </w:rPr>
              <w:t xml:space="preserve">, с охватом </w:t>
            </w:r>
            <w:r w:rsidR="00C136DE">
              <w:rPr>
                <w:rFonts w:ascii="Times New Roman" w:hAnsi="Times New Roman" w:cs="Times New Roman"/>
                <w:sz w:val="24"/>
                <w:szCs w:val="24"/>
              </w:rPr>
              <w:t>1</w:t>
            </w:r>
            <w:r w:rsidR="00301FFF">
              <w:rPr>
                <w:rFonts w:ascii="Times New Roman" w:hAnsi="Times New Roman" w:cs="Times New Roman"/>
                <w:sz w:val="24"/>
                <w:szCs w:val="24"/>
              </w:rPr>
              <w:t> </w:t>
            </w:r>
            <w:r w:rsidR="00C136DE">
              <w:rPr>
                <w:rFonts w:ascii="Times New Roman" w:hAnsi="Times New Roman" w:cs="Times New Roman"/>
                <w:sz w:val="24"/>
                <w:szCs w:val="24"/>
              </w:rPr>
              <w:t>127 занимающихся).</w:t>
            </w:r>
          </w:p>
          <w:p w:rsidR="00B011A7" w:rsidRPr="00263211" w:rsidRDefault="00D27F13" w:rsidP="00C136DE">
            <w:pPr>
              <w:pStyle w:val="ConsPlusNormal"/>
              <w:jc w:val="both"/>
              <w:rPr>
                <w:rFonts w:ascii="Times New Roman" w:hAnsi="Times New Roman" w:cs="Times New Roman"/>
                <w:sz w:val="24"/>
                <w:szCs w:val="24"/>
              </w:rPr>
            </w:pPr>
            <w:r w:rsidRPr="00C136DE">
              <w:rPr>
                <w:rFonts w:ascii="Times New Roman" w:hAnsi="Times New Roman" w:cs="Times New Roman"/>
                <w:sz w:val="24"/>
                <w:szCs w:val="24"/>
              </w:rPr>
              <w:t>277 школьных спортивных клубов</w:t>
            </w:r>
            <w:r w:rsidR="002F4A50" w:rsidRPr="00C136DE">
              <w:rPr>
                <w:rFonts w:ascii="Times New Roman" w:hAnsi="Times New Roman" w:cs="Times New Roman"/>
                <w:sz w:val="24"/>
                <w:szCs w:val="24"/>
              </w:rPr>
              <w:t xml:space="preserve"> </w:t>
            </w:r>
          </w:p>
        </w:tc>
      </w:tr>
      <w:tr w:rsidR="00D40DE2" w:rsidRPr="00B1563B" w:rsidTr="008D13F8">
        <w:tc>
          <w:tcPr>
            <w:tcW w:w="851" w:type="dxa"/>
          </w:tcPr>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lastRenderedPageBreak/>
              <w:t>6.17.</w:t>
            </w:r>
          </w:p>
        </w:tc>
        <w:tc>
          <w:tcPr>
            <w:tcW w:w="2552" w:type="dxa"/>
          </w:tcPr>
          <w:p w:rsidR="00D40DE2" w:rsidRPr="00F4220E" w:rsidRDefault="00D40DE2" w:rsidP="00BD550B">
            <w:pPr>
              <w:pStyle w:val="ConsPlusNormal"/>
              <w:jc w:val="both"/>
              <w:rPr>
                <w:rFonts w:ascii="Times New Roman" w:hAnsi="Times New Roman" w:cs="Times New Roman"/>
                <w:sz w:val="24"/>
                <w:szCs w:val="24"/>
              </w:rPr>
            </w:pPr>
            <w:r w:rsidRPr="00F4220E">
              <w:rPr>
                <w:rFonts w:ascii="Times New Roman" w:hAnsi="Times New Roman" w:cs="Times New Roman"/>
                <w:sz w:val="24"/>
                <w:szCs w:val="24"/>
              </w:rPr>
              <w:t xml:space="preserve">Реализация проекта </w:t>
            </w:r>
            <w:r w:rsidR="00BD550B">
              <w:rPr>
                <w:rFonts w:ascii="Times New Roman" w:hAnsi="Times New Roman" w:cs="Times New Roman"/>
                <w:sz w:val="24"/>
                <w:szCs w:val="24"/>
              </w:rPr>
              <w:t>«</w:t>
            </w:r>
            <w:r w:rsidRPr="00F4220E">
              <w:rPr>
                <w:rFonts w:ascii="Times New Roman" w:hAnsi="Times New Roman" w:cs="Times New Roman"/>
                <w:sz w:val="24"/>
                <w:szCs w:val="24"/>
              </w:rPr>
              <w:t>Филармония</w:t>
            </w:r>
            <w:r w:rsidR="00BD550B">
              <w:rPr>
                <w:rFonts w:ascii="Times New Roman" w:hAnsi="Times New Roman" w:cs="Times New Roman"/>
                <w:sz w:val="24"/>
                <w:szCs w:val="24"/>
              </w:rPr>
              <w:t xml:space="preserve"> - детям Югры»</w:t>
            </w:r>
            <w:r w:rsidRPr="00F4220E">
              <w:rPr>
                <w:rFonts w:ascii="Times New Roman" w:hAnsi="Times New Roman" w:cs="Times New Roman"/>
                <w:sz w:val="24"/>
                <w:szCs w:val="24"/>
              </w:rPr>
              <w:t xml:space="preserve"> (гастрольная деятельность творческих коллективов муницип</w:t>
            </w:r>
            <w:r w:rsidR="00BD550B">
              <w:rPr>
                <w:rFonts w:ascii="Times New Roman" w:hAnsi="Times New Roman" w:cs="Times New Roman"/>
                <w:sz w:val="24"/>
                <w:szCs w:val="24"/>
              </w:rPr>
              <w:t>ального автономного учреждения «Сургутская филармония»</w:t>
            </w:r>
            <w:r w:rsidRPr="00F4220E">
              <w:rPr>
                <w:rFonts w:ascii="Times New Roman" w:hAnsi="Times New Roman" w:cs="Times New Roman"/>
                <w:sz w:val="24"/>
                <w:szCs w:val="24"/>
              </w:rPr>
              <w:t xml:space="preserve"> в муниципальных образованиях автономного округа)</w:t>
            </w:r>
          </w:p>
        </w:tc>
        <w:tc>
          <w:tcPr>
            <w:tcW w:w="1701" w:type="dxa"/>
          </w:tcPr>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декабрь</w:t>
            </w:r>
          </w:p>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2018 года,</w:t>
            </w:r>
          </w:p>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декабрь</w:t>
            </w:r>
          </w:p>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2019 года,</w:t>
            </w:r>
          </w:p>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декабрь</w:t>
            </w:r>
          </w:p>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2020 года</w:t>
            </w:r>
          </w:p>
        </w:tc>
        <w:tc>
          <w:tcPr>
            <w:tcW w:w="2111" w:type="dxa"/>
          </w:tcPr>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Депкультуры Югры, орган местного самоуправления муниципального образования город Сургут</w:t>
            </w:r>
          </w:p>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(по согласованию),</w:t>
            </w:r>
          </w:p>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Сургутская филармония</w:t>
            </w:r>
          </w:p>
        </w:tc>
        <w:tc>
          <w:tcPr>
            <w:tcW w:w="2552" w:type="dxa"/>
          </w:tcPr>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 xml:space="preserve">государственная </w:t>
            </w:r>
            <w:hyperlink r:id="rId70" w:history="1">
              <w:r w:rsidRPr="00F4220E">
                <w:rPr>
                  <w:rFonts w:ascii="Times New Roman" w:hAnsi="Times New Roman" w:cs="Times New Roman"/>
                  <w:sz w:val="24"/>
                  <w:szCs w:val="24"/>
                </w:rPr>
                <w:t>программа</w:t>
              </w:r>
            </w:hyperlink>
            <w:r w:rsidRPr="00F4220E">
              <w:rPr>
                <w:rFonts w:ascii="Times New Roman" w:hAnsi="Times New Roman" w:cs="Times New Roman"/>
                <w:sz w:val="24"/>
                <w:szCs w:val="24"/>
              </w:rPr>
              <w:t xml:space="preserve"> «Культурное пространство»,</w:t>
            </w:r>
          </w:p>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t>бюджет муниципального образования</w:t>
            </w:r>
          </w:p>
        </w:tc>
        <w:tc>
          <w:tcPr>
            <w:tcW w:w="2708" w:type="dxa"/>
          </w:tcPr>
          <w:p w:rsidR="00D40DE2" w:rsidRPr="00F4220E" w:rsidRDefault="00D40DE2" w:rsidP="00D40DE2">
            <w:pPr>
              <w:pStyle w:val="ConsPlusNormal"/>
              <w:jc w:val="both"/>
              <w:rPr>
                <w:rFonts w:ascii="Times New Roman" w:hAnsi="Times New Roman" w:cs="Times New Roman"/>
                <w:sz w:val="24"/>
                <w:szCs w:val="24"/>
              </w:rPr>
            </w:pPr>
            <w:r w:rsidRPr="00F4220E">
              <w:rPr>
                <w:rFonts w:ascii="Times New Roman" w:hAnsi="Times New Roman" w:cs="Times New Roman"/>
                <w:sz w:val="24"/>
                <w:szCs w:val="24"/>
              </w:rPr>
              <w:t>воспитание потребностей у школьников и дошкольников автономного округа в получении эстетического продукта в сфере высокого академического искусства, осуществление 20 гастрольных туров в год по муниципальным образованиям автономного округа</w:t>
            </w:r>
          </w:p>
        </w:tc>
        <w:tc>
          <w:tcPr>
            <w:tcW w:w="3260" w:type="dxa"/>
          </w:tcPr>
          <w:p w:rsidR="00DD07A4" w:rsidRPr="00263211" w:rsidRDefault="00F96956" w:rsidP="006542CB">
            <w:pPr>
              <w:pStyle w:val="ConsPlusNormal"/>
              <w:jc w:val="both"/>
              <w:rPr>
                <w:rFonts w:ascii="Times New Roman" w:hAnsi="Times New Roman" w:cs="Times New Roman"/>
                <w:sz w:val="24"/>
                <w:szCs w:val="24"/>
              </w:rPr>
            </w:pPr>
            <w:r w:rsidRPr="00F96956">
              <w:rPr>
                <w:rFonts w:ascii="Times New Roman" w:hAnsi="Times New Roman"/>
                <w:sz w:val="24"/>
                <w:szCs w:val="24"/>
              </w:rPr>
              <w:t>В 2018 году Сургутск</w:t>
            </w:r>
            <w:r w:rsidR="002F4A50">
              <w:rPr>
                <w:rFonts w:ascii="Times New Roman" w:hAnsi="Times New Roman"/>
                <w:sz w:val="24"/>
                <w:szCs w:val="24"/>
              </w:rPr>
              <w:t>ой</w:t>
            </w:r>
            <w:r w:rsidRPr="00F96956">
              <w:rPr>
                <w:rFonts w:ascii="Times New Roman" w:hAnsi="Times New Roman"/>
                <w:sz w:val="24"/>
                <w:szCs w:val="24"/>
              </w:rPr>
              <w:t xml:space="preserve"> филармони</w:t>
            </w:r>
            <w:r w:rsidR="002F4A50">
              <w:rPr>
                <w:rFonts w:ascii="Times New Roman" w:hAnsi="Times New Roman"/>
                <w:sz w:val="24"/>
                <w:szCs w:val="24"/>
              </w:rPr>
              <w:t>ей</w:t>
            </w:r>
            <w:r w:rsidRPr="00F96956">
              <w:rPr>
                <w:rFonts w:ascii="Times New Roman" w:hAnsi="Times New Roman"/>
                <w:sz w:val="24"/>
                <w:szCs w:val="24"/>
              </w:rPr>
              <w:t xml:space="preserve"> пров</w:t>
            </w:r>
            <w:r w:rsidR="00957695">
              <w:rPr>
                <w:rFonts w:ascii="Times New Roman" w:hAnsi="Times New Roman"/>
                <w:sz w:val="24"/>
                <w:szCs w:val="24"/>
              </w:rPr>
              <w:t>е</w:t>
            </w:r>
            <w:r w:rsidRPr="00F96956">
              <w:rPr>
                <w:rFonts w:ascii="Times New Roman" w:hAnsi="Times New Roman"/>
                <w:sz w:val="24"/>
                <w:szCs w:val="24"/>
              </w:rPr>
              <w:t>д</w:t>
            </w:r>
            <w:r w:rsidR="002F4A50">
              <w:rPr>
                <w:rFonts w:ascii="Times New Roman" w:hAnsi="Times New Roman"/>
                <w:sz w:val="24"/>
                <w:szCs w:val="24"/>
              </w:rPr>
              <w:t>ены</w:t>
            </w:r>
            <w:r w:rsidRPr="00F96956">
              <w:rPr>
                <w:rFonts w:ascii="Times New Roman" w:hAnsi="Times New Roman"/>
                <w:sz w:val="24"/>
                <w:szCs w:val="24"/>
              </w:rPr>
              <w:t xml:space="preserve"> </w:t>
            </w:r>
            <w:r w:rsidRPr="00F96956">
              <w:rPr>
                <w:rFonts w:ascii="Times New Roman" w:hAnsi="Times New Roman" w:cs="Times New Roman"/>
                <w:sz w:val="24"/>
                <w:szCs w:val="24"/>
              </w:rPr>
              <w:t xml:space="preserve">концертные программы </w:t>
            </w:r>
            <w:r w:rsidR="00957695" w:rsidRPr="00F96956">
              <w:rPr>
                <w:rFonts w:ascii="Times New Roman" w:hAnsi="Times New Roman"/>
                <w:sz w:val="24"/>
                <w:szCs w:val="24"/>
              </w:rPr>
              <w:t>для школьников (учащиеся 1</w:t>
            </w:r>
            <w:r w:rsidR="006542CB">
              <w:rPr>
                <w:rFonts w:ascii="Times New Roman" w:hAnsi="Times New Roman" w:cs="Times New Roman"/>
                <w:sz w:val="24"/>
                <w:szCs w:val="24"/>
              </w:rPr>
              <w:t>–</w:t>
            </w:r>
            <w:r w:rsidR="00957695" w:rsidRPr="00F96956">
              <w:rPr>
                <w:rFonts w:ascii="Times New Roman" w:hAnsi="Times New Roman"/>
                <w:sz w:val="24"/>
                <w:szCs w:val="24"/>
              </w:rPr>
              <w:t xml:space="preserve">7 </w:t>
            </w:r>
            <w:r w:rsidR="00957695" w:rsidRPr="00F96956">
              <w:rPr>
                <w:rFonts w:ascii="Times New Roman" w:hAnsi="Times New Roman" w:cs="Times New Roman"/>
                <w:sz w:val="24"/>
                <w:szCs w:val="24"/>
              </w:rPr>
              <w:t xml:space="preserve">классов) </w:t>
            </w:r>
            <w:r w:rsidRPr="00F96956">
              <w:rPr>
                <w:rFonts w:ascii="Times New Roman" w:hAnsi="Times New Roman" w:cs="Times New Roman"/>
                <w:sz w:val="24"/>
                <w:szCs w:val="24"/>
              </w:rPr>
              <w:t>в четырёх муниципальных образованиях автономного округа:                       г.г. Нефтеюганск, Сургут, Нижневартовск и Сургутский район (всего: 20</w:t>
            </w:r>
            <w:r w:rsidRPr="00F96956">
              <w:rPr>
                <w:rFonts w:ascii="Times New Roman" w:eastAsia="Calibri" w:hAnsi="Times New Roman" w:cs="Times New Roman"/>
                <w:sz w:val="24"/>
                <w:szCs w:val="24"/>
                <w:lang w:eastAsia="en-US"/>
              </w:rPr>
              <w:t xml:space="preserve"> </w:t>
            </w:r>
            <w:r w:rsidRPr="00F96956">
              <w:rPr>
                <w:rFonts w:ascii="Times New Roman" w:hAnsi="Times New Roman" w:cs="Times New Roman"/>
                <w:sz w:val="24"/>
                <w:szCs w:val="24"/>
              </w:rPr>
              <w:t>гастрольных туров). Дети получили возможность на бесплатной основе посетить урок музыки в концертных залах. Всего проведены 58 филармонических уроков. Количество посети</w:t>
            </w:r>
            <w:r w:rsidR="00957695">
              <w:rPr>
                <w:rFonts w:ascii="Times New Roman" w:hAnsi="Times New Roman" w:cs="Times New Roman"/>
                <w:sz w:val="24"/>
                <w:szCs w:val="24"/>
              </w:rPr>
              <w:t>телей составило 26 625 человек</w:t>
            </w:r>
            <w:r w:rsidR="00301FFF">
              <w:rPr>
                <w:rFonts w:ascii="Times New Roman" w:hAnsi="Times New Roman" w:cs="Times New Roman"/>
                <w:sz w:val="24"/>
                <w:szCs w:val="24"/>
              </w:rPr>
              <w:t xml:space="preserve">. </w:t>
            </w:r>
            <w:r w:rsidRPr="00F96956">
              <w:rPr>
                <w:rFonts w:ascii="Times New Roman" w:hAnsi="Times New Roman" w:cs="Times New Roman"/>
                <w:vanish/>
                <w:sz w:val="24"/>
                <w:szCs w:val="24"/>
              </w:rPr>
              <w:t xml:space="preserve">В рамках проекта «Филармония для школьников» реализуется проект «Творчество без границ», основанный на принципе «если школьник не идёт в филармонию, значит, филармония идёт к школьнику». Коллективы Сургутской филармонии </w:t>
            </w:r>
            <w:r w:rsidRPr="00F96956">
              <w:rPr>
                <w:rFonts w:ascii="Times New Roman" w:hAnsi="Times New Roman" w:cs="Times New Roman"/>
                <w:vanish/>
                <w:sz w:val="24"/>
                <w:szCs w:val="24"/>
              </w:rPr>
              <w:lastRenderedPageBreak/>
              <w:t>несколько раз в месяц дают концерты на площадке образовательных учреждений</w:t>
            </w:r>
          </w:p>
        </w:tc>
      </w:tr>
      <w:tr w:rsidR="00D40DE2" w:rsidRPr="00B1563B" w:rsidTr="008D13F8">
        <w:tc>
          <w:tcPr>
            <w:tcW w:w="15735" w:type="dxa"/>
            <w:gridSpan w:val="7"/>
          </w:tcPr>
          <w:p w:rsidR="00D40DE2" w:rsidRPr="00383963" w:rsidRDefault="00D40DE2" w:rsidP="00D40DE2">
            <w:pPr>
              <w:pStyle w:val="ConsPlusNormal"/>
              <w:jc w:val="center"/>
              <w:outlineLvl w:val="1"/>
              <w:rPr>
                <w:rFonts w:ascii="Times New Roman" w:hAnsi="Times New Roman" w:cs="Times New Roman"/>
                <w:b/>
                <w:sz w:val="24"/>
                <w:szCs w:val="24"/>
              </w:rPr>
            </w:pPr>
            <w:r w:rsidRPr="00383963">
              <w:rPr>
                <w:rFonts w:ascii="Times New Roman" w:hAnsi="Times New Roman" w:cs="Times New Roman"/>
                <w:b/>
                <w:sz w:val="24"/>
                <w:szCs w:val="24"/>
              </w:rPr>
              <w:lastRenderedPageBreak/>
              <w:t>VII. Мероприятия, направленные на развитие системы детского отдыха, досуга, занятости и туризма</w:t>
            </w:r>
          </w:p>
        </w:tc>
      </w:tr>
      <w:tr w:rsidR="00D40DE2" w:rsidRPr="00B1563B" w:rsidTr="008D13F8">
        <w:tc>
          <w:tcPr>
            <w:tcW w:w="851" w:type="dxa"/>
          </w:tcPr>
          <w:p w:rsidR="00D40DE2" w:rsidRPr="000B2531" w:rsidRDefault="00D40DE2"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7.1.</w:t>
            </w:r>
          </w:p>
        </w:tc>
        <w:tc>
          <w:tcPr>
            <w:tcW w:w="2552" w:type="dxa"/>
          </w:tcPr>
          <w:p w:rsidR="00D40DE2" w:rsidRPr="000B2531" w:rsidRDefault="00D40DE2" w:rsidP="00D40DE2">
            <w:pPr>
              <w:pStyle w:val="ConsPlusNormal"/>
              <w:rPr>
                <w:rFonts w:ascii="Times New Roman" w:hAnsi="Times New Roman" w:cs="Times New Roman"/>
                <w:sz w:val="24"/>
                <w:szCs w:val="24"/>
              </w:rPr>
            </w:pPr>
            <w:r w:rsidRPr="000B2531">
              <w:rPr>
                <w:rFonts w:ascii="Times New Roman" w:hAnsi="Times New Roman" w:cs="Times New Roman"/>
                <w:sz w:val="24"/>
                <w:szCs w:val="24"/>
              </w:rPr>
              <w:t>Слет юных натуралистов при проведении летнего Форум-центра автономного округа</w:t>
            </w:r>
          </w:p>
        </w:tc>
        <w:tc>
          <w:tcPr>
            <w:tcW w:w="1701" w:type="dxa"/>
          </w:tcPr>
          <w:p w:rsidR="00D40DE2" w:rsidRPr="000B2531" w:rsidRDefault="00D40DE2" w:rsidP="00D40DE2">
            <w:pPr>
              <w:pStyle w:val="ConsPlusNormal"/>
              <w:jc w:val="center"/>
              <w:rPr>
                <w:rFonts w:ascii="Times New Roman" w:hAnsi="Times New Roman" w:cs="Times New Roman"/>
                <w:sz w:val="24"/>
                <w:szCs w:val="24"/>
              </w:rPr>
            </w:pPr>
            <w:r>
              <w:rPr>
                <w:rFonts w:ascii="Times New Roman" w:hAnsi="Times New Roman" w:cs="Times New Roman"/>
                <w:sz w:val="24"/>
                <w:szCs w:val="24"/>
              </w:rPr>
              <w:t>июнь - август 2018 года</w:t>
            </w:r>
          </w:p>
        </w:tc>
        <w:tc>
          <w:tcPr>
            <w:tcW w:w="2111" w:type="dxa"/>
          </w:tcPr>
          <w:p w:rsidR="00D40DE2" w:rsidRPr="000B2531" w:rsidRDefault="00D40DE2"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Депобразования и молодежи Югры,</w:t>
            </w:r>
          </w:p>
          <w:p w:rsidR="00D40DE2" w:rsidRPr="000B2531" w:rsidRDefault="00D40DE2"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Региональный молодежный центр,</w:t>
            </w:r>
          </w:p>
          <w:p w:rsidR="00D40DE2" w:rsidRPr="000B2531" w:rsidRDefault="00D40DE2"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органы местного самоуправления</w:t>
            </w:r>
          </w:p>
          <w:p w:rsidR="00D40DE2" w:rsidRPr="000B2531" w:rsidRDefault="00D40DE2"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(по согласованию)</w:t>
            </w:r>
          </w:p>
        </w:tc>
        <w:tc>
          <w:tcPr>
            <w:tcW w:w="2552" w:type="dxa"/>
          </w:tcPr>
          <w:p w:rsidR="00D40DE2" w:rsidRPr="000B2531" w:rsidRDefault="00D40DE2"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 xml:space="preserve">государственная </w:t>
            </w:r>
            <w:hyperlink r:id="rId71" w:history="1">
              <w:r w:rsidRPr="000B2531">
                <w:rPr>
                  <w:rFonts w:ascii="Times New Roman" w:hAnsi="Times New Roman" w:cs="Times New Roman"/>
                  <w:sz w:val="24"/>
                  <w:szCs w:val="24"/>
                </w:rPr>
                <w:t>программа</w:t>
              </w:r>
            </w:hyperlink>
            <w:r>
              <w:rPr>
                <w:rFonts w:ascii="Times New Roman" w:hAnsi="Times New Roman" w:cs="Times New Roman"/>
                <w:sz w:val="24"/>
                <w:szCs w:val="24"/>
              </w:rPr>
              <w:t xml:space="preserve"> «</w:t>
            </w:r>
            <w:r w:rsidRPr="000B2531">
              <w:rPr>
                <w:rFonts w:ascii="Times New Roman" w:hAnsi="Times New Roman" w:cs="Times New Roman"/>
                <w:sz w:val="24"/>
                <w:szCs w:val="24"/>
              </w:rPr>
              <w:t>Развитие образования</w:t>
            </w:r>
            <w:r>
              <w:rPr>
                <w:rFonts w:ascii="Times New Roman" w:hAnsi="Times New Roman" w:cs="Times New Roman"/>
                <w:sz w:val="24"/>
                <w:szCs w:val="24"/>
              </w:rPr>
              <w:t>»</w:t>
            </w:r>
            <w:r w:rsidRPr="000B2531">
              <w:rPr>
                <w:rFonts w:ascii="Times New Roman" w:hAnsi="Times New Roman" w:cs="Times New Roman"/>
                <w:sz w:val="24"/>
                <w:szCs w:val="24"/>
              </w:rPr>
              <w:t>,</w:t>
            </w:r>
          </w:p>
          <w:p w:rsidR="00D40DE2" w:rsidRPr="000B2531" w:rsidRDefault="00D40DE2"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бюджеты муниципальных образований автономного округа</w:t>
            </w:r>
          </w:p>
        </w:tc>
        <w:tc>
          <w:tcPr>
            <w:tcW w:w="2708" w:type="dxa"/>
          </w:tcPr>
          <w:p w:rsidR="00D40DE2" w:rsidRPr="000B2531" w:rsidRDefault="00D40DE2"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количество участников - не менее 50 детей ежегодно</w:t>
            </w:r>
          </w:p>
        </w:tc>
        <w:tc>
          <w:tcPr>
            <w:tcW w:w="3260" w:type="dxa"/>
          </w:tcPr>
          <w:p w:rsidR="00D40DE2" w:rsidRPr="007008F6" w:rsidRDefault="00D40DE2" w:rsidP="00D40DE2">
            <w:pPr>
              <w:widowControl w:val="0"/>
              <w:spacing w:after="0" w:line="240" w:lineRule="auto"/>
              <w:jc w:val="both"/>
              <w:rPr>
                <w:rFonts w:ascii="Times New Roman" w:hAnsi="Times New Roman"/>
                <w:color w:val="000000"/>
                <w:sz w:val="24"/>
                <w:szCs w:val="24"/>
                <w:lang w:bidi="ru-RU"/>
              </w:rPr>
            </w:pPr>
            <w:r w:rsidRPr="007008F6">
              <w:rPr>
                <w:rFonts w:ascii="Times New Roman" w:hAnsi="Times New Roman"/>
                <w:color w:val="000000"/>
                <w:sz w:val="24"/>
                <w:szCs w:val="24"/>
                <w:lang w:bidi="ru-RU"/>
              </w:rPr>
              <w:t>В период с 16 по 25 июня 2018 года в палаточном лагере «Летний Форум центр», организованном на базе автономного учреждения автономного округа «Региональный молодежный центр»</w:t>
            </w:r>
            <w:r>
              <w:rPr>
                <w:rFonts w:ascii="Times New Roman" w:hAnsi="Times New Roman"/>
                <w:color w:val="000000"/>
                <w:sz w:val="24"/>
                <w:szCs w:val="24"/>
                <w:lang w:bidi="ru-RU"/>
              </w:rPr>
              <w:t>,</w:t>
            </w:r>
            <w:r w:rsidRPr="007008F6">
              <w:rPr>
                <w:rFonts w:ascii="Times New Roman" w:hAnsi="Times New Roman"/>
                <w:color w:val="000000"/>
                <w:sz w:val="24"/>
                <w:szCs w:val="24"/>
                <w:lang w:bidi="ru-RU"/>
              </w:rPr>
              <w:t xml:space="preserve"> проведена оздоровительная смена с охватом 67 детей по двум направлениям: </w:t>
            </w:r>
          </w:p>
          <w:p w:rsidR="00957695" w:rsidRDefault="00D40DE2" w:rsidP="00D40DE2">
            <w:pPr>
              <w:widowControl w:val="0"/>
              <w:spacing w:after="0" w:line="240" w:lineRule="auto"/>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 «</w:t>
            </w:r>
            <w:r w:rsidRPr="007008F6">
              <w:rPr>
                <w:rFonts w:ascii="Times New Roman" w:hAnsi="Times New Roman"/>
                <w:color w:val="000000"/>
                <w:sz w:val="24"/>
                <w:szCs w:val="24"/>
                <w:lang w:bidi="ru-RU"/>
              </w:rPr>
              <w:t>Техническая смена</w:t>
            </w:r>
            <w:r>
              <w:rPr>
                <w:rFonts w:ascii="Times New Roman" w:hAnsi="Times New Roman"/>
                <w:color w:val="000000"/>
                <w:sz w:val="24"/>
                <w:szCs w:val="24"/>
                <w:lang w:bidi="ru-RU"/>
              </w:rPr>
              <w:t>»</w:t>
            </w:r>
            <w:r w:rsidRPr="007008F6">
              <w:rPr>
                <w:rFonts w:ascii="Times New Roman" w:hAnsi="Times New Roman"/>
                <w:color w:val="000000"/>
                <w:sz w:val="24"/>
                <w:szCs w:val="24"/>
                <w:lang w:bidi="ru-RU"/>
              </w:rPr>
              <w:t xml:space="preserve"> в рамках образовательного процесса детского технопарка «Кванториум». </w:t>
            </w:r>
          </w:p>
          <w:p w:rsidR="00D40DE2" w:rsidRPr="007008F6" w:rsidRDefault="00D40DE2" w:rsidP="00D40DE2">
            <w:pPr>
              <w:widowControl w:val="0"/>
              <w:spacing w:after="0" w:line="240" w:lineRule="auto"/>
              <w:jc w:val="both"/>
              <w:rPr>
                <w:rFonts w:ascii="Times New Roman" w:hAnsi="Times New Roman"/>
                <w:color w:val="000000"/>
                <w:sz w:val="24"/>
                <w:szCs w:val="24"/>
                <w:lang w:bidi="ru-RU"/>
              </w:rPr>
            </w:pPr>
            <w:r w:rsidRPr="007008F6">
              <w:rPr>
                <w:rFonts w:ascii="Times New Roman" w:hAnsi="Times New Roman"/>
                <w:color w:val="000000"/>
                <w:sz w:val="24"/>
                <w:szCs w:val="24"/>
                <w:lang w:bidi="ru-RU"/>
              </w:rPr>
              <w:t>Цель смены</w:t>
            </w:r>
            <w:r w:rsidR="00957695">
              <w:rPr>
                <w:rFonts w:ascii="Times New Roman" w:hAnsi="Times New Roman"/>
                <w:color w:val="000000"/>
                <w:sz w:val="24"/>
                <w:szCs w:val="24"/>
                <w:lang w:bidi="ru-RU"/>
              </w:rPr>
              <w:t xml:space="preserve">: </w:t>
            </w:r>
            <w:r w:rsidRPr="007008F6">
              <w:rPr>
                <w:rFonts w:ascii="Times New Roman" w:hAnsi="Times New Roman"/>
                <w:color w:val="000000"/>
                <w:sz w:val="24"/>
                <w:szCs w:val="24"/>
                <w:lang w:bidi="ru-RU"/>
              </w:rPr>
              <w:t xml:space="preserve">увеличение охвата детей, занятых инженерно-техническим творчеством, профессиональная ориентация </w:t>
            </w:r>
            <w:r>
              <w:rPr>
                <w:rFonts w:ascii="Times New Roman" w:hAnsi="Times New Roman"/>
                <w:color w:val="000000"/>
                <w:sz w:val="24"/>
                <w:szCs w:val="24"/>
                <w:lang w:bidi="ru-RU"/>
              </w:rPr>
              <w:t>школьников;</w:t>
            </w:r>
          </w:p>
          <w:p w:rsidR="00D40DE2" w:rsidRPr="00B1563B" w:rsidRDefault="00D40DE2" w:rsidP="00D40DE2">
            <w:pPr>
              <w:pStyle w:val="ConsPlusNormal"/>
              <w:jc w:val="both"/>
              <w:rPr>
                <w:rFonts w:ascii="Times New Roman" w:hAnsi="Times New Roman" w:cs="Times New Roman"/>
                <w:sz w:val="24"/>
                <w:szCs w:val="24"/>
              </w:rPr>
            </w:pPr>
            <w:r>
              <w:rPr>
                <w:rFonts w:ascii="Times New Roman" w:hAnsi="Times New Roman" w:cs="Times New Roman"/>
                <w:color w:val="000000"/>
                <w:sz w:val="24"/>
                <w:szCs w:val="24"/>
                <w:lang w:bidi="ru-RU"/>
              </w:rPr>
              <w:t>«</w:t>
            </w:r>
            <w:r w:rsidRPr="007008F6">
              <w:rPr>
                <w:rFonts w:ascii="Times New Roman" w:hAnsi="Times New Roman" w:cs="Times New Roman"/>
                <w:color w:val="000000"/>
                <w:sz w:val="24"/>
                <w:szCs w:val="24"/>
                <w:lang w:bidi="ru-RU"/>
              </w:rPr>
              <w:t>Патриотическая смена</w:t>
            </w:r>
            <w:r>
              <w:rPr>
                <w:rFonts w:ascii="Times New Roman" w:hAnsi="Times New Roman" w:cs="Times New Roman"/>
                <w:color w:val="000000"/>
                <w:sz w:val="24"/>
                <w:szCs w:val="24"/>
                <w:lang w:bidi="ru-RU"/>
              </w:rPr>
              <w:t>»</w:t>
            </w:r>
            <w:r w:rsidRPr="007008F6">
              <w:rPr>
                <w:rFonts w:ascii="Times New Roman" w:hAnsi="Times New Roman" w:cs="Times New Roman"/>
                <w:color w:val="000000"/>
                <w:sz w:val="24"/>
                <w:szCs w:val="24"/>
                <w:lang w:bidi="ru-RU"/>
              </w:rPr>
              <w:t>. Цель проведения - развитие системы гражданско-патриотического воспитания детей и молодежи, в том числе кадетского движения, в Ханты-Мансийском автономном округе – Югре</w:t>
            </w:r>
          </w:p>
        </w:tc>
      </w:tr>
      <w:tr w:rsidR="00D40DE2" w:rsidRPr="00B1563B" w:rsidTr="008D13F8">
        <w:tc>
          <w:tcPr>
            <w:tcW w:w="851" w:type="dxa"/>
          </w:tcPr>
          <w:p w:rsidR="00D40DE2" w:rsidRPr="00F4220E" w:rsidRDefault="00D40DE2" w:rsidP="00D40DE2">
            <w:pPr>
              <w:pStyle w:val="ConsPlusNormal"/>
              <w:jc w:val="center"/>
              <w:rPr>
                <w:rFonts w:ascii="Times New Roman" w:hAnsi="Times New Roman" w:cs="Times New Roman"/>
                <w:sz w:val="24"/>
                <w:szCs w:val="24"/>
              </w:rPr>
            </w:pPr>
            <w:r w:rsidRPr="00F4220E">
              <w:rPr>
                <w:rFonts w:ascii="Times New Roman" w:hAnsi="Times New Roman" w:cs="Times New Roman"/>
                <w:sz w:val="24"/>
                <w:szCs w:val="24"/>
              </w:rPr>
              <w:lastRenderedPageBreak/>
              <w:t>7.2</w:t>
            </w:r>
          </w:p>
        </w:tc>
        <w:tc>
          <w:tcPr>
            <w:tcW w:w="2552" w:type="dxa"/>
          </w:tcPr>
          <w:p w:rsidR="00D40DE2" w:rsidRPr="007F7F9F" w:rsidRDefault="00D40DE2" w:rsidP="00D40DE2">
            <w:pPr>
              <w:pStyle w:val="ConsPlusNormal"/>
              <w:jc w:val="both"/>
              <w:rPr>
                <w:rFonts w:ascii="Times New Roman" w:hAnsi="Times New Roman" w:cs="Times New Roman"/>
                <w:sz w:val="24"/>
                <w:szCs w:val="24"/>
              </w:rPr>
            </w:pPr>
            <w:r w:rsidRPr="007F7F9F">
              <w:rPr>
                <w:rFonts w:ascii="Times New Roman" w:hAnsi="Times New Roman" w:cs="Times New Roman"/>
                <w:sz w:val="24"/>
                <w:szCs w:val="24"/>
              </w:rPr>
              <w:t>Открытый окружной слет школьных лесничеств «Сохраним цветущий мир Югры»</w:t>
            </w:r>
          </w:p>
        </w:tc>
        <w:tc>
          <w:tcPr>
            <w:tcW w:w="1701" w:type="dxa"/>
          </w:tcPr>
          <w:p w:rsidR="00D40DE2" w:rsidRPr="007F7F9F" w:rsidRDefault="00D40DE2" w:rsidP="00D40DE2">
            <w:pPr>
              <w:pStyle w:val="ConsPlusNormal"/>
              <w:jc w:val="center"/>
              <w:rPr>
                <w:rFonts w:ascii="Times New Roman" w:hAnsi="Times New Roman" w:cs="Times New Roman"/>
                <w:sz w:val="24"/>
                <w:szCs w:val="24"/>
              </w:rPr>
            </w:pPr>
            <w:r w:rsidRPr="007F7F9F">
              <w:rPr>
                <w:rFonts w:ascii="Times New Roman" w:hAnsi="Times New Roman" w:cs="Times New Roman"/>
                <w:sz w:val="24"/>
                <w:szCs w:val="24"/>
              </w:rPr>
              <w:t>сентябрь</w:t>
            </w:r>
          </w:p>
          <w:p w:rsidR="00D40DE2" w:rsidRPr="007F7F9F" w:rsidRDefault="00D40DE2" w:rsidP="00D40DE2">
            <w:pPr>
              <w:pStyle w:val="ConsPlusNormal"/>
              <w:jc w:val="center"/>
              <w:rPr>
                <w:rFonts w:ascii="Times New Roman" w:hAnsi="Times New Roman" w:cs="Times New Roman"/>
                <w:sz w:val="24"/>
                <w:szCs w:val="24"/>
              </w:rPr>
            </w:pPr>
            <w:r w:rsidRPr="007F7F9F">
              <w:rPr>
                <w:rFonts w:ascii="Times New Roman" w:hAnsi="Times New Roman" w:cs="Times New Roman"/>
                <w:sz w:val="24"/>
                <w:szCs w:val="24"/>
              </w:rPr>
              <w:t>2018 года</w:t>
            </w:r>
          </w:p>
          <w:p w:rsidR="00D40DE2" w:rsidRPr="007F7F9F" w:rsidRDefault="00D40DE2" w:rsidP="00D40DE2">
            <w:pPr>
              <w:pStyle w:val="ConsPlusNormal"/>
              <w:jc w:val="center"/>
              <w:rPr>
                <w:rFonts w:ascii="Times New Roman" w:hAnsi="Times New Roman" w:cs="Times New Roman"/>
                <w:sz w:val="24"/>
                <w:szCs w:val="24"/>
              </w:rPr>
            </w:pPr>
          </w:p>
        </w:tc>
        <w:tc>
          <w:tcPr>
            <w:tcW w:w="2111" w:type="dxa"/>
          </w:tcPr>
          <w:p w:rsidR="00D40DE2" w:rsidRPr="007F7F9F" w:rsidRDefault="00D40DE2" w:rsidP="00D40DE2">
            <w:pPr>
              <w:pStyle w:val="ConsPlusNormal"/>
              <w:jc w:val="center"/>
              <w:rPr>
                <w:rFonts w:ascii="Times New Roman" w:hAnsi="Times New Roman" w:cs="Times New Roman"/>
                <w:sz w:val="24"/>
                <w:szCs w:val="24"/>
              </w:rPr>
            </w:pPr>
            <w:r w:rsidRPr="007F7F9F">
              <w:rPr>
                <w:rFonts w:ascii="Times New Roman" w:hAnsi="Times New Roman" w:cs="Times New Roman"/>
                <w:sz w:val="24"/>
                <w:szCs w:val="24"/>
              </w:rPr>
              <w:t>Депнедра и природных ресурсов Югры)</w:t>
            </w:r>
          </w:p>
        </w:tc>
        <w:tc>
          <w:tcPr>
            <w:tcW w:w="2552" w:type="dxa"/>
          </w:tcPr>
          <w:p w:rsidR="00D40DE2" w:rsidRPr="007F7F9F" w:rsidRDefault="00D40DE2" w:rsidP="00D40DE2">
            <w:pPr>
              <w:pStyle w:val="ConsPlusNormal"/>
              <w:jc w:val="center"/>
              <w:rPr>
                <w:rFonts w:ascii="Times New Roman" w:hAnsi="Times New Roman" w:cs="Times New Roman"/>
                <w:sz w:val="24"/>
                <w:szCs w:val="24"/>
              </w:rPr>
            </w:pPr>
            <w:r w:rsidRPr="007F7F9F">
              <w:rPr>
                <w:rFonts w:ascii="Times New Roman" w:hAnsi="Times New Roman" w:cs="Times New Roman"/>
                <w:sz w:val="24"/>
                <w:szCs w:val="24"/>
              </w:rPr>
              <w:t xml:space="preserve">государственная </w:t>
            </w:r>
            <w:hyperlink r:id="rId72" w:history="1">
              <w:r w:rsidRPr="007F7F9F">
                <w:rPr>
                  <w:rFonts w:ascii="Times New Roman" w:hAnsi="Times New Roman" w:cs="Times New Roman"/>
                  <w:sz w:val="24"/>
                  <w:szCs w:val="24"/>
                </w:rPr>
                <w:t>программа</w:t>
              </w:r>
            </w:hyperlink>
            <w:r w:rsidRPr="007F7F9F">
              <w:rPr>
                <w:rFonts w:ascii="Times New Roman" w:hAnsi="Times New Roman" w:cs="Times New Roman"/>
                <w:sz w:val="24"/>
                <w:szCs w:val="24"/>
              </w:rPr>
              <w:t xml:space="preserve"> «Воспроизводство и использование природных ресурсов»,</w:t>
            </w:r>
          </w:p>
          <w:p w:rsidR="00D40DE2" w:rsidRPr="007F7F9F" w:rsidRDefault="00D40DE2" w:rsidP="00D40DE2">
            <w:pPr>
              <w:pStyle w:val="ConsPlusNormal"/>
              <w:jc w:val="center"/>
              <w:rPr>
                <w:rFonts w:ascii="Times New Roman" w:hAnsi="Times New Roman" w:cs="Times New Roman"/>
                <w:sz w:val="24"/>
                <w:szCs w:val="24"/>
              </w:rPr>
            </w:pPr>
            <w:r w:rsidRPr="007F7F9F">
              <w:rPr>
                <w:rFonts w:ascii="Times New Roman" w:hAnsi="Times New Roman" w:cs="Times New Roman"/>
                <w:sz w:val="24"/>
                <w:szCs w:val="24"/>
              </w:rPr>
              <w:t>привлеченные спонсорские средства</w:t>
            </w:r>
          </w:p>
        </w:tc>
        <w:tc>
          <w:tcPr>
            <w:tcW w:w="2708" w:type="dxa"/>
          </w:tcPr>
          <w:p w:rsidR="00D40DE2" w:rsidRPr="007F7F9F" w:rsidRDefault="00D40DE2" w:rsidP="00D40DE2">
            <w:pPr>
              <w:pStyle w:val="ConsPlusNormal"/>
              <w:jc w:val="both"/>
              <w:rPr>
                <w:rFonts w:ascii="Times New Roman" w:hAnsi="Times New Roman" w:cs="Times New Roman"/>
                <w:sz w:val="24"/>
                <w:szCs w:val="24"/>
              </w:rPr>
            </w:pPr>
            <w:r w:rsidRPr="007F7F9F">
              <w:rPr>
                <w:rFonts w:ascii="Times New Roman" w:hAnsi="Times New Roman" w:cs="Times New Roman"/>
                <w:sz w:val="24"/>
                <w:szCs w:val="24"/>
              </w:rPr>
              <w:t xml:space="preserve">изучение, обобщение и распространение передового опыта школьных лесничеств автономного округа и Уральского федерального округа в области экологической и природоохранной пропаганды, специализированных знаний и навыков в области экологии, изучения и сохранения лесов, грамотного природопользования, лесной профориентации и пропаганды здорового образа жизни, противодействия злоупотреблению наркотиками, изучения литературы о природе, исторического и культурного наследия народов, населяющих Югру, путем проведения эколого-просветительских, эколого-образовательных и эколого-пропагандистских, практических природоохранных, </w:t>
            </w:r>
            <w:r w:rsidRPr="007F7F9F">
              <w:rPr>
                <w:rFonts w:ascii="Times New Roman" w:hAnsi="Times New Roman" w:cs="Times New Roman"/>
                <w:sz w:val="24"/>
                <w:szCs w:val="24"/>
              </w:rPr>
              <w:lastRenderedPageBreak/>
              <w:t>спортивно-массовых, туристских и иных мероприятий</w:t>
            </w:r>
          </w:p>
        </w:tc>
        <w:tc>
          <w:tcPr>
            <w:tcW w:w="3260" w:type="dxa"/>
          </w:tcPr>
          <w:p w:rsidR="00DD07A4" w:rsidRPr="00AD1397" w:rsidRDefault="00DD07A4" w:rsidP="00DD07A4">
            <w:pPr>
              <w:pStyle w:val="aa"/>
              <w:jc w:val="both"/>
              <w:rPr>
                <w:rStyle w:val="211pt"/>
                <w:rFonts w:eastAsiaTheme="minorHAnsi"/>
                <w:sz w:val="24"/>
                <w:szCs w:val="24"/>
              </w:rPr>
            </w:pPr>
            <w:r w:rsidRPr="00FD02C8">
              <w:rPr>
                <w:rFonts w:ascii="Times New Roman" w:hAnsi="Times New Roman" w:cs="Times New Roman"/>
                <w:sz w:val="24"/>
              </w:rPr>
              <w:lastRenderedPageBreak/>
              <w:t>XVIII открытый окружной слет школьных лесничеств «Сохраним цветущий мир Югры» прошел в Советском районе в стационарном лагере «Окуневские зори» с 19 по 22 сентября</w:t>
            </w:r>
            <w:r>
              <w:rPr>
                <w:rFonts w:ascii="Times New Roman" w:hAnsi="Times New Roman" w:cs="Times New Roman"/>
                <w:sz w:val="24"/>
              </w:rPr>
              <w:t xml:space="preserve"> 2018 года</w:t>
            </w:r>
            <w:r w:rsidRPr="00FD02C8">
              <w:rPr>
                <w:rFonts w:ascii="Times New Roman" w:hAnsi="Times New Roman" w:cs="Times New Roman"/>
                <w:sz w:val="24"/>
              </w:rPr>
              <w:t xml:space="preserve">. </w:t>
            </w:r>
            <w:r w:rsidRPr="00FD02C8">
              <w:rPr>
                <w:rFonts w:ascii="Times New Roman" w:hAnsi="Times New Roman" w:cs="Times New Roman"/>
              </w:rPr>
              <w:t xml:space="preserve">Проведены 15 конкурсных, </w:t>
            </w:r>
            <w:r w:rsidR="00957695">
              <w:rPr>
                <w:rFonts w:ascii="Times New Roman" w:hAnsi="Times New Roman" w:cs="Times New Roman"/>
              </w:rPr>
              <w:t xml:space="preserve">                                   </w:t>
            </w:r>
            <w:r w:rsidRPr="00FD02C8">
              <w:rPr>
                <w:rFonts w:ascii="Times New Roman" w:hAnsi="Times New Roman" w:cs="Times New Roman"/>
              </w:rPr>
              <w:t xml:space="preserve">7 организационных </w:t>
            </w:r>
            <w:r w:rsidR="00957695">
              <w:rPr>
                <w:rFonts w:ascii="Times New Roman" w:hAnsi="Times New Roman" w:cs="Times New Roman"/>
              </w:rPr>
              <w:t xml:space="preserve">                            </w:t>
            </w:r>
            <w:r w:rsidRPr="00FD02C8">
              <w:rPr>
                <w:rFonts w:ascii="Times New Roman" w:hAnsi="Times New Roman" w:cs="Times New Roman"/>
              </w:rPr>
              <w:t xml:space="preserve">и торжественных, </w:t>
            </w:r>
            <w:r w:rsidR="00957695">
              <w:rPr>
                <w:rFonts w:ascii="Times New Roman" w:hAnsi="Times New Roman" w:cs="Times New Roman"/>
              </w:rPr>
              <w:t xml:space="preserve">                             </w:t>
            </w:r>
            <w:r w:rsidRPr="00FD02C8">
              <w:rPr>
                <w:rFonts w:ascii="Times New Roman" w:hAnsi="Times New Roman" w:cs="Times New Roman"/>
              </w:rPr>
              <w:t xml:space="preserve">4 лесопросветительских, </w:t>
            </w:r>
            <w:r w:rsidR="00957695">
              <w:rPr>
                <w:rFonts w:ascii="Times New Roman" w:hAnsi="Times New Roman" w:cs="Times New Roman"/>
              </w:rPr>
              <w:t xml:space="preserve">               </w:t>
            </w:r>
            <w:r w:rsidRPr="00FD02C8">
              <w:rPr>
                <w:rFonts w:ascii="Times New Roman" w:hAnsi="Times New Roman" w:cs="Times New Roman"/>
              </w:rPr>
              <w:t xml:space="preserve">1 природоохранное, </w:t>
            </w:r>
            <w:r w:rsidR="00957695">
              <w:rPr>
                <w:rFonts w:ascii="Times New Roman" w:hAnsi="Times New Roman" w:cs="Times New Roman"/>
              </w:rPr>
              <w:t xml:space="preserve">                      </w:t>
            </w:r>
            <w:r w:rsidRPr="00FD02C8">
              <w:rPr>
                <w:rFonts w:ascii="Times New Roman" w:hAnsi="Times New Roman" w:cs="Times New Roman"/>
              </w:rPr>
              <w:t>12</w:t>
            </w:r>
            <w:r w:rsidRPr="00FD02C8">
              <w:rPr>
                <w:rFonts w:ascii="Times New Roman" w:hAnsi="Times New Roman" w:cs="Times New Roman"/>
                <w:sz w:val="24"/>
              </w:rPr>
              <w:t xml:space="preserve"> культурно-массовых и игровых творческих мероприятий. Определены лидеры в индивидуальных специализированных номинациях и командных</w:t>
            </w:r>
            <w:r w:rsidRPr="00FD02C8">
              <w:rPr>
                <w:rStyle w:val="211pt"/>
                <w:rFonts w:eastAsiaTheme="minorHAnsi"/>
                <w:sz w:val="28"/>
                <w:szCs w:val="24"/>
              </w:rPr>
              <w:t xml:space="preserve"> </w:t>
            </w:r>
            <w:r w:rsidRPr="00AD1397">
              <w:rPr>
                <w:rStyle w:val="211pt"/>
                <w:rFonts w:eastAsiaTheme="minorHAnsi"/>
                <w:sz w:val="24"/>
                <w:szCs w:val="24"/>
              </w:rPr>
              <w:t xml:space="preserve">состязаниях. Участие приняли 200 человек (в том числе 108 детей </w:t>
            </w:r>
            <w:r w:rsidR="006542CB" w:rsidRPr="00C64287">
              <w:rPr>
                <w:rFonts w:ascii="Times New Roman" w:hAnsi="Times New Roman" w:cs="Times New Roman"/>
                <w:sz w:val="24"/>
                <w:szCs w:val="24"/>
              </w:rPr>
              <w:t xml:space="preserve">– </w:t>
            </w:r>
            <w:r w:rsidRPr="00AD1397">
              <w:rPr>
                <w:rStyle w:val="211pt"/>
                <w:rFonts w:eastAsiaTheme="minorHAnsi"/>
                <w:sz w:val="24"/>
                <w:szCs w:val="24"/>
              </w:rPr>
              <w:t>воспитанников 18</w:t>
            </w:r>
            <w:r>
              <w:rPr>
                <w:rStyle w:val="211pt"/>
                <w:rFonts w:eastAsiaTheme="minorHAnsi"/>
                <w:sz w:val="24"/>
                <w:szCs w:val="24"/>
              </w:rPr>
              <w:t xml:space="preserve"> </w:t>
            </w:r>
            <w:r w:rsidRPr="00AD1397">
              <w:rPr>
                <w:rStyle w:val="211pt"/>
                <w:rFonts w:eastAsiaTheme="minorHAnsi"/>
                <w:sz w:val="24"/>
                <w:szCs w:val="24"/>
              </w:rPr>
              <w:t>школьных лесничеств</w:t>
            </w:r>
            <w:r>
              <w:rPr>
                <w:rStyle w:val="211pt"/>
                <w:rFonts w:eastAsiaTheme="minorHAnsi"/>
                <w:sz w:val="24"/>
                <w:szCs w:val="24"/>
              </w:rPr>
              <w:t xml:space="preserve"> автономного округа</w:t>
            </w:r>
            <w:r w:rsidRPr="00AD1397">
              <w:rPr>
                <w:rStyle w:val="211pt"/>
                <w:rFonts w:eastAsiaTheme="minorHAnsi"/>
                <w:sz w:val="24"/>
                <w:szCs w:val="24"/>
              </w:rPr>
              <w:t>, Свердловской, Курганской, Челябинской обл</w:t>
            </w:r>
            <w:r>
              <w:rPr>
                <w:rStyle w:val="211pt"/>
                <w:rFonts w:eastAsiaTheme="minorHAnsi"/>
                <w:sz w:val="24"/>
                <w:szCs w:val="24"/>
              </w:rPr>
              <w:t>астей</w:t>
            </w:r>
            <w:r w:rsidRPr="00AD1397">
              <w:rPr>
                <w:rStyle w:val="211pt"/>
                <w:rFonts w:eastAsiaTheme="minorHAnsi"/>
                <w:sz w:val="24"/>
                <w:szCs w:val="24"/>
              </w:rPr>
              <w:t>)</w:t>
            </w:r>
            <w:r>
              <w:rPr>
                <w:rStyle w:val="211pt"/>
                <w:rFonts w:eastAsiaTheme="minorHAnsi"/>
                <w:sz w:val="24"/>
                <w:szCs w:val="24"/>
              </w:rPr>
              <w:t>.</w:t>
            </w:r>
          </w:p>
          <w:p w:rsidR="00D40DE2" w:rsidRPr="00DD07A4" w:rsidRDefault="00DD07A4" w:rsidP="00DD07A4">
            <w:pPr>
              <w:pStyle w:val="aa"/>
              <w:jc w:val="both"/>
              <w:rPr>
                <w:rFonts w:ascii="Times New Roman" w:hAnsi="Times New Roman" w:cs="Times New Roman"/>
                <w:sz w:val="24"/>
                <w:szCs w:val="24"/>
                <w:shd w:val="clear" w:color="auto" w:fill="FFFFFF"/>
                <w:lang w:eastAsia="ru-RU" w:bidi="ru-RU"/>
              </w:rPr>
            </w:pPr>
            <w:r w:rsidRPr="00AD1397">
              <w:rPr>
                <w:rStyle w:val="211pt"/>
                <w:rFonts w:eastAsiaTheme="minorHAnsi"/>
                <w:sz w:val="24"/>
                <w:szCs w:val="24"/>
              </w:rPr>
              <w:t xml:space="preserve">По итогам общего </w:t>
            </w:r>
            <w:r w:rsidRPr="00E4090A">
              <w:rPr>
                <w:rStyle w:val="211pt"/>
                <w:rFonts w:eastAsiaTheme="minorHAnsi"/>
                <w:color w:val="auto"/>
                <w:sz w:val="24"/>
                <w:szCs w:val="24"/>
              </w:rPr>
              <w:t xml:space="preserve">зачета Слета победителями признаны: школьное лесничество «Экоцентр «Наш дом», г. Копейск, школьное лесничество «Лесовичок»,               г. Советский; школьное лесничество «Сияние севера», гп. Агириш. Призовой фонд передан школьным </w:t>
            </w:r>
            <w:r w:rsidRPr="00E4090A">
              <w:rPr>
                <w:rStyle w:val="211pt"/>
                <w:rFonts w:eastAsiaTheme="minorHAnsi"/>
                <w:color w:val="auto"/>
                <w:sz w:val="24"/>
                <w:szCs w:val="24"/>
              </w:rPr>
              <w:lastRenderedPageBreak/>
              <w:t>лесничествам для организации их дальнейшей деятельности</w:t>
            </w:r>
          </w:p>
        </w:tc>
      </w:tr>
      <w:tr w:rsidR="00D40DE2" w:rsidRPr="00B1563B" w:rsidTr="008D13F8">
        <w:tc>
          <w:tcPr>
            <w:tcW w:w="851" w:type="dxa"/>
          </w:tcPr>
          <w:p w:rsidR="00D40DE2" w:rsidRPr="000B2531" w:rsidRDefault="00D40DE2"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7.3.</w:t>
            </w:r>
          </w:p>
        </w:tc>
        <w:tc>
          <w:tcPr>
            <w:tcW w:w="2552" w:type="dxa"/>
          </w:tcPr>
          <w:p w:rsidR="00D40DE2" w:rsidRPr="000B2531" w:rsidRDefault="00D40DE2" w:rsidP="00D40DE2">
            <w:pPr>
              <w:pStyle w:val="ConsPlusNormal"/>
              <w:rPr>
                <w:rFonts w:ascii="Times New Roman" w:hAnsi="Times New Roman" w:cs="Times New Roman"/>
                <w:sz w:val="24"/>
                <w:szCs w:val="24"/>
              </w:rPr>
            </w:pPr>
            <w:r w:rsidRPr="000B2531">
              <w:rPr>
                <w:rFonts w:ascii="Times New Roman" w:hAnsi="Times New Roman" w:cs="Times New Roman"/>
                <w:sz w:val="24"/>
                <w:szCs w:val="24"/>
              </w:rPr>
              <w:t>Организация и проведение летнего Форум-центра Ханты-Мансийского автономного округа - Югры</w:t>
            </w:r>
          </w:p>
        </w:tc>
        <w:tc>
          <w:tcPr>
            <w:tcW w:w="1701" w:type="dxa"/>
          </w:tcPr>
          <w:p w:rsidR="00D40DE2" w:rsidRPr="000B2531" w:rsidRDefault="00D40DE2"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июнь - август 2018 года</w:t>
            </w:r>
          </w:p>
          <w:p w:rsidR="00D40DE2" w:rsidRPr="000B2531" w:rsidRDefault="00D40DE2" w:rsidP="00D40DE2">
            <w:pPr>
              <w:pStyle w:val="ConsPlusNormal"/>
              <w:rPr>
                <w:rFonts w:ascii="Times New Roman" w:hAnsi="Times New Roman" w:cs="Times New Roman"/>
                <w:sz w:val="24"/>
                <w:szCs w:val="24"/>
              </w:rPr>
            </w:pPr>
          </w:p>
        </w:tc>
        <w:tc>
          <w:tcPr>
            <w:tcW w:w="2111" w:type="dxa"/>
          </w:tcPr>
          <w:p w:rsidR="00D40DE2" w:rsidRPr="000B2531" w:rsidRDefault="00D40DE2"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Депобразования и молодежи Югры,</w:t>
            </w:r>
          </w:p>
          <w:p w:rsidR="00D40DE2" w:rsidRPr="000B2531" w:rsidRDefault="00D40DE2"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Региональный молодежный центр,</w:t>
            </w:r>
          </w:p>
          <w:p w:rsidR="00D40DE2" w:rsidRPr="000B2531" w:rsidRDefault="00D40DE2"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органы местного самоуправления</w:t>
            </w:r>
          </w:p>
          <w:p w:rsidR="00D40DE2" w:rsidRPr="000B2531" w:rsidRDefault="00D40DE2"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(по согласованию)</w:t>
            </w:r>
          </w:p>
        </w:tc>
        <w:tc>
          <w:tcPr>
            <w:tcW w:w="2552" w:type="dxa"/>
          </w:tcPr>
          <w:p w:rsidR="00D40DE2" w:rsidRPr="000B2531" w:rsidRDefault="00D40DE2"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 xml:space="preserve">государственная </w:t>
            </w:r>
            <w:hyperlink r:id="rId73" w:history="1">
              <w:r w:rsidRPr="000B2531">
                <w:rPr>
                  <w:rFonts w:ascii="Times New Roman" w:hAnsi="Times New Roman" w:cs="Times New Roman"/>
                  <w:sz w:val="24"/>
                  <w:szCs w:val="24"/>
                </w:rPr>
                <w:t>программа</w:t>
              </w:r>
            </w:hyperlink>
            <w:r w:rsidRPr="000B2531">
              <w:rPr>
                <w:rFonts w:ascii="Times New Roman" w:hAnsi="Times New Roman" w:cs="Times New Roman"/>
                <w:sz w:val="24"/>
                <w:szCs w:val="24"/>
              </w:rPr>
              <w:t xml:space="preserve"> </w:t>
            </w:r>
            <w:r>
              <w:rPr>
                <w:rFonts w:ascii="Times New Roman" w:hAnsi="Times New Roman" w:cs="Times New Roman"/>
                <w:sz w:val="24"/>
                <w:szCs w:val="24"/>
              </w:rPr>
              <w:t>«</w:t>
            </w:r>
            <w:r w:rsidRPr="000B2531">
              <w:rPr>
                <w:rFonts w:ascii="Times New Roman" w:hAnsi="Times New Roman" w:cs="Times New Roman"/>
                <w:sz w:val="24"/>
                <w:szCs w:val="24"/>
              </w:rPr>
              <w:t>Развитие образования</w:t>
            </w:r>
            <w:r>
              <w:rPr>
                <w:rFonts w:ascii="Times New Roman" w:hAnsi="Times New Roman" w:cs="Times New Roman"/>
                <w:sz w:val="24"/>
                <w:szCs w:val="24"/>
              </w:rPr>
              <w:t>»</w:t>
            </w:r>
            <w:r w:rsidRPr="000B2531">
              <w:rPr>
                <w:rFonts w:ascii="Times New Roman" w:hAnsi="Times New Roman" w:cs="Times New Roman"/>
                <w:sz w:val="24"/>
                <w:szCs w:val="24"/>
              </w:rPr>
              <w:t>,</w:t>
            </w:r>
          </w:p>
          <w:p w:rsidR="00D40DE2" w:rsidRPr="000B2531" w:rsidRDefault="00D40DE2"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бюджеты муниципальных образований автономного округа</w:t>
            </w:r>
          </w:p>
        </w:tc>
        <w:tc>
          <w:tcPr>
            <w:tcW w:w="2708" w:type="dxa"/>
          </w:tcPr>
          <w:p w:rsidR="00D40DE2" w:rsidRPr="000B2531" w:rsidRDefault="00D40DE2"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развитие образовательного и творческого потенциала личности, формирование у детей и молодежи основ гражданско-патриотического воспитания, навыков здорового образа жизни, занятия, физической культурой, спортом, туризмом с ежегодным охватом не менее 400 человек</w:t>
            </w:r>
          </w:p>
        </w:tc>
        <w:tc>
          <w:tcPr>
            <w:tcW w:w="3260" w:type="dxa"/>
          </w:tcPr>
          <w:p w:rsidR="001E0E6A" w:rsidRPr="001E0E6A" w:rsidRDefault="001E0E6A" w:rsidP="001E0E6A">
            <w:pPr>
              <w:widowControl w:val="0"/>
              <w:spacing w:after="0" w:line="240" w:lineRule="auto"/>
              <w:jc w:val="both"/>
              <w:rPr>
                <w:rFonts w:ascii="Times New Roman" w:eastAsia="Times New Roman" w:hAnsi="Times New Roman"/>
                <w:color w:val="000000"/>
                <w:sz w:val="24"/>
                <w:szCs w:val="24"/>
                <w:lang w:eastAsia="ru-RU" w:bidi="ru-RU"/>
              </w:rPr>
            </w:pPr>
            <w:r w:rsidRPr="001E0E6A">
              <w:rPr>
                <w:rFonts w:ascii="Times New Roman" w:eastAsia="Times New Roman" w:hAnsi="Times New Roman"/>
                <w:color w:val="000000"/>
                <w:sz w:val="24"/>
                <w:szCs w:val="24"/>
                <w:lang w:eastAsia="ru-RU" w:bidi="ru-RU"/>
              </w:rPr>
              <w:t>В летний период 2018 года на базе автономного учреждения автономного округа «Региональный молодежный центр» организована деятельность палаточного лагеря «Летний Форум центр» с охватом 405 детей.</w:t>
            </w:r>
          </w:p>
          <w:p w:rsidR="001E0E6A" w:rsidRPr="001E0E6A" w:rsidRDefault="001E0E6A" w:rsidP="001E0E6A">
            <w:pPr>
              <w:widowControl w:val="0"/>
              <w:spacing w:after="0" w:line="240" w:lineRule="auto"/>
              <w:jc w:val="both"/>
              <w:rPr>
                <w:rFonts w:ascii="Times New Roman" w:eastAsia="Times New Roman" w:hAnsi="Times New Roman"/>
                <w:color w:val="000000"/>
                <w:sz w:val="24"/>
                <w:szCs w:val="24"/>
                <w:lang w:eastAsia="ru-RU" w:bidi="ru-RU"/>
              </w:rPr>
            </w:pPr>
            <w:r w:rsidRPr="001E0E6A">
              <w:rPr>
                <w:rFonts w:ascii="Times New Roman" w:eastAsia="Times New Roman" w:hAnsi="Times New Roman"/>
                <w:color w:val="000000"/>
                <w:sz w:val="24"/>
                <w:szCs w:val="24"/>
                <w:lang w:eastAsia="ru-RU" w:bidi="ru-RU"/>
              </w:rPr>
              <w:t>В рамках деятельности лагеря проведены следующие профильные смены:</w:t>
            </w:r>
          </w:p>
          <w:p w:rsidR="001E0E6A" w:rsidRPr="001E0E6A" w:rsidRDefault="001E0E6A" w:rsidP="00752488">
            <w:pPr>
              <w:widowControl w:val="0"/>
              <w:spacing w:after="0" w:line="240" w:lineRule="auto"/>
              <w:jc w:val="both"/>
              <w:rPr>
                <w:rFonts w:ascii="Times New Roman" w:eastAsia="Times New Roman" w:hAnsi="Times New Roman"/>
                <w:color w:val="000000"/>
                <w:sz w:val="24"/>
                <w:szCs w:val="24"/>
                <w:lang w:eastAsia="ru-RU" w:bidi="ru-RU"/>
              </w:rPr>
            </w:pPr>
            <w:r w:rsidRPr="001E0E6A">
              <w:rPr>
                <w:rFonts w:ascii="Times New Roman" w:eastAsia="Times New Roman" w:hAnsi="Times New Roman"/>
                <w:color w:val="000000"/>
                <w:sz w:val="24"/>
                <w:szCs w:val="24"/>
                <w:lang w:eastAsia="ru-RU" w:bidi="ru-RU"/>
              </w:rPr>
              <w:t>техническая смена в рамках образовательного процесса детского технопарка «Кванториум»;</w:t>
            </w:r>
          </w:p>
          <w:p w:rsidR="001E0E6A" w:rsidRPr="001E0E6A" w:rsidRDefault="001E0E6A" w:rsidP="00752488">
            <w:pPr>
              <w:widowControl w:val="0"/>
              <w:spacing w:after="0" w:line="240" w:lineRule="auto"/>
              <w:jc w:val="both"/>
              <w:rPr>
                <w:rFonts w:ascii="Times New Roman" w:eastAsia="Times New Roman" w:hAnsi="Times New Roman"/>
                <w:color w:val="000000"/>
                <w:sz w:val="24"/>
                <w:szCs w:val="24"/>
                <w:lang w:eastAsia="ru-RU" w:bidi="ru-RU"/>
              </w:rPr>
            </w:pPr>
            <w:r w:rsidRPr="001E0E6A">
              <w:rPr>
                <w:rFonts w:ascii="Times New Roman" w:eastAsia="Times New Roman" w:hAnsi="Times New Roman"/>
                <w:color w:val="000000"/>
                <w:sz w:val="24"/>
                <w:szCs w:val="24"/>
                <w:lang w:eastAsia="ru-RU" w:bidi="ru-RU"/>
              </w:rPr>
              <w:t>патриотическая смена;</w:t>
            </w:r>
          </w:p>
          <w:p w:rsidR="001E0E6A" w:rsidRPr="001E0E6A" w:rsidRDefault="001E0E6A" w:rsidP="00752488">
            <w:pPr>
              <w:widowControl w:val="0"/>
              <w:spacing w:after="0" w:line="240" w:lineRule="auto"/>
              <w:jc w:val="both"/>
              <w:rPr>
                <w:rFonts w:ascii="Times New Roman" w:eastAsia="Times New Roman" w:hAnsi="Times New Roman"/>
                <w:color w:val="000000"/>
                <w:sz w:val="24"/>
                <w:szCs w:val="24"/>
                <w:lang w:eastAsia="ru-RU" w:bidi="ru-RU"/>
              </w:rPr>
            </w:pPr>
            <w:r w:rsidRPr="001E0E6A">
              <w:rPr>
                <w:rFonts w:ascii="Times New Roman" w:eastAsia="Times New Roman" w:hAnsi="Times New Roman"/>
                <w:color w:val="000000"/>
                <w:sz w:val="24"/>
                <w:szCs w:val="24"/>
                <w:lang w:eastAsia="ru-RU" w:bidi="ru-RU"/>
              </w:rPr>
              <w:t>туристско-краеведческая смена «Юнтур»;</w:t>
            </w:r>
          </w:p>
          <w:p w:rsidR="001E0E6A" w:rsidRPr="001E0E6A" w:rsidRDefault="001E0E6A" w:rsidP="00752488">
            <w:pPr>
              <w:widowControl w:val="0"/>
              <w:spacing w:after="0" w:line="240" w:lineRule="auto"/>
              <w:jc w:val="both"/>
              <w:rPr>
                <w:rFonts w:ascii="Times New Roman" w:eastAsia="Times New Roman" w:hAnsi="Times New Roman"/>
                <w:color w:val="000000"/>
                <w:sz w:val="24"/>
                <w:szCs w:val="24"/>
                <w:lang w:eastAsia="ru-RU" w:bidi="ru-RU"/>
              </w:rPr>
            </w:pPr>
            <w:r w:rsidRPr="001E0E6A">
              <w:rPr>
                <w:rFonts w:ascii="Times New Roman" w:eastAsia="Times New Roman" w:hAnsi="Times New Roman"/>
                <w:color w:val="000000"/>
                <w:sz w:val="24"/>
                <w:szCs w:val="24"/>
                <w:lang w:eastAsia="ru-RU" w:bidi="ru-RU"/>
              </w:rPr>
              <w:t>комплексная социально-культурная программа творческой направленности «Креативный город»;</w:t>
            </w:r>
          </w:p>
          <w:p w:rsidR="001E0E6A" w:rsidRPr="001E0E6A" w:rsidRDefault="001E0E6A" w:rsidP="00752488">
            <w:pPr>
              <w:widowControl w:val="0"/>
              <w:spacing w:after="0" w:line="240" w:lineRule="auto"/>
              <w:jc w:val="both"/>
              <w:rPr>
                <w:rFonts w:ascii="Times New Roman" w:eastAsia="Times New Roman" w:hAnsi="Times New Roman"/>
                <w:color w:val="000000"/>
                <w:sz w:val="24"/>
                <w:szCs w:val="24"/>
                <w:lang w:eastAsia="ru-RU" w:bidi="ru-RU"/>
              </w:rPr>
            </w:pPr>
            <w:r w:rsidRPr="001E0E6A">
              <w:rPr>
                <w:rFonts w:ascii="Times New Roman" w:eastAsia="Times New Roman" w:hAnsi="Times New Roman"/>
                <w:color w:val="000000"/>
                <w:sz w:val="24"/>
                <w:szCs w:val="24"/>
                <w:lang w:eastAsia="ru-RU" w:bidi="ru-RU"/>
              </w:rPr>
              <w:t xml:space="preserve">комплексная социально </w:t>
            </w:r>
            <w:r w:rsidR="006542CB" w:rsidRPr="00C64287">
              <w:rPr>
                <w:rFonts w:ascii="Times New Roman" w:hAnsi="Times New Roman"/>
                <w:sz w:val="24"/>
                <w:szCs w:val="24"/>
              </w:rPr>
              <w:t xml:space="preserve">– </w:t>
            </w:r>
            <w:r w:rsidRPr="001E0E6A">
              <w:rPr>
                <w:rFonts w:ascii="Times New Roman" w:eastAsia="Times New Roman" w:hAnsi="Times New Roman"/>
                <w:color w:val="000000"/>
                <w:sz w:val="24"/>
                <w:szCs w:val="24"/>
                <w:lang w:eastAsia="ru-RU" w:bidi="ru-RU"/>
              </w:rPr>
              <w:t xml:space="preserve"> культурная программа добровольческой направленности «Добрые люди»;</w:t>
            </w:r>
          </w:p>
          <w:p w:rsidR="00D40DE2" w:rsidRPr="001E0E6A" w:rsidRDefault="001E0E6A" w:rsidP="001E0E6A">
            <w:pPr>
              <w:widowControl w:val="0"/>
              <w:spacing w:after="0" w:line="240" w:lineRule="auto"/>
              <w:jc w:val="both"/>
              <w:rPr>
                <w:rFonts w:ascii="Times New Roman" w:eastAsia="Times New Roman" w:hAnsi="Times New Roman"/>
                <w:color w:val="000000"/>
                <w:sz w:val="24"/>
                <w:szCs w:val="24"/>
                <w:lang w:eastAsia="ru-RU" w:bidi="ru-RU"/>
              </w:rPr>
            </w:pPr>
            <w:r w:rsidRPr="001E0E6A">
              <w:rPr>
                <w:rFonts w:ascii="Times New Roman" w:eastAsia="Times New Roman" w:hAnsi="Times New Roman"/>
                <w:color w:val="000000"/>
                <w:sz w:val="24"/>
                <w:szCs w:val="24"/>
                <w:lang w:eastAsia="ru-RU" w:bidi="ru-RU"/>
              </w:rPr>
              <w:t>профильная лагерная смена лидерской н</w:t>
            </w:r>
            <w:r>
              <w:rPr>
                <w:rFonts w:ascii="Times New Roman" w:eastAsia="Times New Roman" w:hAnsi="Times New Roman"/>
                <w:color w:val="000000"/>
                <w:sz w:val="24"/>
                <w:szCs w:val="24"/>
                <w:lang w:eastAsia="ru-RU" w:bidi="ru-RU"/>
              </w:rPr>
              <w:t>аправленности «Мания развития»</w:t>
            </w:r>
          </w:p>
        </w:tc>
      </w:tr>
      <w:tr w:rsidR="00D40DE2" w:rsidRPr="00B1563B" w:rsidTr="008D13F8">
        <w:tc>
          <w:tcPr>
            <w:tcW w:w="851" w:type="dxa"/>
          </w:tcPr>
          <w:p w:rsidR="00D40DE2" w:rsidRPr="00D9169F" w:rsidRDefault="00D40DE2"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lastRenderedPageBreak/>
              <w:t>7.4.</w:t>
            </w:r>
          </w:p>
        </w:tc>
        <w:tc>
          <w:tcPr>
            <w:tcW w:w="2552" w:type="dxa"/>
          </w:tcPr>
          <w:p w:rsidR="00D40DE2" w:rsidRPr="00C40E67" w:rsidRDefault="00D40DE2" w:rsidP="00D40DE2">
            <w:pPr>
              <w:pStyle w:val="ConsPlusNormal"/>
              <w:jc w:val="both"/>
              <w:rPr>
                <w:rFonts w:ascii="Times New Roman" w:hAnsi="Times New Roman" w:cs="Times New Roman"/>
                <w:sz w:val="24"/>
                <w:szCs w:val="24"/>
              </w:rPr>
            </w:pPr>
            <w:r w:rsidRPr="00C40E67">
              <w:rPr>
                <w:rFonts w:ascii="Times New Roman" w:hAnsi="Times New Roman" w:cs="Times New Roman"/>
                <w:sz w:val="24"/>
                <w:szCs w:val="24"/>
              </w:rPr>
              <w:t>Государственная поддержка деятельности молодежных трудовых отрядов, обеспечивающих трудоустройство подростков в возрасте от 14 до 18 лет, в том числе из числа семей, находящихся в трудной жизненной ситуации</w:t>
            </w:r>
          </w:p>
        </w:tc>
        <w:tc>
          <w:tcPr>
            <w:tcW w:w="1701" w:type="dxa"/>
          </w:tcPr>
          <w:p w:rsidR="00D40DE2" w:rsidRPr="00C40E67" w:rsidRDefault="00D40DE2" w:rsidP="00D40DE2">
            <w:pPr>
              <w:pStyle w:val="ConsPlusNormal"/>
              <w:jc w:val="center"/>
              <w:rPr>
                <w:rFonts w:ascii="Times New Roman" w:hAnsi="Times New Roman" w:cs="Times New Roman"/>
                <w:sz w:val="24"/>
                <w:szCs w:val="24"/>
              </w:rPr>
            </w:pPr>
            <w:r w:rsidRPr="00C40E67">
              <w:rPr>
                <w:rFonts w:ascii="Times New Roman" w:hAnsi="Times New Roman" w:cs="Times New Roman"/>
                <w:sz w:val="24"/>
                <w:szCs w:val="24"/>
              </w:rPr>
              <w:t>сентябрь 2018 года</w:t>
            </w:r>
          </w:p>
          <w:p w:rsidR="00D40DE2" w:rsidRPr="00C40E67" w:rsidRDefault="00D40DE2" w:rsidP="00D40DE2">
            <w:pPr>
              <w:pStyle w:val="ConsPlusNormal"/>
              <w:jc w:val="center"/>
              <w:rPr>
                <w:rFonts w:ascii="Times New Roman" w:hAnsi="Times New Roman" w:cs="Times New Roman"/>
                <w:sz w:val="24"/>
                <w:szCs w:val="24"/>
              </w:rPr>
            </w:pPr>
          </w:p>
        </w:tc>
        <w:tc>
          <w:tcPr>
            <w:tcW w:w="2111" w:type="dxa"/>
          </w:tcPr>
          <w:p w:rsidR="00D40DE2" w:rsidRPr="00C40E67" w:rsidRDefault="00D40DE2" w:rsidP="00D40DE2">
            <w:pPr>
              <w:pStyle w:val="ConsPlusNormal"/>
              <w:jc w:val="center"/>
              <w:rPr>
                <w:rFonts w:ascii="Times New Roman" w:hAnsi="Times New Roman" w:cs="Times New Roman"/>
                <w:sz w:val="24"/>
                <w:szCs w:val="24"/>
              </w:rPr>
            </w:pPr>
            <w:r w:rsidRPr="00C40E67">
              <w:rPr>
                <w:rFonts w:ascii="Times New Roman" w:hAnsi="Times New Roman" w:cs="Times New Roman"/>
                <w:sz w:val="24"/>
                <w:szCs w:val="24"/>
              </w:rPr>
              <w:t>Депобразования и молодежи Югры,</w:t>
            </w:r>
          </w:p>
          <w:p w:rsidR="00D40DE2" w:rsidRPr="00C40E67" w:rsidRDefault="00D40DE2" w:rsidP="00D40DE2">
            <w:pPr>
              <w:pStyle w:val="ConsPlusNormal"/>
              <w:jc w:val="center"/>
              <w:rPr>
                <w:rFonts w:ascii="Times New Roman" w:hAnsi="Times New Roman" w:cs="Times New Roman"/>
                <w:sz w:val="24"/>
                <w:szCs w:val="24"/>
              </w:rPr>
            </w:pPr>
            <w:r w:rsidRPr="00C40E67">
              <w:rPr>
                <w:rFonts w:ascii="Times New Roman" w:hAnsi="Times New Roman" w:cs="Times New Roman"/>
                <w:sz w:val="24"/>
                <w:szCs w:val="24"/>
              </w:rPr>
              <w:t>органы местного самоуправления</w:t>
            </w:r>
          </w:p>
          <w:p w:rsidR="00D40DE2" w:rsidRPr="00C40E67" w:rsidRDefault="00D40DE2" w:rsidP="00D40DE2">
            <w:pPr>
              <w:pStyle w:val="ConsPlusNormal"/>
              <w:jc w:val="center"/>
              <w:rPr>
                <w:rFonts w:ascii="Times New Roman" w:hAnsi="Times New Roman" w:cs="Times New Roman"/>
                <w:sz w:val="24"/>
                <w:szCs w:val="24"/>
              </w:rPr>
            </w:pPr>
            <w:r w:rsidRPr="00C40E67">
              <w:rPr>
                <w:rFonts w:ascii="Times New Roman" w:hAnsi="Times New Roman" w:cs="Times New Roman"/>
                <w:sz w:val="24"/>
                <w:szCs w:val="24"/>
              </w:rPr>
              <w:t>(по согласованию)</w:t>
            </w:r>
          </w:p>
        </w:tc>
        <w:tc>
          <w:tcPr>
            <w:tcW w:w="2552" w:type="dxa"/>
          </w:tcPr>
          <w:p w:rsidR="00D40DE2" w:rsidRPr="00C40E67" w:rsidRDefault="00D40DE2" w:rsidP="00D40DE2">
            <w:pPr>
              <w:pStyle w:val="ConsPlusNormal"/>
              <w:jc w:val="center"/>
              <w:rPr>
                <w:rFonts w:ascii="Times New Roman" w:hAnsi="Times New Roman" w:cs="Times New Roman"/>
                <w:sz w:val="24"/>
                <w:szCs w:val="24"/>
              </w:rPr>
            </w:pPr>
            <w:r w:rsidRPr="00C40E67">
              <w:rPr>
                <w:rFonts w:ascii="Times New Roman" w:hAnsi="Times New Roman" w:cs="Times New Roman"/>
                <w:sz w:val="24"/>
                <w:szCs w:val="24"/>
              </w:rPr>
              <w:t xml:space="preserve">государственная </w:t>
            </w:r>
            <w:hyperlink r:id="rId74" w:history="1">
              <w:r w:rsidRPr="00C40E67">
                <w:rPr>
                  <w:rFonts w:ascii="Times New Roman" w:hAnsi="Times New Roman" w:cs="Times New Roman"/>
                  <w:sz w:val="24"/>
                  <w:szCs w:val="24"/>
                </w:rPr>
                <w:t>программа</w:t>
              </w:r>
            </w:hyperlink>
            <w:r w:rsidRPr="00C40E67">
              <w:rPr>
                <w:rFonts w:ascii="Times New Roman" w:hAnsi="Times New Roman" w:cs="Times New Roman"/>
                <w:sz w:val="24"/>
                <w:szCs w:val="24"/>
              </w:rPr>
              <w:t xml:space="preserve"> «Развитие образования»</w:t>
            </w:r>
          </w:p>
        </w:tc>
        <w:tc>
          <w:tcPr>
            <w:tcW w:w="2708" w:type="dxa"/>
          </w:tcPr>
          <w:p w:rsidR="00D40DE2" w:rsidRPr="00C40E67" w:rsidRDefault="00D40DE2" w:rsidP="00D40DE2">
            <w:pPr>
              <w:pStyle w:val="ConsPlusNormal"/>
              <w:jc w:val="both"/>
              <w:rPr>
                <w:rFonts w:ascii="Times New Roman" w:hAnsi="Times New Roman" w:cs="Times New Roman"/>
                <w:sz w:val="24"/>
                <w:szCs w:val="24"/>
              </w:rPr>
            </w:pPr>
            <w:r w:rsidRPr="00C40E67">
              <w:rPr>
                <w:rFonts w:ascii="Times New Roman" w:hAnsi="Times New Roman" w:cs="Times New Roman"/>
                <w:sz w:val="24"/>
                <w:szCs w:val="24"/>
              </w:rPr>
              <w:t>трудоустройство в летний период до 250 подростков ежегодно</w:t>
            </w:r>
          </w:p>
        </w:tc>
        <w:tc>
          <w:tcPr>
            <w:tcW w:w="3260" w:type="dxa"/>
          </w:tcPr>
          <w:p w:rsidR="00464E7A" w:rsidRPr="00B82618" w:rsidRDefault="00464E7A" w:rsidP="00464E7A">
            <w:pPr>
              <w:widowControl w:val="0"/>
              <w:spacing w:after="0" w:line="240" w:lineRule="auto"/>
              <w:jc w:val="both"/>
              <w:rPr>
                <w:rFonts w:ascii="Times New Roman" w:hAnsi="Times New Roman"/>
                <w:color w:val="000000"/>
                <w:sz w:val="24"/>
                <w:szCs w:val="24"/>
                <w:lang w:bidi="ru-RU"/>
              </w:rPr>
            </w:pPr>
            <w:r>
              <w:rPr>
                <w:rFonts w:ascii="Times New Roman" w:hAnsi="Times New Roman"/>
                <w:color w:val="000000"/>
                <w:sz w:val="24"/>
                <w:szCs w:val="24"/>
                <w:lang w:bidi="ru-RU"/>
              </w:rPr>
              <w:t>В</w:t>
            </w:r>
            <w:r w:rsidRPr="00B82618">
              <w:rPr>
                <w:rFonts w:ascii="Times New Roman" w:hAnsi="Times New Roman"/>
                <w:color w:val="000000"/>
                <w:sz w:val="24"/>
                <w:szCs w:val="24"/>
                <w:lang w:bidi="ru-RU"/>
              </w:rPr>
              <w:t xml:space="preserve"> апреле 2018 года</w:t>
            </w:r>
            <w:r>
              <w:rPr>
                <w:rFonts w:ascii="Times New Roman" w:hAnsi="Times New Roman"/>
                <w:color w:val="000000"/>
                <w:sz w:val="24"/>
                <w:szCs w:val="24"/>
                <w:lang w:bidi="ru-RU"/>
              </w:rPr>
              <w:t xml:space="preserve"> </w:t>
            </w:r>
            <w:r w:rsidRPr="00C40E67">
              <w:rPr>
                <w:rFonts w:ascii="Times New Roman" w:hAnsi="Times New Roman"/>
                <w:sz w:val="24"/>
                <w:szCs w:val="24"/>
              </w:rPr>
              <w:t>Депобразования и молодежи Югры</w:t>
            </w:r>
            <w:r w:rsidRPr="00B82618">
              <w:rPr>
                <w:rFonts w:ascii="Times New Roman" w:hAnsi="Times New Roman"/>
                <w:color w:val="000000"/>
                <w:sz w:val="24"/>
                <w:szCs w:val="24"/>
                <w:lang w:bidi="ru-RU"/>
              </w:rPr>
              <w:t xml:space="preserve"> организован и проведен конкурс проектов муниципальных образований автономного округа, направленных на временное трудоустройство подростков (далее </w:t>
            </w:r>
            <w:r w:rsidR="00C2171D" w:rsidRPr="00C64287">
              <w:rPr>
                <w:rFonts w:ascii="Times New Roman" w:hAnsi="Times New Roman"/>
                <w:sz w:val="24"/>
                <w:szCs w:val="24"/>
              </w:rPr>
              <w:t xml:space="preserve">– </w:t>
            </w:r>
            <w:r w:rsidRPr="00B82618">
              <w:rPr>
                <w:rFonts w:ascii="Times New Roman" w:hAnsi="Times New Roman"/>
                <w:color w:val="000000"/>
                <w:sz w:val="24"/>
                <w:szCs w:val="24"/>
                <w:lang w:bidi="ru-RU"/>
              </w:rPr>
              <w:t>конкурс).</w:t>
            </w:r>
          </w:p>
          <w:p w:rsidR="00D40DE2" w:rsidRPr="00C40E67" w:rsidRDefault="00464E7A" w:rsidP="005352D8">
            <w:pPr>
              <w:widowControl w:val="0"/>
              <w:spacing w:after="0" w:line="240" w:lineRule="auto"/>
              <w:jc w:val="both"/>
              <w:rPr>
                <w:rFonts w:ascii="Times New Roman" w:hAnsi="Times New Roman"/>
                <w:sz w:val="24"/>
                <w:szCs w:val="24"/>
                <w:lang w:bidi="ru-RU"/>
              </w:rPr>
            </w:pPr>
            <w:r>
              <w:rPr>
                <w:rFonts w:ascii="Times New Roman" w:hAnsi="Times New Roman"/>
                <w:color w:val="000000"/>
                <w:sz w:val="24"/>
                <w:szCs w:val="24"/>
                <w:lang w:bidi="ru-RU"/>
              </w:rPr>
              <w:t>В конкурсе приня</w:t>
            </w:r>
            <w:r w:rsidR="002A52A1">
              <w:rPr>
                <w:rFonts w:ascii="Times New Roman" w:hAnsi="Times New Roman"/>
                <w:color w:val="000000"/>
                <w:sz w:val="24"/>
                <w:szCs w:val="24"/>
                <w:lang w:bidi="ru-RU"/>
              </w:rPr>
              <w:t>ли</w:t>
            </w:r>
            <w:r w:rsidRPr="00B82618">
              <w:rPr>
                <w:rFonts w:ascii="Times New Roman" w:hAnsi="Times New Roman"/>
                <w:color w:val="000000"/>
                <w:sz w:val="24"/>
                <w:szCs w:val="24"/>
                <w:lang w:bidi="ru-RU"/>
              </w:rPr>
              <w:t xml:space="preserve"> участие 20 муниципальных образований автономного округа. Общий объем финансирования конкурса составил 1</w:t>
            </w:r>
            <w:r w:rsidR="005352D8">
              <w:rPr>
                <w:rFonts w:ascii="Times New Roman" w:hAnsi="Times New Roman"/>
                <w:color w:val="000000"/>
                <w:sz w:val="24"/>
                <w:szCs w:val="24"/>
                <w:lang w:bidi="ru-RU"/>
              </w:rPr>
              <w:t> </w:t>
            </w:r>
            <w:r w:rsidRPr="00B82618">
              <w:rPr>
                <w:rFonts w:ascii="Times New Roman" w:hAnsi="Times New Roman"/>
                <w:color w:val="000000"/>
                <w:sz w:val="24"/>
                <w:szCs w:val="24"/>
                <w:lang w:bidi="ru-RU"/>
              </w:rPr>
              <w:t>000</w:t>
            </w:r>
            <w:r w:rsidR="005352D8">
              <w:rPr>
                <w:rFonts w:ascii="Times New Roman" w:hAnsi="Times New Roman"/>
                <w:color w:val="000000"/>
                <w:sz w:val="24"/>
                <w:szCs w:val="24"/>
                <w:lang w:bidi="ru-RU"/>
              </w:rPr>
              <w:t> </w:t>
            </w:r>
            <w:r w:rsidRPr="00B82618">
              <w:rPr>
                <w:rFonts w:ascii="Times New Roman" w:hAnsi="Times New Roman"/>
                <w:color w:val="000000"/>
                <w:sz w:val="24"/>
                <w:szCs w:val="24"/>
                <w:lang w:bidi="ru-RU"/>
              </w:rPr>
              <w:t xml:space="preserve">000 рублей. </w:t>
            </w:r>
            <w:r w:rsidR="00957695">
              <w:rPr>
                <w:rFonts w:ascii="Times New Roman" w:hAnsi="Times New Roman"/>
                <w:color w:val="000000"/>
                <w:sz w:val="24"/>
                <w:szCs w:val="24"/>
                <w:lang w:bidi="ru-RU"/>
              </w:rPr>
              <w:t xml:space="preserve">         </w:t>
            </w:r>
            <w:r w:rsidRPr="00B82618">
              <w:rPr>
                <w:rFonts w:ascii="Times New Roman" w:hAnsi="Times New Roman"/>
                <w:color w:val="000000"/>
                <w:sz w:val="24"/>
                <w:szCs w:val="24"/>
                <w:lang w:bidi="ru-RU"/>
              </w:rPr>
              <w:t>За счет денежных средств трудоустроен</w:t>
            </w:r>
            <w:r>
              <w:rPr>
                <w:rFonts w:ascii="Times New Roman" w:hAnsi="Times New Roman"/>
                <w:color w:val="000000"/>
                <w:sz w:val="24"/>
                <w:szCs w:val="24"/>
                <w:lang w:bidi="ru-RU"/>
              </w:rPr>
              <w:t>ы</w:t>
            </w:r>
            <w:r w:rsidRPr="00B82618">
              <w:rPr>
                <w:rFonts w:ascii="Times New Roman" w:hAnsi="Times New Roman"/>
                <w:color w:val="000000"/>
                <w:sz w:val="24"/>
                <w:szCs w:val="24"/>
                <w:lang w:bidi="ru-RU"/>
              </w:rPr>
              <w:t xml:space="preserve"> 77 несовершеннолетних граждан, всего в летний период трудоустроен</w:t>
            </w:r>
            <w:r>
              <w:rPr>
                <w:rFonts w:ascii="Times New Roman" w:hAnsi="Times New Roman"/>
                <w:color w:val="000000"/>
                <w:sz w:val="24"/>
                <w:szCs w:val="24"/>
                <w:lang w:bidi="ru-RU"/>
              </w:rPr>
              <w:t xml:space="preserve">ы </w:t>
            </w:r>
            <w:r w:rsidRPr="00B82618">
              <w:rPr>
                <w:rFonts w:ascii="Times New Roman" w:hAnsi="Times New Roman"/>
                <w:color w:val="000000"/>
                <w:sz w:val="24"/>
                <w:szCs w:val="24"/>
                <w:lang w:bidi="ru-RU"/>
              </w:rPr>
              <w:t>11</w:t>
            </w:r>
            <w:r w:rsidR="005352D8">
              <w:rPr>
                <w:rFonts w:ascii="Times New Roman" w:hAnsi="Times New Roman"/>
                <w:color w:val="000000"/>
                <w:sz w:val="24"/>
                <w:szCs w:val="24"/>
                <w:lang w:bidi="ru-RU"/>
              </w:rPr>
              <w:t> </w:t>
            </w:r>
            <w:r w:rsidRPr="00B82618">
              <w:rPr>
                <w:rFonts w:ascii="Times New Roman" w:hAnsi="Times New Roman"/>
                <w:color w:val="000000"/>
                <w:sz w:val="24"/>
                <w:szCs w:val="24"/>
                <w:lang w:bidi="ru-RU"/>
              </w:rPr>
              <w:t>142 несовершеннолетних гражданина</w:t>
            </w:r>
          </w:p>
        </w:tc>
      </w:tr>
      <w:tr w:rsidR="00D40DE2" w:rsidRPr="00B1563B" w:rsidTr="008D13F8">
        <w:tc>
          <w:tcPr>
            <w:tcW w:w="851" w:type="dxa"/>
          </w:tcPr>
          <w:p w:rsidR="00D40DE2" w:rsidRPr="00D9169F" w:rsidRDefault="00D40DE2"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7.5.</w:t>
            </w:r>
          </w:p>
        </w:tc>
        <w:tc>
          <w:tcPr>
            <w:tcW w:w="2552" w:type="dxa"/>
          </w:tcPr>
          <w:p w:rsidR="00D40DE2" w:rsidRPr="0016155C" w:rsidRDefault="00D40DE2" w:rsidP="00D40DE2">
            <w:pPr>
              <w:pStyle w:val="ConsPlusNormal"/>
              <w:jc w:val="both"/>
              <w:rPr>
                <w:rFonts w:ascii="Times New Roman" w:hAnsi="Times New Roman" w:cs="Times New Roman"/>
                <w:sz w:val="24"/>
                <w:szCs w:val="24"/>
              </w:rPr>
            </w:pPr>
            <w:r w:rsidRPr="0016155C">
              <w:rPr>
                <w:rFonts w:ascii="Times New Roman" w:hAnsi="Times New Roman" w:cs="Times New Roman"/>
                <w:sz w:val="24"/>
                <w:szCs w:val="24"/>
              </w:rPr>
              <w:t>Обновление содержания и технологий организации каникулярного отдыха детей</w:t>
            </w:r>
          </w:p>
        </w:tc>
        <w:tc>
          <w:tcPr>
            <w:tcW w:w="1701" w:type="dxa"/>
          </w:tcPr>
          <w:p w:rsidR="00D40DE2" w:rsidRPr="0016155C" w:rsidRDefault="00D40DE2" w:rsidP="00D40DE2">
            <w:pPr>
              <w:pStyle w:val="ConsPlusNormal"/>
              <w:jc w:val="center"/>
              <w:rPr>
                <w:rFonts w:ascii="Times New Roman" w:hAnsi="Times New Roman" w:cs="Times New Roman"/>
                <w:sz w:val="24"/>
                <w:szCs w:val="24"/>
              </w:rPr>
            </w:pPr>
            <w:r w:rsidRPr="0016155C">
              <w:rPr>
                <w:rFonts w:ascii="Times New Roman" w:hAnsi="Times New Roman" w:cs="Times New Roman"/>
                <w:sz w:val="24"/>
                <w:szCs w:val="24"/>
              </w:rPr>
              <w:t>декабрь</w:t>
            </w:r>
          </w:p>
          <w:p w:rsidR="00D40DE2" w:rsidRPr="0016155C" w:rsidRDefault="00D40DE2" w:rsidP="00D40DE2">
            <w:pPr>
              <w:pStyle w:val="ConsPlusNormal"/>
              <w:jc w:val="center"/>
              <w:rPr>
                <w:rFonts w:ascii="Times New Roman" w:hAnsi="Times New Roman" w:cs="Times New Roman"/>
                <w:sz w:val="24"/>
                <w:szCs w:val="24"/>
              </w:rPr>
            </w:pPr>
            <w:r w:rsidRPr="0016155C">
              <w:rPr>
                <w:rFonts w:ascii="Times New Roman" w:hAnsi="Times New Roman" w:cs="Times New Roman"/>
                <w:sz w:val="24"/>
                <w:szCs w:val="24"/>
              </w:rPr>
              <w:t>2018 года</w:t>
            </w:r>
          </w:p>
          <w:p w:rsidR="00D40DE2" w:rsidRPr="0016155C" w:rsidRDefault="00D40DE2" w:rsidP="00D40DE2">
            <w:pPr>
              <w:pStyle w:val="ConsPlusNormal"/>
              <w:jc w:val="center"/>
              <w:rPr>
                <w:rFonts w:ascii="Times New Roman" w:hAnsi="Times New Roman" w:cs="Times New Roman"/>
                <w:sz w:val="24"/>
                <w:szCs w:val="24"/>
              </w:rPr>
            </w:pPr>
          </w:p>
        </w:tc>
        <w:tc>
          <w:tcPr>
            <w:tcW w:w="2111" w:type="dxa"/>
          </w:tcPr>
          <w:p w:rsidR="00D40DE2" w:rsidRPr="0016155C" w:rsidRDefault="00D40DE2" w:rsidP="00D40DE2">
            <w:pPr>
              <w:pStyle w:val="ConsPlusNormal"/>
              <w:jc w:val="center"/>
              <w:rPr>
                <w:rFonts w:ascii="Times New Roman" w:hAnsi="Times New Roman" w:cs="Times New Roman"/>
                <w:sz w:val="24"/>
                <w:szCs w:val="24"/>
              </w:rPr>
            </w:pPr>
            <w:r w:rsidRPr="0016155C">
              <w:rPr>
                <w:rFonts w:ascii="Times New Roman" w:hAnsi="Times New Roman" w:cs="Times New Roman"/>
                <w:sz w:val="24"/>
                <w:szCs w:val="24"/>
              </w:rPr>
              <w:t>Депобразования и молодежи Югры,</w:t>
            </w:r>
          </w:p>
          <w:p w:rsidR="00D40DE2" w:rsidRPr="0016155C" w:rsidRDefault="00D40DE2" w:rsidP="00D40DE2">
            <w:pPr>
              <w:pStyle w:val="ConsPlusNormal"/>
              <w:jc w:val="center"/>
              <w:rPr>
                <w:rFonts w:ascii="Times New Roman" w:hAnsi="Times New Roman" w:cs="Times New Roman"/>
                <w:sz w:val="24"/>
                <w:szCs w:val="24"/>
              </w:rPr>
            </w:pPr>
            <w:r w:rsidRPr="0016155C">
              <w:rPr>
                <w:rFonts w:ascii="Times New Roman" w:hAnsi="Times New Roman" w:cs="Times New Roman"/>
                <w:sz w:val="24"/>
                <w:szCs w:val="24"/>
              </w:rPr>
              <w:t>органы местного самоуправления</w:t>
            </w:r>
          </w:p>
          <w:p w:rsidR="00D40DE2" w:rsidRPr="0016155C" w:rsidRDefault="00D40DE2" w:rsidP="00D40DE2">
            <w:pPr>
              <w:pStyle w:val="ConsPlusNormal"/>
              <w:jc w:val="center"/>
              <w:rPr>
                <w:rFonts w:ascii="Times New Roman" w:hAnsi="Times New Roman" w:cs="Times New Roman"/>
                <w:sz w:val="24"/>
                <w:szCs w:val="24"/>
              </w:rPr>
            </w:pPr>
            <w:r w:rsidRPr="0016155C">
              <w:rPr>
                <w:rFonts w:ascii="Times New Roman" w:hAnsi="Times New Roman" w:cs="Times New Roman"/>
                <w:sz w:val="24"/>
                <w:szCs w:val="24"/>
              </w:rPr>
              <w:t>(по согласованию)</w:t>
            </w:r>
          </w:p>
        </w:tc>
        <w:tc>
          <w:tcPr>
            <w:tcW w:w="2552" w:type="dxa"/>
          </w:tcPr>
          <w:p w:rsidR="00D40DE2" w:rsidRPr="0016155C" w:rsidRDefault="00D40DE2" w:rsidP="00D40DE2">
            <w:pPr>
              <w:pStyle w:val="ConsPlusNormal"/>
              <w:jc w:val="center"/>
              <w:rPr>
                <w:rFonts w:ascii="Times New Roman" w:hAnsi="Times New Roman" w:cs="Times New Roman"/>
                <w:sz w:val="24"/>
                <w:szCs w:val="24"/>
              </w:rPr>
            </w:pPr>
            <w:r w:rsidRPr="0016155C">
              <w:rPr>
                <w:rFonts w:ascii="Times New Roman" w:hAnsi="Times New Roman" w:cs="Times New Roman"/>
                <w:sz w:val="24"/>
                <w:szCs w:val="24"/>
              </w:rPr>
              <w:t xml:space="preserve">государственная </w:t>
            </w:r>
            <w:hyperlink r:id="rId75" w:history="1">
              <w:r w:rsidRPr="0016155C">
                <w:rPr>
                  <w:rFonts w:ascii="Times New Roman" w:hAnsi="Times New Roman" w:cs="Times New Roman"/>
                  <w:sz w:val="24"/>
                  <w:szCs w:val="24"/>
                </w:rPr>
                <w:t>программа</w:t>
              </w:r>
            </w:hyperlink>
            <w:r w:rsidRPr="0016155C">
              <w:rPr>
                <w:rFonts w:ascii="Times New Roman" w:hAnsi="Times New Roman" w:cs="Times New Roman"/>
                <w:sz w:val="24"/>
                <w:szCs w:val="24"/>
              </w:rPr>
              <w:t xml:space="preserve"> «Развитие образования»,</w:t>
            </w:r>
          </w:p>
          <w:p w:rsidR="00D40DE2" w:rsidRPr="0016155C" w:rsidRDefault="00D40DE2" w:rsidP="00D40DE2">
            <w:pPr>
              <w:pStyle w:val="ConsPlusNormal"/>
              <w:jc w:val="center"/>
              <w:rPr>
                <w:rFonts w:ascii="Times New Roman" w:hAnsi="Times New Roman" w:cs="Times New Roman"/>
                <w:sz w:val="24"/>
                <w:szCs w:val="24"/>
              </w:rPr>
            </w:pPr>
            <w:r w:rsidRPr="0016155C">
              <w:rPr>
                <w:rFonts w:ascii="Times New Roman" w:hAnsi="Times New Roman" w:cs="Times New Roman"/>
                <w:sz w:val="24"/>
                <w:szCs w:val="24"/>
              </w:rPr>
              <w:t>бюджеты муниципальных образований автономного округа</w:t>
            </w:r>
          </w:p>
        </w:tc>
        <w:tc>
          <w:tcPr>
            <w:tcW w:w="2708" w:type="dxa"/>
          </w:tcPr>
          <w:p w:rsidR="00D40DE2" w:rsidRPr="0016155C" w:rsidRDefault="00D40DE2" w:rsidP="00D40DE2">
            <w:pPr>
              <w:pStyle w:val="ConsPlusNormal"/>
              <w:jc w:val="both"/>
              <w:rPr>
                <w:rFonts w:ascii="Times New Roman" w:hAnsi="Times New Roman" w:cs="Times New Roman"/>
                <w:sz w:val="24"/>
                <w:szCs w:val="24"/>
              </w:rPr>
            </w:pPr>
            <w:r w:rsidRPr="0016155C">
              <w:rPr>
                <w:rFonts w:ascii="Times New Roman" w:hAnsi="Times New Roman" w:cs="Times New Roman"/>
                <w:sz w:val="24"/>
                <w:szCs w:val="24"/>
              </w:rPr>
              <w:t xml:space="preserve">реализация к концу 2020 года не менее 70% программ каникулярного отдыха и оздоровления в формате дополнительных общеразвивающих программ с использованием инновационных форм организации детей (воркшопы, старт-апы, </w:t>
            </w:r>
            <w:r w:rsidRPr="0016155C">
              <w:rPr>
                <w:rFonts w:ascii="Times New Roman" w:hAnsi="Times New Roman" w:cs="Times New Roman"/>
                <w:sz w:val="24"/>
                <w:szCs w:val="24"/>
              </w:rPr>
              <w:lastRenderedPageBreak/>
              <w:t>проектные смены, модульные интенсивные школы)</w:t>
            </w:r>
          </w:p>
        </w:tc>
        <w:tc>
          <w:tcPr>
            <w:tcW w:w="3260" w:type="dxa"/>
          </w:tcPr>
          <w:p w:rsidR="004B73F2" w:rsidRPr="004B73F2" w:rsidRDefault="004B73F2" w:rsidP="004B73F2">
            <w:pPr>
              <w:widowControl w:val="0"/>
              <w:spacing w:after="0" w:line="240" w:lineRule="auto"/>
              <w:jc w:val="both"/>
              <w:rPr>
                <w:rFonts w:ascii="Times New Roman" w:hAnsi="Times New Roman"/>
                <w:sz w:val="24"/>
                <w:szCs w:val="24"/>
              </w:rPr>
            </w:pPr>
            <w:r w:rsidRPr="004B73F2">
              <w:rPr>
                <w:rFonts w:ascii="Times New Roman" w:hAnsi="Times New Roman"/>
                <w:sz w:val="24"/>
                <w:szCs w:val="24"/>
              </w:rPr>
              <w:lastRenderedPageBreak/>
              <w:t>В 2018 году на территории автономного округа осуществляли свою  деятельность 597 организаций отдыха детей и их оздоровления с охватом       101</w:t>
            </w:r>
            <w:r w:rsidR="005352D8">
              <w:rPr>
                <w:rFonts w:ascii="Times New Roman" w:hAnsi="Times New Roman"/>
                <w:sz w:val="24"/>
                <w:szCs w:val="24"/>
              </w:rPr>
              <w:t> </w:t>
            </w:r>
            <w:r w:rsidRPr="004B73F2">
              <w:rPr>
                <w:rFonts w:ascii="Times New Roman" w:hAnsi="Times New Roman"/>
                <w:sz w:val="24"/>
                <w:szCs w:val="24"/>
              </w:rPr>
              <w:t>310 детей.</w:t>
            </w:r>
          </w:p>
          <w:p w:rsidR="004B73F2" w:rsidRPr="004B73F2" w:rsidRDefault="004B73F2" w:rsidP="004B73F2">
            <w:pPr>
              <w:widowControl w:val="0"/>
              <w:spacing w:after="0" w:line="240" w:lineRule="auto"/>
              <w:jc w:val="both"/>
              <w:rPr>
                <w:rFonts w:ascii="Times New Roman" w:eastAsia="Times New Roman" w:hAnsi="Times New Roman"/>
                <w:bCs/>
                <w:sz w:val="24"/>
                <w:szCs w:val="28"/>
                <w:lang w:eastAsia="ru-RU"/>
              </w:rPr>
            </w:pPr>
            <w:r w:rsidRPr="004B73F2">
              <w:rPr>
                <w:rFonts w:ascii="Times New Roman" w:hAnsi="Times New Roman"/>
                <w:sz w:val="24"/>
                <w:szCs w:val="24"/>
              </w:rPr>
              <w:t xml:space="preserve">В организациях отдыха детей </w:t>
            </w:r>
            <w:r w:rsidRPr="004B73F2">
              <w:rPr>
                <w:rFonts w:ascii="Times New Roman" w:hAnsi="Times New Roman"/>
                <w:sz w:val="24"/>
                <w:szCs w:val="24"/>
              </w:rPr>
              <w:br/>
              <w:t xml:space="preserve">и их оздоровления реализованы 722 программы каникулярного отдыха и оздоровления, из них 422 </w:t>
            </w:r>
            <w:r w:rsidRPr="004B73F2">
              <w:rPr>
                <w:rFonts w:ascii="Times New Roman" w:hAnsi="Times New Roman"/>
                <w:sz w:val="24"/>
                <w:szCs w:val="24"/>
              </w:rPr>
              <w:lastRenderedPageBreak/>
              <w:t>программы (или 58,4% от общего количества программ)  в формате дополнительных общеразвивающих программ с использованием инновационных форм организации отдыха детей.</w:t>
            </w:r>
            <w:r w:rsidRPr="004B73F2">
              <w:rPr>
                <w:rFonts w:ascii="Times New Roman" w:hAnsi="Times New Roman"/>
                <w:sz w:val="24"/>
                <w:szCs w:val="24"/>
              </w:rPr>
              <w:br/>
              <w:t xml:space="preserve">Указанные дополнительные общеразвивающие программы реализованы в рамках проведения 369 профильных смен </w:t>
            </w:r>
            <w:r w:rsidRPr="00F8143A">
              <w:rPr>
                <w:rFonts w:ascii="Times New Roman" w:eastAsia="Times New Roman" w:hAnsi="Times New Roman"/>
                <w:bCs/>
                <w:sz w:val="24"/>
                <w:szCs w:val="28"/>
                <w:lang w:eastAsia="ru-RU"/>
              </w:rPr>
              <w:t>технической, естественнонаучной, военно-</w:t>
            </w:r>
            <w:r w:rsidRPr="004B73F2">
              <w:rPr>
                <w:rFonts w:ascii="Times New Roman" w:eastAsia="Times New Roman" w:hAnsi="Times New Roman"/>
                <w:bCs/>
                <w:sz w:val="24"/>
                <w:szCs w:val="28"/>
                <w:lang w:eastAsia="ru-RU"/>
              </w:rPr>
              <w:t xml:space="preserve">патриотической, интеллектуальной, спортивно-оздоровительной, творческой, туристско-краеведческой, экологической, направленностей. </w:t>
            </w:r>
          </w:p>
          <w:p w:rsidR="004B73F2" w:rsidRPr="004B73F2" w:rsidRDefault="004B73F2" w:rsidP="004B73F2">
            <w:pPr>
              <w:widowControl w:val="0"/>
              <w:spacing w:after="0" w:line="240" w:lineRule="auto"/>
              <w:jc w:val="both"/>
              <w:rPr>
                <w:rFonts w:ascii="Times New Roman" w:hAnsi="Times New Roman"/>
                <w:sz w:val="24"/>
                <w:szCs w:val="24"/>
              </w:rPr>
            </w:pPr>
            <w:r w:rsidRPr="004B73F2">
              <w:rPr>
                <w:rFonts w:ascii="Times New Roman" w:eastAsia="Times New Roman" w:hAnsi="Times New Roman"/>
                <w:bCs/>
                <w:sz w:val="24"/>
                <w:szCs w:val="28"/>
                <w:lang w:eastAsia="ru-RU"/>
              </w:rPr>
              <w:t>Охват отдыхом и оздоровлением в профильных сменах составил 51 017 детей.</w:t>
            </w:r>
          </w:p>
          <w:p w:rsidR="004B73F2" w:rsidRPr="004B73F2" w:rsidRDefault="004B73F2" w:rsidP="00F8143A">
            <w:pPr>
              <w:widowControl w:val="0"/>
              <w:spacing w:after="0" w:line="240" w:lineRule="auto"/>
              <w:jc w:val="both"/>
              <w:rPr>
                <w:rFonts w:ascii="Times New Roman" w:eastAsia="Times New Roman" w:hAnsi="Times New Roman"/>
                <w:bCs/>
                <w:sz w:val="24"/>
                <w:szCs w:val="28"/>
                <w:lang w:eastAsia="ru-RU"/>
              </w:rPr>
            </w:pPr>
            <w:r w:rsidRPr="004B73F2">
              <w:rPr>
                <w:rFonts w:ascii="Times New Roman" w:eastAsia="Times New Roman" w:hAnsi="Times New Roman"/>
                <w:bCs/>
                <w:sz w:val="24"/>
                <w:szCs w:val="28"/>
                <w:lang w:eastAsia="ru-RU"/>
              </w:rPr>
              <w:t xml:space="preserve">Впервые в 2018 году на базе </w:t>
            </w:r>
            <w:r w:rsidRPr="004B73F2">
              <w:rPr>
                <w:rFonts w:ascii="Times New Roman" w:hAnsi="Times New Roman"/>
                <w:sz w:val="24"/>
                <w:szCs w:val="24"/>
              </w:rPr>
              <w:t xml:space="preserve">автономного учреждения Ханты-Мансийского автономного округа – Югры «Региональный молодежный центр» осуществлял свою деятельность </w:t>
            </w:r>
            <w:r w:rsidRPr="004B73F2">
              <w:rPr>
                <w:rFonts w:ascii="Times New Roman" w:eastAsia="Times New Roman" w:hAnsi="Times New Roman"/>
                <w:color w:val="000000"/>
                <w:sz w:val="24"/>
                <w:szCs w:val="24"/>
                <w:lang w:eastAsia="ru-RU" w:bidi="ru-RU"/>
              </w:rPr>
              <w:t xml:space="preserve">палаточный лагерь «Летний Форум центр» </w:t>
            </w:r>
            <w:r w:rsidRPr="004B73F2">
              <w:rPr>
                <w:rFonts w:ascii="Times New Roman" w:hAnsi="Times New Roman"/>
                <w:sz w:val="24"/>
                <w:szCs w:val="24"/>
              </w:rPr>
              <w:t xml:space="preserve">с </w:t>
            </w:r>
            <w:r w:rsidRPr="004B73F2">
              <w:rPr>
                <w:rFonts w:ascii="Times New Roman" w:eastAsia="Times New Roman" w:hAnsi="Times New Roman"/>
                <w:color w:val="000000"/>
                <w:sz w:val="24"/>
                <w:szCs w:val="24"/>
                <w:lang w:eastAsia="ru-RU" w:bidi="ru-RU"/>
              </w:rPr>
              <w:t>охватом 405 детей.</w:t>
            </w:r>
          </w:p>
          <w:p w:rsidR="004B73F2" w:rsidRPr="004B73F2" w:rsidRDefault="004B73F2" w:rsidP="004B73F2">
            <w:pPr>
              <w:widowControl w:val="0"/>
              <w:spacing w:after="0" w:line="240" w:lineRule="auto"/>
              <w:jc w:val="both"/>
              <w:rPr>
                <w:rFonts w:ascii="Times New Roman" w:hAnsi="Times New Roman"/>
                <w:sz w:val="24"/>
                <w:szCs w:val="24"/>
              </w:rPr>
            </w:pPr>
            <w:r w:rsidRPr="004B73F2">
              <w:rPr>
                <w:rFonts w:ascii="Times New Roman" w:hAnsi="Times New Roman"/>
                <w:sz w:val="24"/>
                <w:szCs w:val="24"/>
              </w:rPr>
              <w:t xml:space="preserve">В рамках деятельности палаточного лагеря организованы и проведены </w:t>
            </w:r>
            <w:r w:rsidRPr="004B73F2">
              <w:rPr>
                <w:rFonts w:ascii="Times New Roman" w:hAnsi="Times New Roman"/>
                <w:sz w:val="24"/>
                <w:szCs w:val="24"/>
              </w:rPr>
              <w:lastRenderedPageBreak/>
              <w:t xml:space="preserve">следующие профильные смены:  </w:t>
            </w:r>
          </w:p>
          <w:p w:rsidR="004B73F2" w:rsidRPr="004B73F2" w:rsidRDefault="004B73F2" w:rsidP="004B73F2">
            <w:pPr>
              <w:widowControl w:val="0"/>
              <w:spacing w:after="0" w:line="240" w:lineRule="auto"/>
              <w:jc w:val="both"/>
              <w:rPr>
                <w:rFonts w:ascii="Times New Roman" w:hAnsi="Times New Roman"/>
                <w:sz w:val="24"/>
                <w:szCs w:val="24"/>
              </w:rPr>
            </w:pPr>
            <w:r w:rsidRPr="004B73F2">
              <w:rPr>
                <w:rFonts w:ascii="Times New Roman" w:hAnsi="Times New Roman"/>
                <w:sz w:val="24"/>
                <w:szCs w:val="24"/>
              </w:rPr>
              <w:t>техническая смена в рамках образовательного процесса детского технопарка «Кванториум»;</w:t>
            </w:r>
          </w:p>
          <w:p w:rsidR="004B73F2" w:rsidRPr="004B73F2" w:rsidRDefault="004B73F2" w:rsidP="004B73F2">
            <w:pPr>
              <w:widowControl w:val="0"/>
              <w:spacing w:after="0" w:line="240" w:lineRule="auto"/>
              <w:jc w:val="both"/>
              <w:rPr>
                <w:rFonts w:ascii="Times New Roman" w:hAnsi="Times New Roman"/>
                <w:sz w:val="24"/>
                <w:szCs w:val="24"/>
              </w:rPr>
            </w:pPr>
            <w:r w:rsidRPr="004B73F2">
              <w:rPr>
                <w:rFonts w:ascii="Times New Roman" w:hAnsi="Times New Roman"/>
                <w:sz w:val="24"/>
                <w:szCs w:val="24"/>
              </w:rPr>
              <w:t>патриотическая смена;</w:t>
            </w:r>
          </w:p>
          <w:p w:rsidR="004B73F2" w:rsidRPr="004B73F2" w:rsidRDefault="004B73F2" w:rsidP="004B73F2">
            <w:pPr>
              <w:widowControl w:val="0"/>
              <w:spacing w:after="0" w:line="240" w:lineRule="auto"/>
              <w:jc w:val="both"/>
              <w:rPr>
                <w:rFonts w:ascii="Times New Roman" w:hAnsi="Times New Roman"/>
                <w:sz w:val="24"/>
                <w:szCs w:val="24"/>
              </w:rPr>
            </w:pPr>
            <w:r w:rsidRPr="004B73F2">
              <w:rPr>
                <w:rFonts w:ascii="Times New Roman" w:hAnsi="Times New Roman"/>
                <w:sz w:val="24"/>
                <w:szCs w:val="24"/>
              </w:rPr>
              <w:t>туристско-краеведческая смена «Юнтур»;</w:t>
            </w:r>
          </w:p>
          <w:p w:rsidR="004B73F2" w:rsidRPr="004B73F2" w:rsidRDefault="004B73F2" w:rsidP="004B73F2">
            <w:pPr>
              <w:widowControl w:val="0"/>
              <w:spacing w:after="0" w:line="240" w:lineRule="auto"/>
              <w:jc w:val="both"/>
              <w:rPr>
                <w:rFonts w:ascii="Times New Roman" w:hAnsi="Times New Roman"/>
                <w:sz w:val="24"/>
                <w:szCs w:val="24"/>
              </w:rPr>
            </w:pPr>
            <w:r w:rsidRPr="004B73F2">
              <w:rPr>
                <w:rFonts w:ascii="Times New Roman" w:hAnsi="Times New Roman"/>
                <w:sz w:val="24"/>
                <w:szCs w:val="24"/>
              </w:rPr>
              <w:t>комплексная социально-культурная программа творческой направленности «Креативный город»;</w:t>
            </w:r>
          </w:p>
          <w:p w:rsidR="004B73F2" w:rsidRPr="004B73F2" w:rsidRDefault="004B73F2" w:rsidP="004B73F2">
            <w:pPr>
              <w:widowControl w:val="0"/>
              <w:spacing w:after="0" w:line="240" w:lineRule="auto"/>
              <w:jc w:val="both"/>
              <w:rPr>
                <w:rFonts w:ascii="Times New Roman" w:hAnsi="Times New Roman"/>
                <w:sz w:val="24"/>
                <w:szCs w:val="24"/>
              </w:rPr>
            </w:pPr>
            <w:r w:rsidRPr="004B73F2">
              <w:rPr>
                <w:rFonts w:ascii="Times New Roman" w:hAnsi="Times New Roman"/>
                <w:sz w:val="24"/>
                <w:szCs w:val="24"/>
              </w:rPr>
              <w:t xml:space="preserve">комплексная социально </w:t>
            </w:r>
            <w:r w:rsidR="00C2171D" w:rsidRPr="00C64287">
              <w:rPr>
                <w:rFonts w:ascii="Times New Roman" w:hAnsi="Times New Roman"/>
                <w:sz w:val="24"/>
                <w:szCs w:val="24"/>
              </w:rPr>
              <w:t xml:space="preserve">– </w:t>
            </w:r>
            <w:r w:rsidRPr="004B73F2">
              <w:rPr>
                <w:rFonts w:ascii="Times New Roman" w:hAnsi="Times New Roman"/>
                <w:sz w:val="24"/>
                <w:szCs w:val="24"/>
              </w:rPr>
              <w:t xml:space="preserve"> культурная программа добровольческой направленности «Добрые люди»;</w:t>
            </w:r>
          </w:p>
          <w:p w:rsidR="004B73F2" w:rsidRPr="00F8143A" w:rsidRDefault="004B73F2" w:rsidP="00F8143A">
            <w:pPr>
              <w:widowControl w:val="0"/>
              <w:spacing w:after="0" w:line="240" w:lineRule="auto"/>
              <w:jc w:val="both"/>
              <w:rPr>
                <w:rFonts w:ascii="Times New Roman" w:hAnsi="Times New Roman"/>
                <w:sz w:val="24"/>
                <w:szCs w:val="24"/>
              </w:rPr>
            </w:pPr>
            <w:r w:rsidRPr="004B73F2">
              <w:rPr>
                <w:rFonts w:ascii="Times New Roman" w:hAnsi="Times New Roman"/>
                <w:sz w:val="24"/>
                <w:szCs w:val="24"/>
              </w:rPr>
              <w:t>профильная лагерная смена лидерской направленности «Мания развития».</w:t>
            </w:r>
            <w:r w:rsidRPr="004B73F2">
              <w:rPr>
                <w:rFonts w:ascii="Times New Roman" w:eastAsia="Times New Roman" w:hAnsi="Times New Roman"/>
                <w:bCs/>
                <w:sz w:val="24"/>
                <w:szCs w:val="28"/>
                <w:lang w:eastAsia="ru-RU"/>
              </w:rPr>
              <w:t xml:space="preserve"> Приоритетным направлением детской оздоровительной кампании в автономном округе в 2018 году стало развитие и совершенствование системы военно-патриотического, нравственного воспитания детей, формирования устойчивой гражданской позиции.</w:t>
            </w:r>
          </w:p>
          <w:p w:rsidR="004B73F2" w:rsidRPr="004B73F2" w:rsidRDefault="004B73F2" w:rsidP="004B73F2">
            <w:pPr>
              <w:spacing w:after="0" w:line="240" w:lineRule="auto"/>
              <w:jc w:val="both"/>
              <w:rPr>
                <w:rFonts w:ascii="Times New Roman" w:eastAsia="Times New Roman" w:hAnsi="Times New Roman"/>
                <w:bCs/>
                <w:sz w:val="24"/>
                <w:szCs w:val="28"/>
                <w:lang w:eastAsia="ru-RU"/>
              </w:rPr>
            </w:pPr>
            <w:r w:rsidRPr="004B73F2">
              <w:rPr>
                <w:rFonts w:ascii="Times New Roman" w:eastAsia="Times New Roman" w:hAnsi="Times New Roman"/>
                <w:bCs/>
                <w:sz w:val="24"/>
                <w:szCs w:val="28"/>
                <w:lang w:eastAsia="ru-RU"/>
              </w:rPr>
              <w:t xml:space="preserve">В организациях отдыха детей и их оздоровления автономного округа </w:t>
            </w:r>
            <w:r w:rsidRPr="004B73F2">
              <w:rPr>
                <w:rFonts w:ascii="Times New Roman" w:eastAsia="Times New Roman" w:hAnsi="Times New Roman"/>
                <w:bCs/>
                <w:sz w:val="24"/>
                <w:szCs w:val="28"/>
                <w:lang w:eastAsia="ru-RU"/>
              </w:rPr>
              <w:lastRenderedPageBreak/>
              <w:t>организованы и проведены:</w:t>
            </w:r>
          </w:p>
          <w:p w:rsidR="004B73F2" w:rsidRPr="004B73F2" w:rsidRDefault="004B73F2" w:rsidP="004B73F2">
            <w:pPr>
              <w:spacing w:after="0" w:line="240" w:lineRule="auto"/>
              <w:jc w:val="both"/>
              <w:rPr>
                <w:rFonts w:ascii="Times New Roman" w:eastAsia="Times New Roman" w:hAnsi="Times New Roman"/>
                <w:bCs/>
                <w:sz w:val="24"/>
                <w:szCs w:val="28"/>
                <w:lang w:eastAsia="ru-RU"/>
              </w:rPr>
            </w:pPr>
            <w:r w:rsidRPr="004B73F2">
              <w:rPr>
                <w:rFonts w:ascii="Times New Roman" w:eastAsia="Times New Roman" w:hAnsi="Times New Roman"/>
                <w:bCs/>
                <w:sz w:val="24"/>
                <w:szCs w:val="28"/>
                <w:lang w:eastAsia="ru-RU"/>
              </w:rPr>
              <w:t>36 тематических профильных смен в рамках Всероссийского военно-патриотического общественного движения «Юнармия» с охватом 2</w:t>
            </w:r>
            <w:r w:rsidR="005352D8">
              <w:rPr>
                <w:rFonts w:ascii="Times New Roman" w:eastAsia="Times New Roman" w:hAnsi="Times New Roman"/>
                <w:bCs/>
                <w:sz w:val="24"/>
                <w:szCs w:val="28"/>
                <w:lang w:eastAsia="ru-RU"/>
              </w:rPr>
              <w:t> </w:t>
            </w:r>
            <w:r w:rsidRPr="004B73F2">
              <w:rPr>
                <w:rFonts w:ascii="Times New Roman" w:eastAsia="Times New Roman" w:hAnsi="Times New Roman"/>
                <w:bCs/>
                <w:sz w:val="24"/>
                <w:szCs w:val="28"/>
                <w:lang w:eastAsia="ru-RU"/>
              </w:rPr>
              <w:t xml:space="preserve">524 ребенка в 20 муниципальных образованиях автономного округа; </w:t>
            </w:r>
          </w:p>
          <w:p w:rsidR="00901E9A" w:rsidRPr="004B73F2" w:rsidRDefault="004B73F2" w:rsidP="005352D8">
            <w:pPr>
              <w:spacing w:after="0" w:line="240" w:lineRule="auto"/>
              <w:jc w:val="both"/>
              <w:rPr>
                <w:rFonts w:ascii="Times New Roman" w:eastAsia="Times New Roman" w:hAnsi="Times New Roman"/>
                <w:bCs/>
                <w:sz w:val="24"/>
                <w:szCs w:val="28"/>
                <w:lang w:eastAsia="ru-RU"/>
              </w:rPr>
            </w:pPr>
            <w:r w:rsidRPr="004B73F2">
              <w:rPr>
                <w:rFonts w:ascii="Times New Roman" w:eastAsia="Times New Roman" w:hAnsi="Times New Roman"/>
                <w:bCs/>
                <w:sz w:val="24"/>
                <w:szCs w:val="28"/>
                <w:lang w:eastAsia="ru-RU"/>
              </w:rPr>
              <w:t>33 тематических смены в рамках Российского движения школьников в 19 муниципальных образованиях автономного округа с охватом 2</w:t>
            </w:r>
            <w:r w:rsidR="005352D8">
              <w:rPr>
                <w:rFonts w:ascii="Times New Roman" w:eastAsia="Times New Roman" w:hAnsi="Times New Roman"/>
                <w:bCs/>
                <w:sz w:val="24"/>
                <w:szCs w:val="28"/>
                <w:lang w:eastAsia="ru-RU"/>
              </w:rPr>
              <w:t> </w:t>
            </w:r>
            <w:r w:rsidRPr="004B73F2">
              <w:rPr>
                <w:rFonts w:ascii="Times New Roman" w:eastAsia="Times New Roman" w:hAnsi="Times New Roman"/>
                <w:bCs/>
                <w:sz w:val="24"/>
                <w:szCs w:val="28"/>
                <w:lang w:eastAsia="ru-RU"/>
              </w:rPr>
              <w:t>511 детей</w:t>
            </w:r>
          </w:p>
        </w:tc>
      </w:tr>
      <w:tr w:rsidR="0016155C" w:rsidRPr="00B1563B" w:rsidTr="008D13F8">
        <w:tc>
          <w:tcPr>
            <w:tcW w:w="851" w:type="dxa"/>
          </w:tcPr>
          <w:p w:rsidR="0016155C" w:rsidRPr="00D9169F" w:rsidRDefault="0016155C"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lastRenderedPageBreak/>
              <w:t>7.6.</w:t>
            </w:r>
          </w:p>
        </w:tc>
        <w:tc>
          <w:tcPr>
            <w:tcW w:w="2552" w:type="dxa"/>
          </w:tcPr>
          <w:p w:rsidR="0016155C" w:rsidRPr="0016155C" w:rsidRDefault="0016155C" w:rsidP="00D40DE2">
            <w:pPr>
              <w:pStyle w:val="ConsPlusNormal"/>
              <w:jc w:val="both"/>
              <w:rPr>
                <w:rFonts w:ascii="Times New Roman" w:hAnsi="Times New Roman" w:cs="Times New Roman"/>
                <w:sz w:val="24"/>
                <w:szCs w:val="24"/>
              </w:rPr>
            </w:pPr>
            <w:r w:rsidRPr="0016155C">
              <w:rPr>
                <w:rFonts w:ascii="Times New Roman" w:hAnsi="Times New Roman" w:cs="Times New Roman"/>
                <w:sz w:val="24"/>
                <w:szCs w:val="24"/>
              </w:rPr>
              <w:t>Лесные уроки</w:t>
            </w:r>
          </w:p>
        </w:tc>
        <w:tc>
          <w:tcPr>
            <w:tcW w:w="1701" w:type="dxa"/>
          </w:tcPr>
          <w:p w:rsidR="0016155C" w:rsidRPr="0016155C" w:rsidRDefault="0016155C" w:rsidP="00D40DE2">
            <w:pPr>
              <w:pStyle w:val="ConsPlusNormal"/>
              <w:jc w:val="center"/>
              <w:rPr>
                <w:rFonts w:ascii="Times New Roman" w:hAnsi="Times New Roman" w:cs="Times New Roman"/>
                <w:sz w:val="24"/>
                <w:szCs w:val="24"/>
              </w:rPr>
            </w:pPr>
            <w:r w:rsidRPr="0016155C">
              <w:rPr>
                <w:rFonts w:ascii="Times New Roman" w:hAnsi="Times New Roman" w:cs="Times New Roman"/>
                <w:sz w:val="24"/>
                <w:szCs w:val="24"/>
              </w:rPr>
              <w:t>декабрь</w:t>
            </w:r>
          </w:p>
          <w:p w:rsidR="0016155C" w:rsidRPr="0016155C" w:rsidRDefault="0016155C" w:rsidP="00D40DE2">
            <w:pPr>
              <w:pStyle w:val="ConsPlusNormal"/>
              <w:jc w:val="center"/>
              <w:rPr>
                <w:rFonts w:ascii="Times New Roman" w:hAnsi="Times New Roman" w:cs="Times New Roman"/>
                <w:sz w:val="24"/>
                <w:szCs w:val="24"/>
              </w:rPr>
            </w:pPr>
            <w:r w:rsidRPr="0016155C">
              <w:rPr>
                <w:rFonts w:ascii="Times New Roman" w:hAnsi="Times New Roman" w:cs="Times New Roman"/>
                <w:sz w:val="24"/>
                <w:szCs w:val="24"/>
              </w:rPr>
              <w:t>2018 года</w:t>
            </w:r>
          </w:p>
          <w:p w:rsidR="0016155C" w:rsidRPr="0016155C" w:rsidRDefault="0016155C" w:rsidP="00D40DE2">
            <w:pPr>
              <w:pStyle w:val="ConsPlusNormal"/>
              <w:jc w:val="center"/>
              <w:rPr>
                <w:rFonts w:ascii="Times New Roman" w:hAnsi="Times New Roman" w:cs="Times New Roman"/>
                <w:sz w:val="24"/>
                <w:szCs w:val="24"/>
              </w:rPr>
            </w:pPr>
          </w:p>
        </w:tc>
        <w:tc>
          <w:tcPr>
            <w:tcW w:w="2111" w:type="dxa"/>
          </w:tcPr>
          <w:p w:rsidR="0016155C" w:rsidRPr="0016155C" w:rsidRDefault="0016155C" w:rsidP="00D40DE2">
            <w:pPr>
              <w:pStyle w:val="ConsPlusNormal"/>
              <w:jc w:val="center"/>
              <w:rPr>
                <w:rFonts w:ascii="Times New Roman" w:hAnsi="Times New Roman" w:cs="Times New Roman"/>
                <w:sz w:val="24"/>
                <w:szCs w:val="24"/>
              </w:rPr>
            </w:pPr>
            <w:r w:rsidRPr="0016155C">
              <w:rPr>
                <w:rFonts w:ascii="Times New Roman" w:hAnsi="Times New Roman" w:cs="Times New Roman"/>
                <w:sz w:val="24"/>
                <w:szCs w:val="24"/>
              </w:rPr>
              <w:t>Депнедра и природных ресурсов Югры,</w:t>
            </w:r>
          </w:p>
          <w:p w:rsidR="0016155C" w:rsidRPr="0016155C" w:rsidRDefault="0016155C" w:rsidP="00D40DE2">
            <w:pPr>
              <w:pStyle w:val="ConsPlusNormal"/>
              <w:jc w:val="center"/>
              <w:rPr>
                <w:rFonts w:ascii="Times New Roman" w:hAnsi="Times New Roman" w:cs="Times New Roman"/>
                <w:sz w:val="24"/>
                <w:szCs w:val="24"/>
              </w:rPr>
            </w:pPr>
            <w:r w:rsidRPr="0016155C">
              <w:rPr>
                <w:rFonts w:ascii="Times New Roman" w:hAnsi="Times New Roman" w:cs="Times New Roman"/>
                <w:sz w:val="24"/>
                <w:szCs w:val="24"/>
              </w:rPr>
              <w:t>органы местного самоуправления</w:t>
            </w:r>
          </w:p>
          <w:p w:rsidR="0016155C" w:rsidRPr="0016155C" w:rsidRDefault="0016155C" w:rsidP="00D40DE2">
            <w:pPr>
              <w:pStyle w:val="ConsPlusNormal"/>
              <w:jc w:val="center"/>
              <w:rPr>
                <w:rFonts w:ascii="Times New Roman" w:hAnsi="Times New Roman" w:cs="Times New Roman"/>
                <w:sz w:val="24"/>
                <w:szCs w:val="24"/>
              </w:rPr>
            </w:pPr>
            <w:r w:rsidRPr="0016155C">
              <w:rPr>
                <w:rFonts w:ascii="Times New Roman" w:hAnsi="Times New Roman" w:cs="Times New Roman"/>
                <w:sz w:val="24"/>
                <w:szCs w:val="24"/>
              </w:rPr>
              <w:t>(по согласованию)</w:t>
            </w:r>
          </w:p>
        </w:tc>
        <w:tc>
          <w:tcPr>
            <w:tcW w:w="2552" w:type="dxa"/>
          </w:tcPr>
          <w:p w:rsidR="0016155C" w:rsidRPr="0016155C" w:rsidRDefault="0016155C" w:rsidP="00D40DE2">
            <w:pPr>
              <w:pStyle w:val="ConsPlusNormal"/>
              <w:jc w:val="center"/>
              <w:rPr>
                <w:rFonts w:ascii="Times New Roman" w:hAnsi="Times New Roman" w:cs="Times New Roman"/>
                <w:sz w:val="24"/>
                <w:szCs w:val="24"/>
              </w:rPr>
            </w:pPr>
            <w:r w:rsidRPr="0016155C">
              <w:rPr>
                <w:rFonts w:ascii="Times New Roman" w:hAnsi="Times New Roman" w:cs="Times New Roman"/>
                <w:sz w:val="24"/>
                <w:szCs w:val="24"/>
              </w:rPr>
              <w:t xml:space="preserve">государственная </w:t>
            </w:r>
            <w:hyperlink r:id="rId76" w:history="1">
              <w:r w:rsidRPr="0016155C">
                <w:rPr>
                  <w:rFonts w:ascii="Times New Roman" w:hAnsi="Times New Roman" w:cs="Times New Roman"/>
                  <w:sz w:val="24"/>
                  <w:szCs w:val="24"/>
                </w:rPr>
                <w:t>программа</w:t>
              </w:r>
            </w:hyperlink>
            <w:r w:rsidRPr="0016155C">
              <w:rPr>
                <w:rFonts w:ascii="Times New Roman" w:hAnsi="Times New Roman" w:cs="Times New Roman"/>
                <w:sz w:val="24"/>
                <w:szCs w:val="24"/>
              </w:rPr>
              <w:t xml:space="preserve"> «Воспроизводство и использование природных ресурсов»</w:t>
            </w:r>
          </w:p>
          <w:p w:rsidR="0016155C" w:rsidRPr="0016155C" w:rsidRDefault="0016155C" w:rsidP="00D40DE2">
            <w:pPr>
              <w:pStyle w:val="ConsPlusNormal"/>
              <w:jc w:val="center"/>
              <w:rPr>
                <w:rFonts w:ascii="Times New Roman" w:hAnsi="Times New Roman" w:cs="Times New Roman"/>
                <w:sz w:val="24"/>
                <w:szCs w:val="24"/>
              </w:rPr>
            </w:pPr>
          </w:p>
          <w:p w:rsidR="0016155C" w:rsidRPr="0016155C" w:rsidRDefault="0016155C" w:rsidP="00D40DE2">
            <w:pPr>
              <w:pStyle w:val="ConsPlusNormal"/>
              <w:rPr>
                <w:rFonts w:ascii="Times New Roman" w:hAnsi="Times New Roman" w:cs="Times New Roman"/>
                <w:sz w:val="24"/>
                <w:szCs w:val="24"/>
              </w:rPr>
            </w:pPr>
          </w:p>
        </w:tc>
        <w:tc>
          <w:tcPr>
            <w:tcW w:w="2708" w:type="dxa"/>
          </w:tcPr>
          <w:p w:rsidR="0016155C" w:rsidRPr="0016155C" w:rsidRDefault="0016155C" w:rsidP="00C2171D">
            <w:pPr>
              <w:pStyle w:val="ConsPlusNormal"/>
              <w:jc w:val="both"/>
              <w:rPr>
                <w:rFonts w:ascii="Times New Roman" w:hAnsi="Times New Roman" w:cs="Times New Roman"/>
                <w:sz w:val="24"/>
                <w:szCs w:val="24"/>
              </w:rPr>
            </w:pPr>
            <w:r w:rsidRPr="0016155C">
              <w:rPr>
                <w:rFonts w:ascii="Times New Roman" w:hAnsi="Times New Roman" w:cs="Times New Roman"/>
                <w:sz w:val="24"/>
                <w:szCs w:val="24"/>
              </w:rPr>
              <w:t>информирование подрастающего поколения в области противопожарной, природоохранной лесохозяйственной деятельности;</w:t>
            </w:r>
          </w:p>
          <w:p w:rsidR="0016155C" w:rsidRPr="0016155C" w:rsidRDefault="0016155C" w:rsidP="00C2171D">
            <w:pPr>
              <w:pStyle w:val="ConsPlusNormal"/>
              <w:jc w:val="both"/>
              <w:rPr>
                <w:rFonts w:ascii="Times New Roman" w:hAnsi="Times New Roman" w:cs="Times New Roman"/>
                <w:sz w:val="24"/>
                <w:szCs w:val="24"/>
              </w:rPr>
            </w:pPr>
            <w:r w:rsidRPr="0016155C">
              <w:rPr>
                <w:rFonts w:ascii="Times New Roman" w:hAnsi="Times New Roman" w:cs="Times New Roman"/>
                <w:sz w:val="24"/>
                <w:szCs w:val="24"/>
              </w:rPr>
              <w:t>профориентация подрастающего поколения</w:t>
            </w:r>
          </w:p>
        </w:tc>
        <w:tc>
          <w:tcPr>
            <w:tcW w:w="3260" w:type="dxa"/>
          </w:tcPr>
          <w:p w:rsidR="004F67C3" w:rsidRDefault="004F67C3" w:rsidP="004F67C3">
            <w:pPr>
              <w:pStyle w:val="aa"/>
              <w:jc w:val="both"/>
              <w:rPr>
                <w:rStyle w:val="211pt"/>
                <w:rFonts w:eastAsiaTheme="minorHAnsi"/>
                <w:sz w:val="24"/>
                <w:szCs w:val="24"/>
              </w:rPr>
            </w:pPr>
            <w:r>
              <w:rPr>
                <w:rStyle w:val="211pt"/>
                <w:rFonts w:eastAsiaTheme="minorHAnsi"/>
                <w:sz w:val="24"/>
                <w:szCs w:val="24"/>
              </w:rPr>
              <w:t xml:space="preserve">Проведены </w:t>
            </w:r>
            <w:r w:rsidRPr="004F027C">
              <w:rPr>
                <w:rStyle w:val="211pt"/>
                <w:rFonts w:eastAsiaTheme="minorHAnsi"/>
                <w:color w:val="auto"/>
                <w:sz w:val="24"/>
                <w:szCs w:val="24"/>
              </w:rPr>
              <w:t>207</w:t>
            </w:r>
            <w:r>
              <w:rPr>
                <w:rStyle w:val="211pt"/>
                <w:rFonts w:eastAsiaTheme="minorHAnsi"/>
                <w:sz w:val="24"/>
                <w:szCs w:val="24"/>
              </w:rPr>
              <w:t xml:space="preserve"> мероприятий для </w:t>
            </w:r>
            <w:r w:rsidRPr="004F027C">
              <w:rPr>
                <w:rStyle w:val="211pt"/>
                <w:rFonts w:eastAsiaTheme="minorHAnsi"/>
                <w:color w:val="auto"/>
                <w:sz w:val="24"/>
                <w:szCs w:val="24"/>
              </w:rPr>
              <w:t>6</w:t>
            </w:r>
            <w:r w:rsidR="005352D8">
              <w:rPr>
                <w:rStyle w:val="211pt"/>
                <w:rFonts w:eastAsiaTheme="minorHAnsi"/>
                <w:color w:val="auto"/>
                <w:sz w:val="24"/>
                <w:szCs w:val="24"/>
              </w:rPr>
              <w:t> </w:t>
            </w:r>
            <w:r w:rsidRPr="004F027C">
              <w:rPr>
                <w:rStyle w:val="211pt"/>
                <w:rFonts w:eastAsiaTheme="minorHAnsi"/>
                <w:color w:val="auto"/>
                <w:sz w:val="24"/>
                <w:szCs w:val="24"/>
              </w:rPr>
              <w:t>420 человек</w:t>
            </w:r>
            <w:r>
              <w:rPr>
                <w:rStyle w:val="211pt"/>
                <w:rFonts w:eastAsiaTheme="minorHAnsi"/>
                <w:sz w:val="24"/>
                <w:szCs w:val="24"/>
              </w:rPr>
              <w:t>:</w:t>
            </w:r>
          </w:p>
          <w:p w:rsidR="004F67C3" w:rsidRDefault="004F67C3" w:rsidP="004F67C3">
            <w:pPr>
              <w:pStyle w:val="aa"/>
              <w:jc w:val="both"/>
              <w:rPr>
                <w:rStyle w:val="211pt"/>
                <w:rFonts w:eastAsiaTheme="minorHAnsi"/>
                <w:sz w:val="24"/>
                <w:szCs w:val="24"/>
              </w:rPr>
            </w:pPr>
            <w:r>
              <w:rPr>
                <w:rStyle w:val="211pt"/>
                <w:rFonts w:eastAsiaTheme="minorHAnsi"/>
                <w:sz w:val="24"/>
                <w:szCs w:val="24"/>
              </w:rPr>
              <w:t xml:space="preserve"> «лесные» </w:t>
            </w:r>
            <w:r w:rsidRPr="0027063B">
              <w:rPr>
                <w:rStyle w:val="211pt"/>
                <w:rFonts w:eastAsiaTheme="minorHAnsi"/>
                <w:sz w:val="24"/>
                <w:szCs w:val="24"/>
              </w:rPr>
              <w:t xml:space="preserve">лекции; профориентационные встречи; </w:t>
            </w:r>
          </w:p>
          <w:p w:rsidR="004F67C3" w:rsidRDefault="004F67C3" w:rsidP="004F67C3">
            <w:pPr>
              <w:pStyle w:val="aa"/>
              <w:jc w:val="both"/>
              <w:rPr>
                <w:rStyle w:val="211pt"/>
                <w:rFonts w:eastAsiaTheme="minorHAnsi"/>
                <w:sz w:val="24"/>
                <w:szCs w:val="24"/>
              </w:rPr>
            </w:pPr>
            <w:r w:rsidRPr="0027063B">
              <w:rPr>
                <w:rStyle w:val="211pt"/>
                <w:rFonts w:eastAsiaTheme="minorHAnsi"/>
                <w:sz w:val="24"/>
                <w:szCs w:val="24"/>
              </w:rPr>
              <w:t>э</w:t>
            </w:r>
            <w:r>
              <w:rPr>
                <w:rStyle w:val="211pt"/>
                <w:rFonts w:eastAsiaTheme="minorHAnsi"/>
                <w:sz w:val="24"/>
                <w:szCs w:val="24"/>
              </w:rPr>
              <w:t>кскурсии в лесничества, лесхозы</w:t>
            </w:r>
            <w:r w:rsidRPr="0027063B">
              <w:rPr>
                <w:rStyle w:val="211pt"/>
                <w:rFonts w:eastAsiaTheme="minorHAnsi"/>
                <w:sz w:val="24"/>
                <w:szCs w:val="24"/>
              </w:rPr>
              <w:t>;</w:t>
            </w:r>
          </w:p>
          <w:p w:rsidR="004F67C3" w:rsidRDefault="004F67C3" w:rsidP="004F67C3">
            <w:pPr>
              <w:pStyle w:val="aa"/>
              <w:jc w:val="both"/>
              <w:rPr>
                <w:rStyle w:val="211pt"/>
                <w:rFonts w:eastAsiaTheme="minorHAnsi"/>
                <w:sz w:val="24"/>
                <w:szCs w:val="24"/>
              </w:rPr>
            </w:pPr>
            <w:r w:rsidRPr="0027063B">
              <w:rPr>
                <w:rStyle w:val="211pt"/>
                <w:rFonts w:eastAsiaTheme="minorHAnsi"/>
                <w:sz w:val="24"/>
                <w:szCs w:val="24"/>
              </w:rPr>
              <w:t xml:space="preserve">знакомство со школьными лесничествами Югры; познавательные уроки и квесты «Маршрутами </w:t>
            </w:r>
            <w:r>
              <w:rPr>
                <w:rStyle w:val="211pt"/>
                <w:rFonts w:eastAsiaTheme="minorHAnsi"/>
                <w:sz w:val="24"/>
                <w:szCs w:val="24"/>
              </w:rPr>
              <w:t xml:space="preserve">                 </w:t>
            </w:r>
            <w:r w:rsidRPr="0027063B">
              <w:rPr>
                <w:rStyle w:val="211pt"/>
                <w:rFonts w:eastAsiaTheme="minorHAnsi"/>
                <w:sz w:val="24"/>
                <w:szCs w:val="24"/>
              </w:rPr>
              <w:t xml:space="preserve">А.А.Дунина-Горкавича»; викторины; </w:t>
            </w:r>
          </w:p>
          <w:p w:rsidR="004F67C3" w:rsidRDefault="004F67C3" w:rsidP="004F67C3">
            <w:pPr>
              <w:pStyle w:val="aa"/>
              <w:jc w:val="both"/>
              <w:rPr>
                <w:rStyle w:val="211pt"/>
                <w:rFonts w:eastAsiaTheme="minorHAnsi"/>
                <w:sz w:val="24"/>
                <w:szCs w:val="24"/>
              </w:rPr>
            </w:pPr>
            <w:r w:rsidRPr="0027063B">
              <w:rPr>
                <w:rStyle w:val="211pt"/>
                <w:rFonts w:eastAsiaTheme="minorHAnsi"/>
                <w:sz w:val="24"/>
                <w:szCs w:val="24"/>
              </w:rPr>
              <w:t>конкурсы рисунков в школах</w:t>
            </w:r>
            <w:r>
              <w:rPr>
                <w:rStyle w:val="211pt"/>
                <w:rFonts w:eastAsiaTheme="minorHAnsi"/>
                <w:sz w:val="24"/>
                <w:szCs w:val="24"/>
              </w:rPr>
              <w:t xml:space="preserve"> автономного округа </w:t>
            </w:r>
            <w:r w:rsidRPr="0027063B">
              <w:rPr>
                <w:rStyle w:val="211pt"/>
                <w:rFonts w:eastAsiaTheme="minorHAnsi"/>
                <w:sz w:val="24"/>
                <w:szCs w:val="24"/>
              </w:rPr>
              <w:t xml:space="preserve">«Леса России», «Лесные профессии глазами детей»; </w:t>
            </w:r>
          </w:p>
          <w:p w:rsidR="004C4EDD" w:rsidRPr="00A4457A" w:rsidRDefault="004F67C3" w:rsidP="004F67C3">
            <w:pPr>
              <w:pStyle w:val="aa"/>
              <w:jc w:val="both"/>
              <w:rPr>
                <w:rFonts w:ascii="Times New Roman" w:hAnsi="Times New Roman" w:cs="Times New Roman"/>
                <w:color w:val="000000"/>
                <w:sz w:val="24"/>
                <w:szCs w:val="24"/>
                <w:shd w:val="clear" w:color="auto" w:fill="FFFFFF"/>
                <w:lang w:eastAsia="ru-RU" w:bidi="ru-RU"/>
              </w:rPr>
            </w:pPr>
            <w:r w:rsidRPr="0027063B">
              <w:rPr>
                <w:rStyle w:val="211pt"/>
                <w:rFonts w:eastAsiaTheme="minorHAnsi"/>
                <w:sz w:val="24"/>
                <w:szCs w:val="24"/>
              </w:rPr>
              <w:t xml:space="preserve">флешмобы «Береги лес», </w:t>
            </w:r>
            <w:r w:rsidRPr="0027063B">
              <w:rPr>
                <w:rStyle w:val="211pt"/>
                <w:rFonts w:eastAsiaTheme="minorHAnsi"/>
                <w:sz w:val="24"/>
                <w:szCs w:val="24"/>
              </w:rPr>
              <w:lastRenderedPageBreak/>
              <w:t xml:space="preserve">встречи с лесопользователями, представителями КМНС; совместные мероприятия специалистов лесного хозяйства и сотрудников библиотек региона </w:t>
            </w:r>
            <w:r>
              <w:rPr>
                <w:rStyle w:val="211pt"/>
                <w:rFonts w:eastAsiaTheme="minorHAnsi"/>
                <w:sz w:val="24"/>
                <w:szCs w:val="24"/>
              </w:rPr>
              <w:t>«Лес и поэзия». Ц</w:t>
            </w:r>
            <w:r w:rsidRPr="004F027C">
              <w:rPr>
                <w:rStyle w:val="extended-textfull"/>
                <w:rFonts w:ascii="Times New Roman" w:hAnsi="Times New Roman" w:cs="Times New Roman"/>
                <w:sz w:val="24"/>
                <w:szCs w:val="24"/>
              </w:rPr>
              <w:t>ель</w:t>
            </w:r>
            <w:r>
              <w:rPr>
                <w:rStyle w:val="extended-textfull"/>
                <w:rFonts w:ascii="Times New Roman" w:hAnsi="Times New Roman" w:cs="Times New Roman"/>
                <w:sz w:val="24"/>
                <w:szCs w:val="24"/>
              </w:rPr>
              <w:t xml:space="preserve"> проведения вышеуказанных мероприятий</w:t>
            </w:r>
            <w:r w:rsidR="00C2171D">
              <w:rPr>
                <w:rStyle w:val="extended-textfull"/>
                <w:rFonts w:ascii="Times New Roman" w:hAnsi="Times New Roman" w:cs="Times New Roman"/>
                <w:sz w:val="24"/>
                <w:szCs w:val="24"/>
              </w:rPr>
              <w:t xml:space="preserve"> </w:t>
            </w:r>
            <w:r w:rsidR="00C2171D" w:rsidRPr="00C64287">
              <w:rPr>
                <w:rFonts w:ascii="Times New Roman" w:hAnsi="Times New Roman" w:cs="Times New Roman"/>
                <w:sz w:val="24"/>
                <w:szCs w:val="24"/>
              </w:rPr>
              <w:t xml:space="preserve">– </w:t>
            </w:r>
            <w:r w:rsidRPr="004F027C">
              <w:rPr>
                <w:rStyle w:val="extended-textfull"/>
                <w:rFonts w:ascii="Times New Roman" w:hAnsi="Times New Roman" w:cs="Times New Roman"/>
                <w:sz w:val="24"/>
                <w:szCs w:val="24"/>
              </w:rPr>
              <w:t>расширени</w:t>
            </w:r>
            <w:r>
              <w:rPr>
                <w:rStyle w:val="extended-textfull"/>
                <w:rFonts w:ascii="Times New Roman" w:hAnsi="Times New Roman" w:cs="Times New Roman"/>
                <w:sz w:val="24"/>
                <w:szCs w:val="24"/>
              </w:rPr>
              <w:t>е</w:t>
            </w:r>
            <w:r w:rsidRPr="004F027C">
              <w:rPr>
                <w:rStyle w:val="extended-textfull"/>
                <w:rFonts w:ascii="Times New Roman" w:hAnsi="Times New Roman" w:cs="Times New Roman"/>
                <w:sz w:val="24"/>
                <w:szCs w:val="24"/>
              </w:rPr>
              <w:t xml:space="preserve"> знаний о </w:t>
            </w:r>
            <w:r w:rsidRPr="004F027C">
              <w:rPr>
                <w:rStyle w:val="extended-textfull"/>
                <w:rFonts w:ascii="Times New Roman" w:hAnsi="Times New Roman" w:cs="Times New Roman"/>
                <w:bCs/>
                <w:sz w:val="24"/>
                <w:szCs w:val="24"/>
              </w:rPr>
              <w:t>лесной</w:t>
            </w:r>
            <w:r w:rsidRPr="004F027C">
              <w:rPr>
                <w:rStyle w:val="extended-textfull"/>
                <w:rFonts w:ascii="Times New Roman" w:hAnsi="Times New Roman" w:cs="Times New Roman"/>
                <w:sz w:val="24"/>
                <w:szCs w:val="24"/>
              </w:rPr>
              <w:t xml:space="preserve"> экосистеме родного края и проблемах </w:t>
            </w:r>
            <w:r w:rsidRPr="004F027C">
              <w:rPr>
                <w:rStyle w:val="extended-textfull"/>
                <w:rFonts w:ascii="Times New Roman" w:hAnsi="Times New Roman" w:cs="Times New Roman"/>
                <w:bCs/>
                <w:sz w:val="24"/>
                <w:szCs w:val="24"/>
              </w:rPr>
              <w:t>леса</w:t>
            </w:r>
            <w:r w:rsidRPr="004F027C">
              <w:rPr>
                <w:rStyle w:val="extended-textfull"/>
                <w:rFonts w:ascii="Times New Roman" w:hAnsi="Times New Roman" w:cs="Times New Roman"/>
                <w:sz w:val="24"/>
                <w:szCs w:val="24"/>
              </w:rPr>
              <w:t xml:space="preserve">  жителей </w:t>
            </w:r>
            <w:r w:rsidRPr="004F027C">
              <w:rPr>
                <w:rStyle w:val="extended-textfull"/>
                <w:rFonts w:ascii="Times New Roman" w:hAnsi="Times New Roman" w:cs="Times New Roman"/>
                <w:bCs/>
                <w:sz w:val="24"/>
                <w:szCs w:val="24"/>
              </w:rPr>
              <w:t>автономного</w:t>
            </w:r>
            <w:r w:rsidRPr="004F027C">
              <w:rPr>
                <w:rStyle w:val="extended-textfull"/>
                <w:rFonts w:ascii="Times New Roman" w:hAnsi="Times New Roman" w:cs="Times New Roman"/>
                <w:sz w:val="24"/>
                <w:szCs w:val="24"/>
              </w:rPr>
              <w:t xml:space="preserve"> </w:t>
            </w:r>
            <w:r w:rsidRPr="004F027C">
              <w:rPr>
                <w:rStyle w:val="extended-textfull"/>
                <w:rFonts w:ascii="Times New Roman" w:hAnsi="Times New Roman" w:cs="Times New Roman"/>
                <w:bCs/>
                <w:sz w:val="24"/>
                <w:szCs w:val="24"/>
              </w:rPr>
              <w:t>округа</w:t>
            </w:r>
            <w:r w:rsidRPr="004F027C">
              <w:rPr>
                <w:rStyle w:val="extended-textfull"/>
                <w:rFonts w:ascii="Times New Roman" w:hAnsi="Times New Roman" w:cs="Times New Roman"/>
                <w:sz w:val="24"/>
                <w:szCs w:val="24"/>
              </w:rPr>
              <w:t xml:space="preserve"> всех возрастов. </w:t>
            </w:r>
            <w:r w:rsidRPr="004F027C">
              <w:rPr>
                <w:rStyle w:val="extended-textfull"/>
                <w:rFonts w:ascii="Times New Roman" w:hAnsi="Times New Roman" w:cs="Times New Roman"/>
                <w:bCs/>
                <w:sz w:val="24"/>
                <w:szCs w:val="24"/>
              </w:rPr>
              <w:t>Лесные</w:t>
            </w:r>
            <w:r w:rsidRPr="004F027C">
              <w:rPr>
                <w:rStyle w:val="extended-textfull"/>
                <w:rFonts w:ascii="Times New Roman" w:hAnsi="Times New Roman" w:cs="Times New Roman"/>
                <w:sz w:val="24"/>
                <w:szCs w:val="24"/>
              </w:rPr>
              <w:t xml:space="preserve"> </w:t>
            </w:r>
            <w:r w:rsidRPr="004F027C">
              <w:rPr>
                <w:rStyle w:val="extended-textfull"/>
                <w:rFonts w:ascii="Times New Roman" w:hAnsi="Times New Roman" w:cs="Times New Roman"/>
                <w:bCs/>
                <w:sz w:val="24"/>
                <w:szCs w:val="24"/>
              </w:rPr>
              <w:t>уроки</w:t>
            </w:r>
            <w:r w:rsidRPr="004F027C">
              <w:rPr>
                <w:rStyle w:val="extended-textfull"/>
                <w:rFonts w:ascii="Times New Roman" w:hAnsi="Times New Roman" w:cs="Times New Roman"/>
                <w:sz w:val="24"/>
                <w:szCs w:val="24"/>
              </w:rPr>
              <w:t xml:space="preserve"> являются большой частью агитационно-профилактической работы лесничеств</w:t>
            </w:r>
            <w:r>
              <w:rPr>
                <w:rStyle w:val="extended-textfull"/>
                <w:rFonts w:ascii="Times New Roman" w:hAnsi="Times New Roman" w:cs="Times New Roman"/>
                <w:sz w:val="24"/>
                <w:szCs w:val="24"/>
              </w:rPr>
              <w:t xml:space="preserve"> и филиалов Авиалесоохраны Югры</w:t>
            </w:r>
          </w:p>
        </w:tc>
      </w:tr>
      <w:tr w:rsidR="0016155C" w:rsidRPr="00B1563B" w:rsidTr="008D13F8">
        <w:tc>
          <w:tcPr>
            <w:tcW w:w="851" w:type="dxa"/>
          </w:tcPr>
          <w:p w:rsidR="0016155C" w:rsidRPr="00D9169F" w:rsidRDefault="0016155C"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lastRenderedPageBreak/>
              <w:t>7.7.</w:t>
            </w:r>
          </w:p>
        </w:tc>
        <w:tc>
          <w:tcPr>
            <w:tcW w:w="2552" w:type="dxa"/>
          </w:tcPr>
          <w:p w:rsidR="0016155C" w:rsidRPr="0016155C" w:rsidRDefault="0016155C" w:rsidP="00D40DE2">
            <w:pPr>
              <w:pStyle w:val="ConsPlusNormal"/>
              <w:jc w:val="both"/>
              <w:rPr>
                <w:rFonts w:ascii="Times New Roman" w:hAnsi="Times New Roman" w:cs="Times New Roman"/>
                <w:sz w:val="24"/>
                <w:szCs w:val="24"/>
              </w:rPr>
            </w:pPr>
            <w:r w:rsidRPr="0016155C">
              <w:rPr>
                <w:rFonts w:ascii="Times New Roman" w:hAnsi="Times New Roman" w:cs="Times New Roman"/>
                <w:sz w:val="24"/>
                <w:szCs w:val="24"/>
              </w:rPr>
              <w:t>Окружной юниорский лесной конкурс «Подрост» (этап Всероссийского конкурса)</w:t>
            </w:r>
          </w:p>
        </w:tc>
        <w:tc>
          <w:tcPr>
            <w:tcW w:w="1701" w:type="dxa"/>
          </w:tcPr>
          <w:p w:rsidR="0016155C" w:rsidRPr="0016155C" w:rsidRDefault="0016155C" w:rsidP="00D40DE2">
            <w:pPr>
              <w:pStyle w:val="ConsPlusNormal"/>
              <w:jc w:val="center"/>
              <w:rPr>
                <w:rFonts w:ascii="Times New Roman" w:hAnsi="Times New Roman" w:cs="Times New Roman"/>
                <w:sz w:val="24"/>
                <w:szCs w:val="24"/>
              </w:rPr>
            </w:pPr>
            <w:r w:rsidRPr="0016155C">
              <w:rPr>
                <w:rFonts w:ascii="Times New Roman" w:hAnsi="Times New Roman" w:cs="Times New Roman"/>
                <w:sz w:val="24"/>
                <w:szCs w:val="24"/>
              </w:rPr>
              <w:t>декабрь</w:t>
            </w:r>
          </w:p>
          <w:p w:rsidR="0016155C" w:rsidRPr="0016155C" w:rsidRDefault="0016155C" w:rsidP="00D40DE2">
            <w:pPr>
              <w:pStyle w:val="ConsPlusNormal"/>
              <w:jc w:val="center"/>
              <w:rPr>
                <w:rFonts w:ascii="Times New Roman" w:hAnsi="Times New Roman" w:cs="Times New Roman"/>
                <w:sz w:val="24"/>
                <w:szCs w:val="24"/>
              </w:rPr>
            </w:pPr>
            <w:r w:rsidRPr="0016155C">
              <w:rPr>
                <w:rFonts w:ascii="Times New Roman" w:hAnsi="Times New Roman" w:cs="Times New Roman"/>
                <w:sz w:val="24"/>
                <w:szCs w:val="24"/>
              </w:rPr>
              <w:t>2018 года</w:t>
            </w:r>
          </w:p>
          <w:p w:rsidR="0016155C" w:rsidRPr="0016155C" w:rsidRDefault="0016155C" w:rsidP="00D40DE2">
            <w:pPr>
              <w:pStyle w:val="ConsPlusNormal"/>
              <w:jc w:val="center"/>
              <w:rPr>
                <w:rFonts w:ascii="Times New Roman" w:hAnsi="Times New Roman" w:cs="Times New Roman"/>
                <w:sz w:val="24"/>
                <w:szCs w:val="24"/>
              </w:rPr>
            </w:pPr>
          </w:p>
        </w:tc>
        <w:tc>
          <w:tcPr>
            <w:tcW w:w="2111" w:type="dxa"/>
          </w:tcPr>
          <w:p w:rsidR="0016155C" w:rsidRPr="0016155C" w:rsidRDefault="0016155C" w:rsidP="00D40DE2">
            <w:pPr>
              <w:pStyle w:val="ConsPlusNormal"/>
              <w:jc w:val="center"/>
              <w:rPr>
                <w:rFonts w:ascii="Times New Roman" w:hAnsi="Times New Roman" w:cs="Times New Roman"/>
                <w:sz w:val="24"/>
                <w:szCs w:val="24"/>
              </w:rPr>
            </w:pPr>
            <w:r w:rsidRPr="0016155C">
              <w:rPr>
                <w:rFonts w:ascii="Times New Roman" w:hAnsi="Times New Roman" w:cs="Times New Roman"/>
                <w:sz w:val="24"/>
                <w:szCs w:val="24"/>
              </w:rPr>
              <w:t>Депнедра и природных ресурсов Югры</w:t>
            </w:r>
          </w:p>
        </w:tc>
        <w:tc>
          <w:tcPr>
            <w:tcW w:w="2552" w:type="dxa"/>
          </w:tcPr>
          <w:p w:rsidR="0016155C" w:rsidRPr="0016155C" w:rsidRDefault="0016155C" w:rsidP="00D40DE2">
            <w:pPr>
              <w:pStyle w:val="ConsPlusNormal"/>
              <w:jc w:val="center"/>
              <w:rPr>
                <w:rFonts w:ascii="Times New Roman" w:hAnsi="Times New Roman" w:cs="Times New Roman"/>
                <w:sz w:val="24"/>
                <w:szCs w:val="24"/>
              </w:rPr>
            </w:pPr>
            <w:r w:rsidRPr="0016155C">
              <w:rPr>
                <w:rFonts w:ascii="Times New Roman" w:hAnsi="Times New Roman" w:cs="Times New Roman"/>
                <w:sz w:val="24"/>
                <w:szCs w:val="24"/>
              </w:rPr>
              <w:t>привлеченные спонсорские средства</w:t>
            </w:r>
          </w:p>
        </w:tc>
        <w:tc>
          <w:tcPr>
            <w:tcW w:w="2708" w:type="dxa"/>
          </w:tcPr>
          <w:p w:rsidR="0016155C" w:rsidRPr="0016155C" w:rsidRDefault="0016155C" w:rsidP="00D40DE2">
            <w:pPr>
              <w:pStyle w:val="ConsPlusNormal"/>
              <w:jc w:val="both"/>
              <w:rPr>
                <w:rFonts w:ascii="Times New Roman" w:hAnsi="Times New Roman" w:cs="Times New Roman"/>
                <w:sz w:val="24"/>
                <w:szCs w:val="24"/>
              </w:rPr>
            </w:pPr>
            <w:r w:rsidRPr="0016155C">
              <w:rPr>
                <w:rFonts w:ascii="Times New Roman" w:hAnsi="Times New Roman" w:cs="Times New Roman"/>
                <w:sz w:val="24"/>
                <w:szCs w:val="24"/>
              </w:rPr>
              <w:t xml:space="preserve">поддержка инициативы обучающихся образовательных организаций автономного округа по расширению и углублению знаний, приобретению умений и навыков по лесной экологии, лесоводству и методам защиты леса, уходу и восстановлению лесов, способствующих их экологическому воспитанию, </w:t>
            </w:r>
            <w:r w:rsidRPr="0016155C">
              <w:rPr>
                <w:rFonts w:ascii="Times New Roman" w:hAnsi="Times New Roman" w:cs="Times New Roman"/>
                <w:sz w:val="24"/>
                <w:szCs w:val="24"/>
              </w:rPr>
              <w:lastRenderedPageBreak/>
              <w:t>лесохозяйственному образованию и профессиональной ориентации;</w:t>
            </w:r>
          </w:p>
          <w:p w:rsidR="0016155C" w:rsidRPr="0016155C" w:rsidRDefault="0016155C" w:rsidP="00D40DE2">
            <w:pPr>
              <w:pStyle w:val="ConsPlusNormal"/>
              <w:jc w:val="both"/>
              <w:rPr>
                <w:rFonts w:ascii="Times New Roman" w:hAnsi="Times New Roman" w:cs="Times New Roman"/>
                <w:sz w:val="24"/>
                <w:szCs w:val="24"/>
              </w:rPr>
            </w:pPr>
            <w:r w:rsidRPr="0016155C">
              <w:rPr>
                <w:rFonts w:ascii="Times New Roman" w:hAnsi="Times New Roman" w:cs="Times New Roman"/>
                <w:sz w:val="24"/>
                <w:szCs w:val="24"/>
              </w:rPr>
              <w:t>(Направление лучших работ на Всероссийский конкурс «Подрост»)</w:t>
            </w:r>
          </w:p>
        </w:tc>
        <w:tc>
          <w:tcPr>
            <w:tcW w:w="3260" w:type="dxa"/>
          </w:tcPr>
          <w:p w:rsidR="009568E8" w:rsidRPr="002F4635" w:rsidRDefault="009568E8" w:rsidP="00816C4E">
            <w:pPr>
              <w:pStyle w:val="aa"/>
              <w:jc w:val="both"/>
              <w:rPr>
                <w:rStyle w:val="211pt"/>
                <w:rFonts w:eastAsiaTheme="minorHAnsi"/>
                <w:color w:val="auto"/>
                <w:sz w:val="24"/>
                <w:shd w:val="clear" w:color="auto" w:fill="auto"/>
                <w:lang w:eastAsia="en-US" w:bidi="ar-SA"/>
              </w:rPr>
            </w:pPr>
            <w:r w:rsidRPr="002F4635">
              <w:rPr>
                <w:rStyle w:val="211pt"/>
                <w:rFonts w:eastAsia="Calibri"/>
                <w:sz w:val="24"/>
                <w:szCs w:val="24"/>
              </w:rPr>
              <w:lastRenderedPageBreak/>
              <w:t>По результатам муниципальных этапов 17</w:t>
            </w:r>
            <w:r w:rsidR="00C2171D">
              <w:rPr>
                <w:rFonts w:ascii="Times New Roman" w:hAnsi="Times New Roman" w:cs="Times New Roman"/>
                <w:sz w:val="24"/>
                <w:szCs w:val="24"/>
              </w:rPr>
              <w:t>–</w:t>
            </w:r>
            <w:r w:rsidRPr="002F4635">
              <w:rPr>
                <w:rStyle w:val="211pt"/>
                <w:rFonts w:eastAsia="Calibri"/>
                <w:sz w:val="24"/>
                <w:szCs w:val="24"/>
              </w:rPr>
              <w:t xml:space="preserve">18 декабря 2018 года в г.Ханты-Мансийск на базе ЮНИИИТ прошел Окружной конкурс (этап Всероссийского конкурса «Подрост») </w:t>
            </w:r>
            <w:r w:rsidRPr="002F4635">
              <w:rPr>
                <w:rStyle w:val="211pt"/>
                <w:rFonts w:eastAsia="Calibri"/>
                <w:color w:val="auto"/>
                <w:sz w:val="24"/>
                <w:szCs w:val="24"/>
              </w:rPr>
              <w:t>по номинациям</w:t>
            </w:r>
            <w:r w:rsidR="00957695">
              <w:rPr>
                <w:rStyle w:val="211pt"/>
                <w:rFonts w:eastAsia="Calibri"/>
                <w:color w:val="auto"/>
                <w:sz w:val="24"/>
                <w:szCs w:val="24"/>
              </w:rPr>
              <w:t>,</w:t>
            </w:r>
            <w:r w:rsidRPr="002F4635">
              <w:rPr>
                <w:rStyle w:val="211pt"/>
                <w:rFonts w:eastAsia="Calibri"/>
                <w:color w:val="auto"/>
                <w:sz w:val="24"/>
                <w:szCs w:val="24"/>
              </w:rPr>
              <w:t xml:space="preserve"> </w:t>
            </w:r>
            <w:r w:rsidRPr="002F4635">
              <w:rPr>
                <w:rStyle w:val="211pt"/>
                <w:rFonts w:eastAsiaTheme="minorHAnsi"/>
                <w:color w:val="auto"/>
                <w:sz w:val="24"/>
                <w:shd w:val="clear" w:color="auto" w:fill="auto"/>
                <w:lang w:eastAsia="en-US" w:bidi="ar-SA"/>
              </w:rPr>
              <w:t>аналогичным всероссийскому конкурсу:</w:t>
            </w:r>
          </w:p>
          <w:p w:rsidR="009568E8" w:rsidRPr="002F4635" w:rsidRDefault="009568E8" w:rsidP="00816C4E">
            <w:pPr>
              <w:pStyle w:val="aa"/>
              <w:jc w:val="both"/>
              <w:rPr>
                <w:rStyle w:val="211pt"/>
                <w:rFonts w:eastAsiaTheme="minorHAnsi"/>
                <w:color w:val="auto"/>
                <w:sz w:val="24"/>
                <w:shd w:val="clear" w:color="auto" w:fill="auto"/>
                <w:lang w:eastAsia="en-US" w:bidi="ar-SA"/>
              </w:rPr>
            </w:pPr>
            <w:r w:rsidRPr="002F4635">
              <w:rPr>
                <w:rStyle w:val="211pt"/>
                <w:rFonts w:eastAsiaTheme="minorHAnsi"/>
                <w:color w:val="auto"/>
                <w:sz w:val="24"/>
                <w:shd w:val="clear" w:color="auto" w:fill="auto"/>
                <w:lang w:eastAsia="en-US" w:bidi="ar-SA"/>
              </w:rPr>
              <w:t>«Экология лесных растений»</w:t>
            </w:r>
            <w:r w:rsidR="00816C4E">
              <w:rPr>
                <w:rStyle w:val="211pt"/>
                <w:rFonts w:eastAsiaTheme="minorHAnsi"/>
                <w:color w:val="auto"/>
                <w:sz w:val="24"/>
                <w:shd w:val="clear" w:color="auto" w:fill="auto"/>
                <w:lang w:eastAsia="en-US" w:bidi="ar-SA"/>
              </w:rPr>
              <w:t>;</w:t>
            </w:r>
          </w:p>
          <w:p w:rsidR="009568E8" w:rsidRPr="002F4635" w:rsidRDefault="009568E8" w:rsidP="00816C4E">
            <w:pPr>
              <w:pStyle w:val="aa"/>
              <w:jc w:val="both"/>
              <w:rPr>
                <w:rStyle w:val="211pt"/>
                <w:rFonts w:eastAsiaTheme="minorHAnsi"/>
                <w:color w:val="auto"/>
                <w:sz w:val="24"/>
                <w:shd w:val="clear" w:color="auto" w:fill="auto"/>
                <w:lang w:eastAsia="en-US" w:bidi="ar-SA"/>
              </w:rPr>
            </w:pPr>
            <w:r w:rsidRPr="002F4635">
              <w:rPr>
                <w:rStyle w:val="211pt"/>
                <w:rFonts w:eastAsiaTheme="minorHAnsi"/>
                <w:color w:val="auto"/>
                <w:sz w:val="24"/>
                <w:shd w:val="clear" w:color="auto" w:fill="auto"/>
                <w:lang w:eastAsia="en-US" w:bidi="ar-SA"/>
              </w:rPr>
              <w:t>«Экология лесных животных»</w:t>
            </w:r>
            <w:r w:rsidR="00816C4E">
              <w:rPr>
                <w:rStyle w:val="211pt"/>
                <w:rFonts w:eastAsiaTheme="minorHAnsi"/>
                <w:color w:val="auto"/>
                <w:sz w:val="24"/>
                <w:shd w:val="clear" w:color="auto" w:fill="auto"/>
                <w:lang w:eastAsia="en-US" w:bidi="ar-SA"/>
              </w:rPr>
              <w:t>;</w:t>
            </w:r>
          </w:p>
          <w:p w:rsidR="009568E8" w:rsidRPr="002F4635" w:rsidRDefault="009568E8" w:rsidP="00816C4E">
            <w:pPr>
              <w:pStyle w:val="aa"/>
              <w:jc w:val="both"/>
              <w:rPr>
                <w:rStyle w:val="211pt"/>
                <w:rFonts w:eastAsiaTheme="minorHAnsi"/>
                <w:color w:val="auto"/>
                <w:sz w:val="24"/>
                <w:shd w:val="clear" w:color="auto" w:fill="auto"/>
                <w:lang w:eastAsia="en-US" w:bidi="ar-SA"/>
              </w:rPr>
            </w:pPr>
            <w:r w:rsidRPr="002F4635">
              <w:rPr>
                <w:rStyle w:val="211pt"/>
                <w:rFonts w:eastAsiaTheme="minorHAnsi"/>
                <w:color w:val="auto"/>
                <w:sz w:val="24"/>
                <w:shd w:val="clear" w:color="auto" w:fill="auto"/>
                <w:lang w:eastAsia="en-US" w:bidi="ar-SA"/>
              </w:rPr>
              <w:t>«Лесоведение и лесоводство»</w:t>
            </w:r>
            <w:r w:rsidR="00816C4E">
              <w:rPr>
                <w:rStyle w:val="211pt"/>
                <w:rFonts w:eastAsiaTheme="minorHAnsi"/>
                <w:color w:val="auto"/>
                <w:sz w:val="24"/>
                <w:shd w:val="clear" w:color="auto" w:fill="auto"/>
                <w:lang w:eastAsia="en-US" w:bidi="ar-SA"/>
              </w:rPr>
              <w:t>;</w:t>
            </w:r>
          </w:p>
          <w:p w:rsidR="009568E8" w:rsidRPr="002F4635" w:rsidRDefault="009568E8" w:rsidP="00816C4E">
            <w:pPr>
              <w:pStyle w:val="aa"/>
              <w:jc w:val="both"/>
              <w:rPr>
                <w:rStyle w:val="211pt"/>
                <w:rFonts w:eastAsiaTheme="minorHAnsi"/>
                <w:color w:val="auto"/>
                <w:sz w:val="24"/>
                <w:shd w:val="clear" w:color="auto" w:fill="auto"/>
                <w:lang w:eastAsia="en-US" w:bidi="ar-SA"/>
              </w:rPr>
            </w:pPr>
            <w:r w:rsidRPr="002F4635">
              <w:rPr>
                <w:rStyle w:val="211pt"/>
                <w:rFonts w:eastAsiaTheme="minorHAnsi"/>
                <w:color w:val="auto"/>
                <w:sz w:val="24"/>
                <w:shd w:val="clear" w:color="auto" w:fill="auto"/>
                <w:lang w:eastAsia="en-US" w:bidi="ar-SA"/>
              </w:rPr>
              <w:t>«Практическая природоохранная</w:t>
            </w:r>
            <w:r w:rsidRPr="002F4635">
              <w:rPr>
                <w:rStyle w:val="211pt"/>
                <w:rFonts w:eastAsiaTheme="minorHAnsi"/>
                <w:color w:val="auto"/>
                <w:sz w:val="28"/>
                <w:shd w:val="clear" w:color="auto" w:fill="auto"/>
                <w:lang w:eastAsia="en-US" w:bidi="ar-SA"/>
              </w:rPr>
              <w:t xml:space="preserve"> </w:t>
            </w:r>
            <w:r w:rsidRPr="002F4635">
              <w:rPr>
                <w:rStyle w:val="211pt"/>
                <w:rFonts w:eastAsiaTheme="minorHAnsi"/>
                <w:color w:val="auto"/>
                <w:sz w:val="24"/>
                <w:shd w:val="clear" w:color="auto" w:fill="auto"/>
                <w:lang w:eastAsia="en-US" w:bidi="ar-SA"/>
              </w:rPr>
              <w:lastRenderedPageBreak/>
              <w:t>деятельность»</w:t>
            </w:r>
            <w:r w:rsidR="00816C4E">
              <w:rPr>
                <w:rStyle w:val="211pt"/>
                <w:rFonts w:eastAsiaTheme="minorHAnsi"/>
                <w:color w:val="auto"/>
                <w:sz w:val="24"/>
                <w:shd w:val="clear" w:color="auto" w:fill="auto"/>
                <w:lang w:eastAsia="en-US" w:bidi="ar-SA"/>
              </w:rPr>
              <w:t>;</w:t>
            </w:r>
          </w:p>
          <w:p w:rsidR="009568E8" w:rsidRPr="002F4635" w:rsidRDefault="009568E8" w:rsidP="00816C4E">
            <w:pPr>
              <w:pStyle w:val="aa"/>
              <w:jc w:val="both"/>
              <w:rPr>
                <w:rStyle w:val="211pt"/>
                <w:rFonts w:eastAsiaTheme="minorHAnsi"/>
                <w:color w:val="auto"/>
                <w:sz w:val="24"/>
                <w:shd w:val="clear" w:color="auto" w:fill="auto"/>
                <w:lang w:eastAsia="en-US"/>
              </w:rPr>
            </w:pPr>
            <w:r w:rsidRPr="002F4635">
              <w:rPr>
                <w:rStyle w:val="211pt"/>
                <w:rFonts w:eastAsiaTheme="minorHAnsi"/>
                <w:color w:val="auto"/>
                <w:sz w:val="24"/>
                <w:shd w:val="clear" w:color="auto" w:fill="auto"/>
                <w:lang w:eastAsia="en-US" w:bidi="ar-SA"/>
              </w:rPr>
              <w:t>«Школьные лесничества в условиях современного образования»</w:t>
            </w:r>
            <w:r w:rsidR="00816C4E">
              <w:rPr>
                <w:rStyle w:val="211pt"/>
                <w:rFonts w:eastAsiaTheme="minorHAnsi"/>
                <w:color w:val="auto"/>
                <w:sz w:val="24"/>
                <w:shd w:val="clear" w:color="auto" w:fill="auto"/>
                <w:lang w:eastAsia="en-US" w:bidi="ar-SA"/>
              </w:rPr>
              <w:t>.</w:t>
            </w:r>
          </w:p>
          <w:p w:rsidR="009568E8" w:rsidRPr="00712DA8" w:rsidRDefault="00957695" w:rsidP="00816C4E">
            <w:pPr>
              <w:pStyle w:val="aa"/>
              <w:jc w:val="both"/>
              <w:rPr>
                <w:rFonts w:ascii="Times New Roman" w:hAnsi="Times New Roman" w:cs="Times New Roman"/>
                <w:sz w:val="24"/>
                <w:szCs w:val="24"/>
              </w:rPr>
            </w:pPr>
            <w:r>
              <w:rPr>
                <w:rFonts w:ascii="Times New Roman" w:hAnsi="Times New Roman" w:cs="Times New Roman"/>
                <w:sz w:val="24"/>
                <w:szCs w:val="24"/>
                <w:lang w:bidi="ru-RU"/>
              </w:rPr>
              <w:t xml:space="preserve">На конкурс </w:t>
            </w:r>
            <w:r w:rsidR="009568E8" w:rsidRPr="00712DA8">
              <w:rPr>
                <w:rFonts w:ascii="Times New Roman" w:hAnsi="Times New Roman" w:cs="Times New Roman"/>
                <w:sz w:val="24"/>
                <w:szCs w:val="24"/>
                <w:lang w:bidi="ru-RU"/>
              </w:rPr>
              <w:t>представлен</w:t>
            </w:r>
            <w:r w:rsidR="00816C4E">
              <w:rPr>
                <w:rFonts w:ascii="Times New Roman" w:hAnsi="Times New Roman" w:cs="Times New Roman"/>
                <w:sz w:val="24"/>
                <w:szCs w:val="24"/>
                <w:lang w:bidi="ru-RU"/>
              </w:rPr>
              <w:t>ы</w:t>
            </w:r>
            <w:r w:rsidR="009568E8" w:rsidRPr="00712DA8">
              <w:rPr>
                <w:rFonts w:ascii="Times New Roman" w:hAnsi="Times New Roman" w:cs="Times New Roman"/>
                <w:sz w:val="24"/>
                <w:szCs w:val="24"/>
                <w:lang w:bidi="ru-RU"/>
              </w:rPr>
              <w:t xml:space="preserve"> 15 проектов от воспитанников и руков</w:t>
            </w:r>
            <w:r w:rsidR="00122F55">
              <w:rPr>
                <w:rFonts w:ascii="Times New Roman" w:hAnsi="Times New Roman" w:cs="Times New Roman"/>
                <w:sz w:val="24"/>
                <w:szCs w:val="24"/>
                <w:lang w:bidi="ru-RU"/>
              </w:rPr>
              <w:t xml:space="preserve">одителей 10 школьных лесничеств (далее </w:t>
            </w:r>
            <w:r w:rsidR="00C2171D" w:rsidRPr="00C64287">
              <w:rPr>
                <w:rFonts w:ascii="Times New Roman" w:hAnsi="Times New Roman" w:cs="Times New Roman"/>
                <w:sz w:val="24"/>
                <w:szCs w:val="24"/>
              </w:rPr>
              <w:t xml:space="preserve">– </w:t>
            </w:r>
            <w:r w:rsidR="00122F55">
              <w:rPr>
                <w:rFonts w:ascii="Times New Roman" w:hAnsi="Times New Roman" w:cs="Times New Roman"/>
                <w:sz w:val="24"/>
                <w:szCs w:val="24"/>
                <w:lang w:bidi="ru-RU"/>
              </w:rPr>
              <w:t>ШЛ)</w:t>
            </w:r>
            <w:r w:rsidR="009568E8" w:rsidRPr="00712DA8">
              <w:rPr>
                <w:rFonts w:ascii="Times New Roman" w:hAnsi="Times New Roman" w:cs="Times New Roman"/>
                <w:sz w:val="24"/>
                <w:szCs w:val="24"/>
                <w:lang w:bidi="ru-RU"/>
              </w:rPr>
              <w:t xml:space="preserve">, занимающихся экологическими исследованиями в природе. </w:t>
            </w:r>
          </w:p>
          <w:p w:rsidR="009568E8" w:rsidRPr="00712DA8" w:rsidRDefault="009568E8" w:rsidP="00816C4E">
            <w:pPr>
              <w:pStyle w:val="aa"/>
              <w:jc w:val="both"/>
              <w:rPr>
                <w:rFonts w:ascii="Times New Roman" w:hAnsi="Times New Roman" w:cs="Times New Roman"/>
                <w:sz w:val="24"/>
                <w:szCs w:val="24"/>
              </w:rPr>
            </w:pPr>
            <w:r w:rsidRPr="00712DA8">
              <w:rPr>
                <w:rFonts w:ascii="Times New Roman" w:hAnsi="Times New Roman" w:cs="Times New Roman"/>
                <w:sz w:val="24"/>
                <w:szCs w:val="24"/>
                <w:lang w:bidi="ru-RU"/>
              </w:rPr>
              <w:t xml:space="preserve">По судейскому решению </w:t>
            </w:r>
            <w:r w:rsidR="00957695">
              <w:rPr>
                <w:rFonts w:ascii="Times New Roman" w:hAnsi="Times New Roman" w:cs="Times New Roman"/>
                <w:sz w:val="24"/>
                <w:szCs w:val="24"/>
                <w:lang w:bidi="ru-RU"/>
              </w:rPr>
              <w:t xml:space="preserve">        </w:t>
            </w:r>
            <w:r w:rsidRPr="00712DA8">
              <w:rPr>
                <w:rFonts w:ascii="Times New Roman" w:hAnsi="Times New Roman" w:cs="Times New Roman"/>
                <w:sz w:val="24"/>
                <w:szCs w:val="24"/>
                <w:lang w:bidi="ru-RU"/>
              </w:rPr>
              <w:t>4 работы победителей направлены на Всероссийский юниорский конкурс «Подрост 2019»</w:t>
            </w:r>
            <w:r>
              <w:rPr>
                <w:rFonts w:ascii="Times New Roman" w:hAnsi="Times New Roman" w:cs="Times New Roman"/>
                <w:sz w:val="24"/>
                <w:szCs w:val="24"/>
                <w:lang w:bidi="ru-RU"/>
              </w:rPr>
              <w:t>:</w:t>
            </w:r>
          </w:p>
          <w:p w:rsidR="009568E8" w:rsidRPr="00712DA8" w:rsidRDefault="009568E8" w:rsidP="00816C4E">
            <w:pPr>
              <w:spacing w:after="0" w:line="240" w:lineRule="auto"/>
              <w:jc w:val="both"/>
              <w:rPr>
                <w:rFonts w:ascii="Times New Roman" w:eastAsia="Times New Roman" w:hAnsi="Times New Roman"/>
                <w:sz w:val="24"/>
                <w:szCs w:val="30"/>
                <w:lang w:eastAsia="ru-RU"/>
              </w:rPr>
            </w:pPr>
            <w:r>
              <w:rPr>
                <w:rFonts w:ascii="Times New Roman" w:eastAsia="Times New Roman" w:hAnsi="Times New Roman"/>
                <w:sz w:val="24"/>
                <w:szCs w:val="24"/>
                <w:lang w:eastAsia="ru-RU"/>
              </w:rPr>
              <w:t>в</w:t>
            </w:r>
            <w:r w:rsidRPr="00712DA8">
              <w:rPr>
                <w:rFonts w:ascii="Times New Roman" w:eastAsia="Times New Roman" w:hAnsi="Times New Roman"/>
                <w:sz w:val="24"/>
                <w:szCs w:val="24"/>
                <w:lang w:eastAsia="ru-RU"/>
              </w:rPr>
              <w:t xml:space="preserve"> номинации «Экология лесных</w:t>
            </w:r>
            <w:r w:rsidR="00957695">
              <w:rPr>
                <w:rFonts w:ascii="Times New Roman" w:eastAsia="Times New Roman" w:hAnsi="Times New Roman"/>
                <w:sz w:val="24"/>
                <w:szCs w:val="30"/>
                <w:lang w:eastAsia="ru-RU"/>
              </w:rPr>
              <w:t xml:space="preserve"> растений» - проект </w:t>
            </w:r>
          </w:p>
          <w:p w:rsidR="009568E8" w:rsidRPr="00712DA8" w:rsidRDefault="009568E8" w:rsidP="00816C4E">
            <w:pPr>
              <w:spacing w:after="0" w:line="240" w:lineRule="auto"/>
              <w:jc w:val="both"/>
              <w:rPr>
                <w:rFonts w:ascii="Times New Roman" w:eastAsia="Times New Roman" w:hAnsi="Times New Roman"/>
                <w:sz w:val="24"/>
                <w:szCs w:val="30"/>
                <w:lang w:eastAsia="ru-RU"/>
              </w:rPr>
            </w:pPr>
            <w:r w:rsidRPr="00712DA8">
              <w:rPr>
                <w:rFonts w:ascii="Times New Roman" w:eastAsia="Times New Roman" w:hAnsi="Times New Roman"/>
                <w:sz w:val="24"/>
                <w:szCs w:val="30"/>
                <w:lang w:eastAsia="ru-RU"/>
              </w:rPr>
              <w:t xml:space="preserve">«Оценка состояния древостоя в </w:t>
            </w:r>
          </w:p>
          <w:p w:rsidR="009568E8" w:rsidRPr="00712DA8" w:rsidRDefault="009568E8" w:rsidP="00816C4E">
            <w:pPr>
              <w:spacing w:after="0" w:line="240" w:lineRule="auto"/>
              <w:jc w:val="both"/>
              <w:rPr>
                <w:rFonts w:ascii="Times New Roman" w:eastAsia="Times New Roman" w:hAnsi="Times New Roman"/>
                <w:sz w:val="24"/>
                <w:szCs w:val="30"/>
                <w:lang w:eastAsia="ru-RU"/>
              </w:rPr>
            </w:pPr>
            <w:r w:rsidRPr="00712DA8">
              <w:rPr>
                <w:rFonts w:ascii="Times New Roman" w:eastAsia="Times New Roman" w:hAnsi="Times New Roman"/>
                <w:sz w:val="24"/>
                <w:szCs w:val="30"/>
                <w:lang w:eastAsia="ru-RU"/>
              </w:rPr>
              <w:t>условиях рекреационной нагрузки»</w:t>
            </w:r>
            <w:r w:rsidR="00957695">
              <w:rPr>
                <w:rFonts w:ascii="Times New Roman" w:eastAsia="Times New Roman" w:hAnsi="Times New Roman"/>
                <w:sz w:val="24"/>
                <w:szCs w:val="30"/>
                <w:lang w:eastAsia="ru-RU"/>
              </w:rPr>
              <w:t xml:space="preserve"> </w:t>
            </w:r>
            <w:r w:rsidRPr="00712DA8">
              <w:rPr>
                <w:rFonts w:ascii="Times New Roman" w:eastAsia="Times New Roman" w:hAnsi="Times New Roman"/>
                <w:sz w:val="24"/>
                <w:szCs w:val="30"/>
                <w:lang w:eastAsia="ru-RU"/>
              </w:rPr>
              <w:t>учащ</w:t>
            </w:r>
            <w:r w:rsidR="00957695">
              <w:rPr>
                <w:rFonts w:ascii="Times New Roman" w:eastAsia="Times New Roman" w:hAnsi="Times New Roman"/>
                <w:sz w:val="24"/>
                <w:szCs w:val="30"/>
                <w:lang w:eastAsia="ru-RU"/>
              </w:rPr>
              <w:t>ейс</w:t>
            </w:r>
            <w:r w:rsidRPr="00712DA8">
              <w:rPr>
                <w:rFonts w:ascii="Times New Roman" w:eastAsia="Times New Roman" w:hAnsi="Times New Roman"/>
                <w:sz w:val="24"/>
                <w:szCs w:val="30"/>
                <w:lang w:eastAsia="ru-RU"/>
              </w:rPr>
              <w:t xml:space="preserve">я МБОУ </w:t>
            </w:r>
            <w:r>
              <w:rPr>
                <w:rFonts w:ascii="Times New Roman" w:eastAsia="Times New Roman" w:hAnsi="Times New Roman"/>
                <w:sz w:val="24"/>
                <w:szCs w:val="30"/>
                <w:lang w:eastAsia="ru-RU"/>
              </w:rPr>
              <w:t>«</w:t>
            </w:r>
            <w:r w:rsidRPr="00712DA8">
              <w:rPr>
                <w:rFonts w:ascii="Times New Roman" w:eastAsia="Times New Roman" w:hAnsi="Times New Roman"/>
                <w:sz w:val="24"/>
                <w:szCs w:val="30"/>
                <w:lang w:eastAsia="ru-RU"/>
              </w:rPr>
              <w:t>Зайцевореченская общеобразовательная средняя школа», воспитанниц</w:t>
            </w:r>
            <w:r w:rsidR="00BD2470">
              <w:rPr>
                <w:rFonts w:ascii="Times New Roman" w:eastAsia="Times New Roman" w:hAnsi="Times New Roman"/>
                <w:sz w:val="24"/>
                <w:szCs w:val="30"/>
                <w:lang w:eastAsia="ru-RU"/>
              </w:rPr>
              <w:t>ы</w:t>
            </w:r>
            <w:r w:rsidRPr="00712DA8">
              <w:rPr>
                <w:rFonts w:ascii="Times New Roman" w:eastAsia="Times New Roman" w:hAnsi="Times New Roman"/>
                <w:sz w:val="24"/>
                <w:szCs w:val="30"/>
                <w:lang w:eastAsia="ru-RU"/>
              </w:rPr>
              <w:t xml:space="preserve"> ШЛ </w:t>
            </w:r>
          </w:p>
          <w:p w:rsidR="009568E8" w:rsidRPr="00712DA8" w:rsidRDefault="00957695" w:rsidP="00816C4E">
            <w:pPr>
              <w:spacing w:after="0" w:line="240" w:lineRule="auto"/>
              <w:jc w:val="both"/>
              <w:rPr>
                <w:rFonts w:ascii="Times New Roman" w:eastAsia="Times New Roman" w:hAnsi="Times New Roman"/>
                <w:sz w:val="24"/>
                <w:szCs w:val="30"/>
                <w:lang w:eastAsia="ru-RU"/>
              </w:rPr>
            </w:pPr>
            <w:r>
              <w:rPr>
                <w:rFonts w:ascii="Times New Roman" w:eastAsia="Times New Roman" w:hAnsi="Times New Roman"/>
                <w:sz w:val="24"/>
                <w:szCs w:val="30"/>
                <w:lang w:eastAsia="ru-RU"/>
              </w:rPr>
              <w:t xml:space="preserve">«Зайцы, </w:t>
            </w:r>
            <w:r w:rsidR="009568E8" w:rsidRPr="00712DA8">
              <w:rPr>
                <w:rFonts w:ascii="Times New Roman" w:eastAsia="Times New Roman" w:hAnsi="Times New Roman"/>
                <w:sz w:val="24"/>
                <w:szCs w:val="30"/>
                <w:lang w:eastAsia="ru-RU"/>
              </w:rPr>
              <w:t>Нижневартовский район;</w:t>
            </w:r>
          </w:p>
          <w:p w:rsidR="009568E8" w:rsidRPr="00712DA8" w:rsidRDefault="009568E8" w:rsidP="00816C4E">
            <w:pPr>
              <w:spacing w:after="0" w:line="240" w:lineRule="auto"/>
              <w:jc w:val="both"/>
              <w:rPr>
                <w:rFonts w:ascii="Times New Roman" w:eastAsia="Times New Roman" w:hAnsi="Times New Roman"/>
                <w:sz w:val="24"/>
                <w:szCs w:val="30"/>
                <w:lang w:eastAsia="ru-RU"/>
              </w:rPr>
            </w:pPr>
            <w:r w:rsidRPr="00712DA8">
              <w:rPr>
                <w:rFonts w:ascii="Times New Roman" w:eastAsia="Times New Roman" w:hAnsi="Times New Roman"/>
                <w:sz w:val="24"/>
                <w:szCs w:val="30"/>
                <w:lang w:eastAsia="ru-RU"/>
              </w:rPr>
              <w:t>в номина</w:t>
            </w:r>
            <w:r w:rsidR="00957695">
              <w:rPr>
                <w:rFonts w:ascii="Times New Roman" w:eastAsia="Times New Roman" w:hAnsi="Times New Roman"/>
                <w:sz w:val="24"/>
                <w:szCs w:val="30"/>
                <w:lang w:eastAsia="ru-RU"/>
              </w:rPr>
              <w:t xml:space="preserve">ции «Лесоведение и лесоводство» </w:t>
            </w:r>
            <w:r w:rsidR="00C2171D" w:rsidRPr="00C64287">
              <w:rPr>
                <w:rFonts w:ascii="Times New Roman" w:hAnsi="Times New Roman"/>
                <w:sz w:val="24"/>
                <w:szCs w:val="24"/>
              </w:rPr>
              <w:t xml:space="preserve">– </w:t>
            </w:r>
            <w:r w:rsidR="00957695">
              <w:rPr>
                <w:rFonts w:ascii="Times New Roman" w:eastAsia="Times New Roman" w:hAnsi="Times New Roman"/>
                <w:sz w:val="24"/>
                <w:szCs w:val="30"/>
                <w:lang w:eastAsia="ru-RU"/>
              </w:rPr>
              <w:t>проект</w:t>
            </w:r>
            <w:r>
              <w:rPr>
                <w:rFonts w:ascii="Times New Roman" w:eastAsia="Times New Roman" w:hAnsi="Times New Roman"/>
                <w:sz w:val="24"/>
                <w:szCs w:val="30"/>
                <w:lang w:eastAsia="ru-RU"/>
              </w:rPr>
              <w:t xml:space="preserve"> </w:t>
            </w:r>
            <w:r w:rsidRPr="00712DA8">
              <w:rPr>
                <w:rFonts w:ascii="Times New Roman" w:eastAsia="Times New Roman" w:hAnsi="Times New Roman"/>
                <w:sz w:val="24"/>
                <w:szCs w:val="30"/>
                <w:lang w:eastAsia="ru-RU"/>
              </w:rPr>
              <w:t>«Оценка состояния лесного древостоя в условиях нефтяного загрязнения» учащ</w:t>
            </w:r>
            <w:r w:rsidR="00957695">
              <w:rPr>
                <w:rFonts w:ascii="Times New Roman" w:eastAsia="Times New Roman" w:hAnsi="Times New Roman"/>
                <w:sz w:val="24"/>
                <w:szCs w:val="30"/>
                <w:lang w:eastAsia="ru-RU"/>
              </w:rPr>
              <w:t>ей</w:t>
            </w:r>
            <w:r w:rsidRPr="00712DA8">
              <w:rPr>
                <w:rFonts w:ascii="Times New Roman" w:eastAsia="Times New Roman" w:hAnsi="Times New Roman"/>
                <w:sz w:val="24"/>
                <w:szCs w:val="30"/>
                <w:lang w:eastAsia="ru-RU"/>
              </w:rPr>
              <w:t xml:space="preserve">ся МБОУ «Зайцевореченская общеобразовательная средняя </w:t>
            </w:r>
            <w:r w:rsidRPr="00712DA8">
              <w:rPr>
                <w:rFonts w:ascii="Times New Roman" w:eastAsia="Times New Roman" w:hAnsi="Times New Roman"/>
                <w:sz w:val="24"/>
                <w:szCs w:val="30"/>
                <w:lang w:eastAsia="ru-RU"/>
              </w:rPr>
              <w:lastRenderedPageBreak/>
              <w:t>школа», воспитанниц</w:t>
            </w:r>
            <w:r w:rsidR="00BD2470">
              <w:rPr>
                <w:rFonts w:ascii="Times New Roman" w:eastAsia="Times New Roman" w:hAnsi="Times New Roman"/>
                <w:sz w:val="24"/>
                <w:szCs w:val="30"/>
                <w:lang w:eastAsia="ru-RU"/>
              </w:rPr>
              <w:t>ы</w:t>
            </w:r>
            <w:r w:rsidRPr="00712DA8">
              <w:rPr>
                <w:rFonts w:ascii="Times New Roman" w:eastAsia="Times New Roman" w:hAnsi="Times New Roman"/>
                <w:sz w:val="24"/>
                <w:szCs w:val="30"/>
                <w:lang w:eastAsia="ru-RU"/>
              </w:rPr>
              <w:t xml:space="preserve"> ШЛ </w:t>
            </w:r>
          </w:p>
          <w:p w:rsidR="009568E8" w:rsidRPr="00712DA8" w:rsidRDefault="009568E8" w:rsidP="00816C4E">
            <w:pPr>
              <w:spacing w:after="0" w:line="240" w:lineRule="auto"/>
              <w:jc w:val="both"/>
              <w:rPr>
                <w:rFonts w:ascii="Times New Roman" w:eastAsia="Times New Roman" w:hAnsi="Times New Roman"/>
                <w:sz w:val="24"/>
                <w:szCs w:val="30"/>
                <w:lang w:eastAsia="ru-RU"/>
              </w:rPr>
            </w:pPr>
            <w:r w:rsidRPr="00712DA8">
              <w:rPr>
                <w:rFonts w:ascii="Times New Roman" w:eastAsia="Times New Roman" w:hAnsi="Times New Roman"/>
                <w:sz w:val="24"/>
                <w:szCs w:val="30"/>
                <w:lang w:eastAsia="ru-RU"/>
              </w:rPr>
              <w:t>«Зайцы», Нижневартовский район;</w:t>
            </w:r>
          </w:p>
          <w:p w:rsidR="009568E8" w:rsidRPr="002F4635" w:rsidRDefault="009568E8" w:rsidP="00816C4E">
            <w:pPr>
              <w:pStyle w:val="aa"/>
              <w:jc w:val="both"/>
              <w:rPr>
                <w:rStyle w:val="211pt"/>
                <w:rFonts w:eastAsiaTheme="minorHAnsi"/>
                <w:color w:val="auto"/>
                <w:sz w:val="24"/>
                <w:shd w:val="clear" w:color="auto" w:fill="auto"/>
                <w:lang w:eastAsia="en-US" w:bidi="ar-SA"/>
              </w:rPr>
            </w:pPr>
            <w:r w:rsidRPr="00712DA8">
              <w:rPr>
                <w:rFonts w:ascii="Times New Roman" w:eastAsia="Times New Roman" w:hAnsi="Times New Roman" w:cs="Times New Roman"/>
                <w:sz w:val="24"/>
                <w:szCs w:val="30"/>
                <w:lang w:eastAsia="ru-RU"/>
              </w:rPr>
              <w:t xml:space="preserve">в номинации «Практическая природоохранная </w:t>
            </w:r>
          </w:p>
          <w:p w:rsidR="009568E8" w:rsidRPr="00712DA8" w:rsidRDefault="00957695" w:rsidP="00816C4E">
            <w:pPr>
              <w:spacing w:after="0" w:line="240" w:lineRule="auto"/>
              <w:jc w:val="both"/>
              <w:rPr>
                <w:rFonts w:ascii="Times New Roman" w:eastAsia="Times New Roman" w:hAnsi="Times New Roman"/>
                <w:sz w:val="24"/>
                <w:szCs w:val="30"/>
                <w:lang w:eastAsia="ru-RU"/>
              </w:rPr>
            </w:pPr>
            <w:r>
              <w:rPr>
                <w:rFonts w:ascii="Times New Roman" w:eastAsia="Times New Roman" w:hAnsi="Times New Roman"/>
                <w:sz w:val="24"/>
                <w:szCs w:val="30"/>
                <w:lang w:eastAsia="ru-RU"/>
              </w:rPr>
              <w:t xml:space="preserve">деятельность» проект </w:t>
            </w:r>
            <w:r w:rsidR="009568E8" w:rsidRPr="00712DA8">
              <w:rPr>
                <w:rFonts w:ascii="Times New Roman" w:eastAsia="Times New Roman" w:hAnsi="Times New Roman"/>
                <w:sz w:val="24"/>
                <w:szCs w:val="30"/>
                <w:lang w:eastAsia="ru-RU"/>
              </w:rPr>
              <w:t xml:space="preserve">«Вторая жизнь </w:t>
            </w:r>
          </w:p>
          <w:p w:rsidR="009568E8" w:rsidRPr="00712DA8" w:rsidRDefault="009568E8" w:rsidP="00816C4E">
            <w:pPr>
              <w:spacing w:after="0" w:line="240" w:lineRule="auto"/>
              <w:jc w:val="both"/>
              <w:rPr>
                <w:rFonts w:ascii="Times New Roman" w:eastAsia="Times New Roman" w:hAnsi="Times New Roman"/>
                <w:sz w:val="24"/>
                <w:szCs w:val="30"/>
                <w:lang w:eastAsia="ru-RU"/>
              </w:rPr>
            </w:pPr>
            <w:r w:rsidRPr="00712DA8">
              <w:rPr>
                <w:rFonts w:ascii="Times New Roman" w:eastAsia="Times New Roman" w:hAnsi="Times New Roman"/>
                <w:sz w:val="24"/>
                <w:szCs w:val="30"/>
                <w:lang w:eastAsia="ru-RU"/>
              </w:rPr>
              <w:t>новогодним ѐлкам»</w:t>
            </w:r>
            <w:r w:rsidR="00957695">
              <w:rPr>
                <w:rFonts w:ascii="Times New Roman" w:eastAsia="Times New Roman" w:hAnsi="Times New Roman"/>
                <w:sz w:val="24"/>
                <w:szCs w:val="30"/>
                <w:lang w:eastAsia="ru-RU"/>
              </w:rPr>
              <w:t xml:space="preserve"> учащейся</w:t>
            </w:r>
          </w:p>
          <w:p w:rsidR="009568E8" w:rsidRDefault="008F35BE" w:rsidP="00816C4E">
            <w:pPr>
              <w:spacing w:after="0" w:line="240" w:lineRule="auto"/>
              <w:jc w:val="both"/>
              <w:rPr>
                <w:rFonts w:ascii="Times New Roman" w:eastAsia="Times New Roman" w:hAnsi="Times New Roman"/>
                <w:sz w:val="24"/>
                <w:szCs w:val="30"/>
                <w:lang w:eastAsia="ru-RU"/>
              </w:rPr>
            </w:pPr>
            <w:r>
              <w:rPr>
                <w:rFonts w:ascii="Times New Roman" w:eastAsia="Times New Roman" w:hAnsi="Times New Roman"/>
                <w:sz w:val="24"/>
                <w:szCs w:val="30"/>
                <w:lang w:eastAsia="ru-RU"/>
              </w:rPr>
              <w:t>МАОУ №</w:t>
            </w:r>
            <w:r w:rsidR="009568E8" w:rsidRPr="00712DA8">
              <w:rPr>
                <w:rFonts w:ascii="Times New Roman" w:eastAsia="Times New Roman" w:hAnsi="Times New Roman"/>
                <w:sz w:val="24"/>
                <w:szCs w:val="30"/>
                <w:lang w:eastAsia="ru-RU"/>
              </w:rPr>
              <w:t xml:space="preserve"> 5 «Гимназия», </w:t>
            </w:r>
          </w:p>
          <w:p w:rsidR="009568E8" w:rsidRPr="00712DA8" w:rsidRDefault="009568E8" w:rsidP="00816C4E">
            <w:pPr>
              <w:spacing w:after="0" w:line="240" w:lineRule="auto"/>
              <w:jc w:val="both"/>
              <w:rPr>
                <w:rFonts w:ascii="Times New Roman" w:eastAsia="Times New Roman" w:hAnsi="Times New Roman"/>
                <w:sz w:val="24"/>
                <w:szCs w:val="30"/>
                <w:lang w:eastAsia="ru-RU"/>
              </w:rPr>
            </w:pPr>
            <w:r w:rsidRPr="00712DA8">
              <w:rPr>
                <w:rFonts w:ascii="Times New Roman" w:eastAsia="Times New Roman" w:hAnsi="Times New Roman"/>
                <w:sz w:val="24"/>
                <w:szCs w:val="30"/>
                <w:lang w:eastAsia="ru-RU"/>
              </w:rPr>
              <w:t>г. Мегион;</w:t>
            </w:r>
          </w:p>
          <w:p w:rsidR="009568E8" w:rsidRPr="00712DA8" w:rsidRDefault="009568E8" w:rsidP="00816C4E">
            <w:pPr>
              <w:spacing w:after="0" w:line="240" w:lineRule="auto"/>
              <w:jc w:val="both"/>
              <w:rPr>
                <w:rFonts w:ascii="Times New Roman" w:eastAsia="Times New Roman" w:hAnsi="Times New Roman"/>
                <w:sz w:val="24"/>
                <w:szCs w:val="30"/>
                <w:lang w:eastAsia="ru-RU"/>
              </w:rPr>
            </w:pPr>
            <w:r w:rsidRPr="00712DA8">
              <w:rPr>
                <w:rFonts w:ascii="Times New Roman" w:eastAsia="Times New Roman" w:hAnsi="Times New Roman"/>
                <w:sz w:val="24"/>
                <w:szCs w:val="30"/>
                <w:lang w:eastAsia="ru-RU"/>
              </w:rPr>
              <w:t>в номинации «Школьные лесничества в условиях современного образования»</w:t>
            </w:r>
            <w:r w:rsidR="00957695">
              <w:rPr>
                <w:rFonts w:ascii="Times New Roman" w:eastAsia="Times New Roman" w:hAnsi="Times New Roman"/>
                <w:sz w:val="24"/>
                <w:szCs w:val="30"/>
                <w:lang w:eastAsia="ru-RU"/>
              </w:rPr>
              <w:t xml:space="preserve"> -</w:t>
            </w:r>
          </w:p>
          <w:p w:rsidR="009568E8" w:rsidRPr="00712DA8" w:rsidRDefault="009568E8" w:rsidP="00816C4E">
            <w:pPr>
              <w:spacing w:after="0" w:line="240" w:lineRule="auto"/>
              <w:jc w:val="both"/>
              <w:rPr>
                <w:rFonts w:ascii="Times New Roman" w:eastAsia="Times New Roman" w:hAnsi="Times New Roman"/>
                <w:sz w:val="24"/>
                <w:szCs w:val="30"/>
                <w:lang w:eastAsia="ru-RU"/>
              </w:rPr>
            </w:pPr>
            <w:r w:rsidRPr="00712DA8">
              <w:rPr>
                <w:rFonts w:ascii="Times New Roman" w:eastAsia="Times New Roman" w:hAnsi="Times New Roman"/>
                <w:sz w:val="24"/>
                <w:szCs w:val="30"/>
                <w:lang w:eastAsia="ru-RU"/>
              </w:rPr>
              <w:t>«Организация профильного палаточного лагеря на примере палаточного лагеря «Лесовик»</w:t>
            </w:r>
            <w:r w:rsidR="00957695">
              <w:rPr>
                <w:rFonts w:ascii="Times New Roman" w:eastAsia="Times New Roman" w:hAnsi="Times New Roman"/>
                <w:sz w:val="24"/>
                <w:szCs w:val="30"/>
                <w:lang w:eastAsia="ru-RU"/>
              </w:rPr>
              <w:t xml:space="preserve"> </w:t>
            </w:r>
            <w:r w:rsidR="008F35BE">
              <w:rPr>
                <w:rFonts w:ascii="Times New Roman" w:eastAsia="Times New Roman" w:hAnsi="Times New Roman"/>
                <w:sz w:val="24"/>
                <w:szCs w:val="30"/>
                <w:lang w:eastAsia="ru-RU"/>
              </w:rPr>
              <w:t>м</w:t>
            </w:r>
            <w:r w:rsidRPr="00712DA8">
              <w:rPr>
                <w:rFonts w:ascii="Times New Roman" w:eastAsia="Times New Roman" w:hAnsi="Times New Roman"/>
                <w:sz w:val="24"/>
                <w:szCs w:val="30"/>
                <w:lang w:eastAsia="ru-RU"/>
              </w:rPr>
              <w:t>етодист</w:t>
            </w:r>
            <w:r w:rsidR="00957695">
              <w:rPr>
                <w:rFonts w:ascii="Times New Roman" w:eastAsia="Times New Roman" w:hAnsi="Times New Roman"/>
                <w:sz w:val="24"/>
                <w:szCs w:val="30"/>
                <w:lang w:eastAsia="ru-RU"/>
              </w:rPr>
              <w:t>а</w:t>
            </w:r>
            <w:r w:rsidRPr="00712DA8">
              <w:rPr>
                <w:rFonts w:ascii="Times New Roman" w:eastAsia="Times New Roman" w:hAnsi="Times New Roman"/>
                <w:sz w:val="24"/>
                <w:szCs w:val="30"/>
                <w:lang w:eastAsia="ru-RU"/>
              </w:rPr>
              <w:t xml:space="preserve"> муниципального </w:t>
            </w:r>
          </w:p>
          <w:p w:rsidR="009568E8" w:rsidRPr="00712DA8" w:rsidRDefault="009568E8" w:rsidP="00816C4E">
            <w:pPr>
              <w:spacing w:after="0" w:line="240" w:lineRule="auto"/>
              <w:jc w:val="both"/>
              <w:rPr>
                <w:rFonts w:ascii="Times New Roman" w:eastAsia="Times New Roman" w:hAnsi="Times New Roman"/>
                <w:sz w:val="24"/>
                <w:szCs w:val="30"/>
                <w:lang w:eastAsia="ru-RU"/>
              </w:rPr>
            </w:pPr>
            <w:r w:rsidRPr="00712DA8">
              <w:rPr>
                <w:rFonts w:ascii="Times New Roman" w:eastAsia="Times New Roman" w:hAnsi="Times New Roman"/>
                <w:sz w:val="24"/>
                <w:szCs w:val="30"/>
                <w:lang w:eastAsia="ru-RU"/>
              </w:rPr>
              <w:t xml:space="preserve">автономного учреждения дополнительного образования г. Нижневартовска «Центр </w:t>
            </w:r>
          </w:p>
          <w:p w:rsidR="004900AB" w:rsidRPr="00AD1397" w:rsidRDefault="009568E8" w:rsidP="00BD2470">
            <w:pPr>
              <w:widowControl w:val="0"/>
              <w:spacing w:after="0" w:line="240" w:lineRule="auto"/>
              <w:jc w:val="both"/>
              <w:rPr>
                <w:rFonts w:ascii="Times New Roman" w:hAnsi="Times New Roman"/>
                <w:color w:val="000000"/>
                <w:sz w:val="24"/>
                <w:szCs w:val="24"/>
                <w:lang w:bidi="ru-RU"/>
              </w:rPr>
            </w:pPr>
            <w:r w:rsidRPr="00712DA8">
              <w:rPr>
                <w:rFonts w:ascii="Times New Roman" w:eastAsia="Times New Roman" w:hAnsi="Times New Roman"/>
                <w:sz w:val="24"/>
                <w:szCs w:val="30"/>
                <w:lang w:eastAsia="ru-RU"/>
              </w:rPr>
              <w:t>детского творчества</w:t>
            </w:r>
            <w:r w:rsidR="008F35BE">
              <w:rPr>
                <w:rFonts w:ascii="Times New Roman" w:eastAsia="Times New Roman" w:hAnsi="Times New Roman"/>
                <w:sz w:val="24"/>
                <w:szCs w:val="30"/>
                <w:lang w:eastAsia="ru-RU"/>
              </w:rPr>
              <w:t>», руководител</w:t>
            </w:r>
            <w:r w:rsidR="00BD2470">
              <w:rPr>
                <w:rFonts w:ascii="Times New Roman" w:eastAsia="Times New Roman" w:hAnsi="Times New Roman"/>
                <w:sz w:val="24"/>
                <w:szCs w:val="30"/>
                <w:lang w:eastAsia="ru-RU"/>
              </w:rPr>
              <w:t>я</w:t>
            </w:r>
            <w:r w:rsidR="008F35BE">
              <w:rPr>
                <w:rFonts w:ascii="Times New Roman" w:eastAsia="Times New Roman" w:hAnsi="Times New Roman"/>
                <w:sz w:val="24"/>
                <w:szCs w:val="30"/>
                <w:lang w:eastAsia="ru-RU"/>
              </w:rPr>
              <w:t xml:space="preserve"> ШЛ «Бурундучок»</w:t>
            </w:r>
          </w:p>
        </w:tc>
      </w:tr>
      <w:tr w:rsidR="0016155C" w:rsidRPr="00B1563B" w:rsidTr="008D13F8">
        <w:tc>
          <w:tcPr>
            <w:tcW w:w="851" w:type="dxa"/>
          </w:tcPr>
          <w:p w:rsidR="0016155C" w:rsidRPr="0016155C" w:rsidRDefault="0016155C" w:rsidP="00D40DE2">
            <w:pPr>
              <w:pStyle w:val="ConsPlusNormal"/>
              <w:jc w:val="center"/>
              <w:rPr>
                <w:rFonts w:ascii="Times New Roman" w:hAnsi="Times New Roman" w:cs="Times New Roman"/>
                <w:sz w:val="24"/>
                <w:szCs w:val="24"/>
              </w:rPr>
            </w:pPr>
            <w:r w:rsidRPr="0016155C">
              <w:rPr>
                <w:rFonts w:ascii="Times New Roman" w:hAnsi="Times New Roman" w:cs="Times New Roman"/>
                <w:sz w:val="24"/>
                <w:szCs w:val="24"/>
              </w:rPr>
              <w:lastRenderedPageBreak/>
              <w:t>7.8.</w:t>
            </w:r>
          </w:p>
        </w:tc>
        <w:tc>
          <w:tcPr>
            <w:tcW w:w="2552" w:type="dxa"/>
          </w:tcPr>
          <w:p w:rsidR="0016155C" w:rsidRPr="0016155C" w:rsidRDefault="0016155C" w:rsidP="00D40DE2">
            <w:pPr>
              <w:pStyle w:val="ConsPlusNormal"/>
              <w:jc w:val="both"/>
              <w:rPr>
                <w:rFonts w:ascii="Times New Roman" w:hAnsi="Times New Roman" w:cs="Times New Roman"/>
                <w:sz w:val="24"/>
                <w:szCs w:val="24"/>
              </w:rPr>
            </w:pPr>
            <w:r w:rsidRPr="0016155C">
              <w:rPr>
                <w:rFonts w:ascii="Times New Roman" w:hAnsi="Times New Roman" w:cs="Times New Roman"/>
                <w:sz w:val="24"/>
                <w:szCs w:val="24"/>
              </w:rPr>
              <w:t>Организация трудоустройства детей-инвалидов, детей-сирот и детей, оставшихся без попечения родителей</w:t>
            </w:r>
          </w:p>
        </w:tc>
        <w:tc>
          <w:tcPr>
            <w:tcW w:w="1701" w:type="dxa"/>
          </w:tcPr>
          <w:p w:rsidR="0016155C" w:rsidRPr="0016155C" w:rsidRDefault="0016155C" w:rsidP="00D40DE2">
            <w:pPr>
              <w:pStyle w:val="ConsPlusNormal"/>
              <w:jc w:val="center"/>
              <w:rPr>
                <w:rFonts w:ascii="Times New Roman" w:hAnsi="Times New Roman" w:cs="Times New Roman"/>
                <w:sz w:val="24"/>
                <w:szCs w:val="24"/>
              </w:rPr>
            </w:pPr>
            <w:r w:rsidRPr="0016155C">
              <w:rPr>
                <w:rFonts w:ascii="Times New Roman" w:hAnsi="Times New Roman" w:cs="Times New Roman"/>
                <w:sz w:val="24"/>
                <w:szCs w:val="24"/>
              </w:rPr>
              <w:t>декабрь</w:t>
            </w:r>
          </w:p>
          <w:p w:rsidR="0016155C" w:rsidRPr="0016155C" w:rsidRDefault="0016155C" w:rsidP="00D40DE2">
            <w:pPr>
              <w:pStyle w:val="ConsPlusNormal"/>
              <w:jc w:val="center"/>
              <w:rPr>
                <w:rFonts w:ascii="Times New Roman" w:hAnsi="Times New Roman" w:cs="Times New Roman"/>
                <w:sz w:val="24"/>
                <w:szCs w:val="24"/>
              </w:rPr>
            </w:pPr>
            <w:r w:rsidRPr="0016155C">
              <w:rPr>
                <w:rFonts w:ascii="Times New Roman" w:hAnsi="Times New Roman" w:cs="Times New Roman"/>
                <w:sz w:val="24"/>
                <w:szCs w:val="24"/>
              </w:rPr>
              <w:t>2018 года</w:t>
            </w:r>
          </w:p>
          <w:p w:rsidR="0016155C" w:rsidRPr="0016155C" w:rsidRDefault="0016155C" w:rsidP="00D40DE2">
            <w:pPr>
              <w:pStyle w:val="ConsPlusNormal"/>
              <w:jc w:val="center"/>
              <w:rPr>
                <w:rFonts w:ascii="Times New Roman" w:hAnsi="Times New Roman" w:cs="Times New Roman"/>
                <w:sz w:val="24"/>
                <w:szCs w:val="24"/>
              </w:rPr>
            </w:pPr>
          </w:p>
        </w:tc>
        <w:tc>
          <w:tcPr>
            <w:tcW w:w="2111" w:type="dxa"/>
          </w:tcPr>
          <w:p w:rsidR="0016155C" w:rsidRPr="0016155C" w:rsidRDefault="0016155C" w:rsidP="00D40DE2">
            <w:pPr>
              <w:pStyle w:val="ConsPlusNormal"/>
              <w:jc w:val="center"/>
              <w:rPr>
                <w:rFonts w:ascii="Times New Roman" w:hAnsi="Times New Roman" w:cs="Times New Roman"/>
                <w:sz w:val="24"/>
                <w:szCs w:val="24"/>
              </w:rPr>
            </w:pPr>
            <w:r w:rsidRPr="0016155C">
              <w:rPr>
                <w:rFonts w:ascii="Times New Roman" w:hAnsi="Times New Roman" w:cs="Times New Roman"/>
                <w:sz w:val="24"/>
                <w:szCs w:val="24"/>
              </w:rPr>
              <w:t>Дептруда и занятости Югры</w:t>
            </w:r>
          </w:p>
        </w:tc>
        <w:tc>
          <w:tcPr>
            <w:tcW w:w="2552" w:type="dxa"/>
          </w:tcPr>
          <w:p w:rsidR="0016155C" w:rsidRPr="0016155C" w:rsidRDefault="0016155C" w:rsidP="00D40DE2">
            <w:pPr>
              <w:pStyle w:val="ConsPlusNormal"/>
              <w:jc w:val="center"/>
              <w:rPr>
                <w:rFonts w:ascii="Times New Roman" w:hAnsi="Times New Roman" w:cs="Times New Roman"/>
                <w:sz w:val="24"/>
                <w:szCs w:val="24"/>
              </w:rPr>
            </w:pPr>
            <w:r w:rsidRPr="0016155C">
              <w:rPr>
                <w:rFonts w:ascii="Times New Roman" w:hAnsi="Times New Roman" w:cs="Times New Roman"/>
                <w:sz w:val="24"/>
                <w:szCs w:val="24"/>
              </w:rPr>
              <w:t xml:space="preserve">государственная </w:t>
            </w:r>
            <w:hyperlink r:id="rId77" w:history="1">
              <w:r w:rsidRPr="0016155C">
                <w:rPr>
                  <w:rFonts w:ascii="Times New Roman" w:hAnsi="Times New Roman" w:cs="Times New Roman"/>
                  <w:sz w:val="24"/>
                  <w:szCs w:val="24"/>
                </w:rPr>
                <w:t>программа</w:t>
              </w:r>
            </w:hyperlink>
            <w:r w:rsidRPr="0016155C">
              <w:rPr>
                <w:rFonts w:ascii="Times New Roman" w:hAnsi="Times New Roman" w:cs="Times New Roman"/>
                <w:sz w:val="24"/>
                <w:szCs w:val="24"/>
              </w:rPr>
              <w:t xml:space="preserve"> «</w:t>
            </w:r>
            <w:r w:rsidRPr="0016155C">
              <w:rPr>
                <w:rFonts w:ascii="Times New Roman" w:hAnsi="Times New Roman" w:cs="Times New Roman"/>
                <w:bCs/>
                <w:sz w:val="24"/>
                <w:szCs w:val="24"/>
              </w:rPr>
              <w:t>Поддержка занятости населения»</w:t>
            </w:r>
          </w:p>
        </w:tc>
        <w:tc>
          <w:tcPr>
            <w:tcW w:w="2708" w:type="dxa"/>
          </w:tcPr>
          <w:p w:rsidR="0016155C" w:rsidRPr="0016155C" w:rsidRDefault="0016155C" w:rsidP="00D40DE2">
            <w:pPr>
              <w:pStyle w:val="ConsPlusNormal"/>
              <w:jc w:val="both"/>
              <w:rPr>
                <w:rFonts w:ascii="Times New Roman" w:hAnsi="Times New Roman" w:cs="Times New Roman"/>
                <w:sz w:val="24"/>
                <w:szCs w:val="24"/>
              </w:rPr>
            </w:pPr>
            <w:r w:rsidRPr="0016155C">
              <w:rPr>
                <w:rFonts w:ascii="Times New Roman" w:hAnsi="Times New Roman" w:cs="Times New Roman"/>
                <w:sz w:val="24"/>
                <w:szCs w:val="24"/>
              </w:rPr>
              <w:t xml:space="preserve">организация трудоустройства детей-сирот и детей, оставшихся без попечения родителей; предоставление дополнительных гарантий по социальной поддержке детей данной категории (выплата </w:t>
            </w:r>
            <w:r w:rsidRPr="0016155C">
              <w:rPr>
                <w:rFonts w:ascii="Times New Roman" w:hAnsi="Times New Roman" w:cs="Times New Roman"/>
                <w:sz w:val="24"/>
                <w:szCs w:val="24"/>
              </w:rPr>
              <w:lastRenderedPageBreak/>
              <w:t>повышенного размера пособия по безработице в размере уровня средней заработной платы)</w:t>
            </w:r>
          </w:p>
        </w:tc>
        <w:tc>
          <w:tcPr>
            <w:tcW w:w="3260" w:type="dxa"/>
          </w:tcPr>
          <w:p w:rsidR="003D3565" w:rsidRPr="00983F5C" w:rsidRDefault="003D3565" w:rsidP="003D3565">
            <w:pPr>
              <w:spacing w:after="0" w:line="240" w:lineRule="auto"/>
              <w:jc w:val="both"/>
              <w:rPr>
                <w:rFonts w:ascii="Times New Roman" w:eastAsia="Times New Roman" w:hAnsi="Times New Roman"/>
                <w:color w:val="000000"/>
                <w:sz w:val="24"/>
                <w:szCs w:val="24"/>
                <w:lang w:eastAsia="ru-RU"/>
              </w:rPr>
            </w:pPr>
            <w:r w:rsidRPr="00983F5C">
              <w:rPr>
                <w:rFonts w:ascii="Times New Roman" w:eastAsia="Times New Roman" w:hAnsi="Times New Roman"/>
                <w:color w:val="000000"/>
                <w:sz w:val="24"/>
                <w:szCs w:val="24"/>
                <w:lang w:eastAsia="ru-RU"/>
              </w:rPr>
              <w:lastRenderedPageBreak/>
              <w:t xml:space="preserve">В </w:t>
            </w:r>
            <w:r>
              <w:rPr>
                <w:rFonts w:ascii="Times New Roman" w:eastAsia="Times New Roman" w:hAnsi="Times New Roman"/>
                <w:color w:val="000000"/>
                <w:sz w:val="24"/>
                <w:szCs w:val="24"/>
                <w:lang w:eastAsia="ru-RU"/>
              </w:rPr>
              <w:t xml:space="preserve">2018 году </w:t>
            </w:r>
            <w:r w:rsidRPr="00983F5C">
              <w:rPr>
                <w:rFonts w:ascii="Times New Roman" w:eastAsia="Times New Roman" w:hAnsi="Times New Roman"/>
                <w:color w:val="000000"/>
                <w:sz w:val="24"/>
                <w:szCs w:val="24"/>
                <w:lang w:eastAsia="ru-RU"/>
              </w:rPr>
              <w:t>органы службы занятости автономного округа оказ</w:t>
            </w:r>
            <w:r>
              <w:rPr>
                <w:rFonts w:ascii="Times New Roman" w:eastAsia="Times New Roman" w:hAnsi="Times New Roman"/>
                <w:color w:val="000000"/>
                <w:sz w:val="24"/>
                <w:szCs w:val="24"/>
                <w:lang w:eastAsia="ru-RU"/>
              </w:rPr>
              <w:t>али</w:t>
            </w:r>
            <w:r w:rsidRPr="00983F5C">
              <w:rPr>
                <w:rFonts w:ascii="Times New Roman" w:eastAsia="Times New Roman" w:hAnsi="Times New Roman"/>
                <w:color w:val="000000"/>
                <w:sz w:val="24"/>
                <w:szCs w:val="24"/>
                <w:lang w:eastAsia="ru-RU"/>
              </w:rPr>
              <w:t xml:space="preserve"> содействие в трудоустройстве:</w:t>
            </w:r>
          </w:p>
          <w:p w:rsidR="003D3565" w:rsidRPr="00B44ED0" w:rsidRDefault="003D3565" w:rsidP="003D3565">
            <w:pPr>
              <w:spacing w:after="0" w:line="240" w:lineRule="auto"/>
              <w:jc w:val="both"/>
              <w:rPr>
                <w:rFonts w:ascii="Times New Roman" w:eastAsia="Times New Roman" w:hAnsi="Times New Roman"/>
                <w:color w:val="000000"/>
                <w:sz w:val="24"/>
                <w:szCs w:val="24"/>
                <w:lang w:eastAsia="ru-RU"/>
              </w:rPr>
            </w:pPr>
            <w:r w:rsidRPr="00B44ED0">
              <w:rPr>
                <w:rFonts w:ascii="Times New Roman" w:eastAsia="Times New Roman" w:hAnsi="Times New Roman"/>
                <w:color w:val="000000"/>
                <w:sz w:val="24"/>
                <w:szCs w:val="24"/>
                <w:lang w:eastAsia="ru-RU"/>
              </w:rPr>
              <w:t xml:space="preserve">31 </w:t>
            </w:r>
            <w:r w:rsidRPr="009412E5">
              <w:rPr>
                <w:rFonts w:ascii="Times New Roman" w:eastAsia="Times New Roman" w:hAnsi="Times New Roman"/>
                <w:sz w:val="24"/>
                <w:szCs w:val="24"/>
                <w:lang w:eastAsia="ru-RU"/>
              </w:rPr>
              <w:t>гражданину из числа детей</w:t>
            </w:r>
            <w:r w:rsidRPr="00983F5C">
              <w:rPr>
                <w:rFonts w:ascii="Times New Roman" w:eastAsia="Times New Roman" w:hAnsi="Times New Roman"/>
                <w:color w:val="000000"/>
                <w:sz w:val="24"/>
                <w:szCs w:val="24"/>
                <w:lang w:eastAsia="ru-RU"/>
              </w:rPr>
              <w:t>-инвалид</w:t>
            </w:r>
            <w:r w:rsidRPr="00B44ED0">
              <w:rPr>
                <w:rFonts w:ascii="Times New Roman" w:eastAsia="Times New Roman" w:hAnsi="Times New Roman"/>
                <w:color w:val="000000"/>
                <w:sz w:val="24"/>
                <w:szCs w:val="24"/>
                <w:lang w:eastAsia="ru-RU"/>
              </w:rPr>
              <w:t>ов</w:t>
            </w:r>
            <w:r w:rsidRPr="00983F5C">
              <w:rPr>
                <w:rFonts w:ascii="Times New Roman" w:eastAsia="Times New Roman" w:hAnsi="Times New Roman"/>
                <w:color w:val="000000"/>
                <w:sz w:val="24"/>
                <w:szCs w:val="24"/>
                <w:lang w:eastAsia="ru-RU"/>
              </w:rPr>
              <w:t xml:space="preserve"> (1 признан безработным с назначением</w:t>
            </w:r>
            <w:r w:rsidRPr="00B44ED0">
              <w:rPr>
                <w:rFonts w:ascii="Times New Roman" w:eastAsia="Times New Roman" w:hAnsi="Times New Roman"/>
                <w:color w:val="000000"/>
                <w:sz w:val="24"/>
                <w:szCs w:val="24"/>
                <w:lang w:eastAsia="ru-RU"/>
              </w:rPr>
              <w:t xml:space="preserve"> выплаты</w:t>
            </w:r>
            <w:r w:rsidRPr="00983F5C">
              <w:rPr>
                <w:rFonts w:ascii="Times New Roman" w:eastAsia="Times New Roman" w:hAnsi="Times New Roman"/>
                <w:sz w:val="24"/>
                <w:szCs w:val="24"/>
                <w:lang w:eastAsia="ru-RU"/>
              </w:rPr>
              <w:t xml:space="preserve"> </w:t>
            </w:r>
            <w:r w:rsidRPr="00983F5C">
              <w:rPr>
                <w:rFonts w:ascii="Times New Roman" w:eastAsia="Times New Roman" w:hAnsi="Times New Roman"/>
                <w:color w:val="000000"/>
                <w:sz w:val="24"/>
                <w:szCs w:val="24"/>
                <w:lang w:eastAsia="ru-RU"/>
              </w:rPr>
              <w:t>пособия по безработице</w:t>
            </w:r>
            <w:r>
              <w:rPr>
                <w:rFonts w:ascii="Times New Roman" w:eastAsia="Times New Roman" w:hAnsi="Times New Roman"/>
                <w:color w:val="000000"/>
                <w:sz w:val="24"/>
                <w:szCs w:val="24"/>
                <w:lang w:eastAsia="ru-RU"/>
              </w:rPr>
              <w:t xml:space="preserve">). В результате, </w:t>
            </w:r>
            <w:r w:rsidRPr="00B44ED0">
              <w:rPr>
                <w:rFonts w:ascii="Times New Roman" w:eastAsia="Times New Roman" w:hAnsi="Times New Roman"/>
                <w:color w:val="000000"/>
                <w:sz w:val="24"/>
                <w:szCs w:val="24"/>
                <w:lang w:eastAsia="ru-RU"/>
              </w:rPr>
              <w:t>28</w:t>
            </w:r>
            <w:r w:rsidRPr="00983F5C">
              <w:rPr>
                <w:rFonts w:ascii="Times New Roman" w:eastAsia="Times New Roman" w:hAnsi="Times New Roman"/>
                <w:color w:val="000000"/>
                <w:sz w:val="24"/>
                <w:szCs w:val="24"/>
                <w:lang w:eastAsia="ru-RU"/>
              </w:rPr>
              <w:t xml:space="preserve"> человек (или </w:t>
            </w:r>
            <w:r w:rsidRPr="00B44ED0">
              <w:rPr>
                <w:rFonts w:ascii="Times New Roman" w:eastAsia="Times New Roman" w:hAnsi="Times New Roman"/>
                <w:color w:val="000000"/>
                <w:sz w:val="24"/>
                <w:szCs w:val="24"/>
                <w:lang w:eastAsia="ru-RU"/>
              </w:rPr>
              <w:t>90,3</w:t>
            </w:r>
            <w:r w:rsidRPr="00983F5C">
              <w:rPr>
                <w:rFonts w:ascii="Times New Roman" w:eastAsia="Times New Roman" w:hAnsi="Times New Roman"/>
                <w:color w:val="000000"/>
                <w:sz w:val="24"/>
                <w:szCs w:val="24"/>
                <w:lang w:eastAsia="ru-RU"/>
              </w:rPr>
              <w:t xml:space="preserve">% общей </w:t>
            </w:r>
            <w:r w:rsidRPr="00983F5C">
              <w:rPr>
                <w:rFonts w:ascii="Times New Roman" w:eastAsia="Times New Roman" w:hAnsi="Times New Roman"/>
                <w:color w:val="000000"/>
                <w:sz w:val="24"/>
                <w:szCs w:val="24"/>
                <w:lang w:eastAsia="ru-RU"/>
              </w:rPr>
              <w:lastRenderedPageBreak/>
              <w:t>численности обратившихся граждан данной категории) трудоустро</w:t>
            </w:r>
            <w:r>
              <w:rPr>
                <w:rFonts w:ascii="Times New Roman" w:eastAsia="Times New Roman" w:hAnsi="Times New Roman"/>
                <w:color w:val="000000"/>
                <w:sz w:val="24"/>
                <w:szCs w:val="24"/>
                <w:lang w:eastAsia="ru-RU"/>
              </w:rPr>
              <w:t xml:space="preserve">ены </w:t>
            </w:r>
            <w:r w:rsidRPr="00983F5C">
              <w:rPr>
                <w:rFonts w:ascii="Times New Roman" w:eastAsia="Times New Roman" w:hAnsi="Times New Roman"/>
                <w:color w:val="000000"/>
                <w:sz w:val="24"/>
                <w:szCs w:val="24"/>
                <w:lang w:eastAsia="ru-RU"/>
              </w:rPr>
              <w:t>в рамках мероприятия «Организация временного</w:t>
            </w:r>
            <w:r>
              <w:rPr>
                <w:rFonts w:ascii="Times New Roman" w:eastAsia="Times New Roman" w:hAnsi="Times New Roman"/>
                <w:color w:val="000000"/>
                <w:sz w:val="24"/>
                <w:szCs w:val="24"/>
                <w:lang w:eastAsia="ru-RU"/>
              </w:rPr>
              <w:t xml:space="preserve"> </w:t>
            </w:r>
            <w:r w:rsidRPr="00983F5C">
              <w:rPr>
                <w:rFonts w:ascii="Times New Roman" w:eastAsia="Times New Roman" w:hAnsi="Times New Roman"/>
                <w:color w:val="000000"/>
                <w:sz w:val="24"/>
                <w:szCs w:val="24"/>
                <w:lang w:eastAsia="ru-RU"/>
              </w:rPr>
              <w:t xml:space="preserve">трудоустройства несовершеннолетних граждан в возрасте от 14 до 18 лет» </w:t>
            </w:r>
            <w:r w:rsidRPr="00B44ED0">
              <w:rPr>
                <w:rFonts w:ascii="Times New Roman" w:hAnsi="Times New Roman"/>
                <w:bCs/>
                <w:sz w:val="24"/>
                <w:szCs w:val="24"/>
              </w:rPr>
              <w:t>государственн</w:t>
            </w:r>
            <w:r>
              <w:rPr>
                <w:rFonts w:ascii="Times New Roman" w:hAnsi="Times New Roman"/>
                <w:bCs/>
                <w:sz w:val="24"/>
                <w:szCs w:val="24"/>
              </w:rPr>
              <w:t>ой</w:t>
            </w:r>
            <w:r w:rsidRPr="00B44ED0">
              <w:rPr>
                <w:rFonts w:ascii="Times New Roman" w:hAnsi="Times New Roman"/>
                <w:bCs/>
                <w:sz w:val="24"/>
                <w:szCs w:val="24"/>
              </w:rPr>
              <w:t xml:space="preserve"> программ</w:t>
            </w:r>
            <w:r>
              <w:rPr>
                <w:rFonts w:ascii="Times New Roman" w:hAnsi="Times New Roman"/>
                <w:bCs/>
                <w:sz w:val="24"/>
                <w:szCs w:val="24"/>
              </w:rPr>
              <w:t>ы</w:t>
            </w:r>
            <w:r w:rsidRPr="00B44ED0">
              <w:rPr>
                <w:rFonts w:ascii="Times New Roman" w:hAnsi="Times New Roman"/>
                <w:bCs/>
                <w:sz w:val="24"/>
                <w:szCs w:val="24"/>
              </w:rPr>
              <w:t xml:space="preserve"> «Содействие занятости населения»</w:t>
            </w:r>
            <w:r>
              <w:rPr>
                <w:rFonts w:ascii="Times New Roman" w:eastAsia="Times New Roman" w:hAnsi="Times New Roman"/>
                <w:color w:val="000000"/>
                <w:sz w:val="24"/>
                <w:szCs w:val="24"/>
                <w:lang w:eastAsia="ru-RU"/>
              </w:rPr>
              <w:t>;</w:t>
            </w:r>
          </w:p>
          <w:p w:rsidR="003D3565" w:rsidRPr="00983F5C" w:rsidRDefault="003D3565" w:rsidP="003D3565">
            <w:pPr>
              <w:spacing w:after="0" w:line="240" w:lineRule="auto"/>
              <w:jc w:val="both"/>
              <w:rPr>
                <w:rFonts w:ascii="Times New Roman" w:eastAsia="Times New Roman" w:hAnsi="Times New Roman"/>
                <w:color w:val="000000"/>
                <w:sz w:val="24"/>
                <w:szCs w:val="24"/>
                <w:lang w:eastAsia="ru-RU"/>
              </w:rPr>
            </w:pPr>
            <w:r w:rsidRPr="00B44ED0">
              <w:rPr>
                <w:rFonts w:ascii="Times New Roman" w:eastAsia="Times New Roman" w:hAnsi="Times New Roman"/>
                <w:color w:val="000000"/>
                <w:sz w:val="24"/>
                <w:szCs w:val="24"/>
                <w:lang w:eastAsia="ru-RU"/>
              </w:rPr>
              <w:t>6</w:t>
            </w:r>
            <w:r>
              <w:rPr>
                <w:rFonts w:ascii="Times New Roman" w:eastAsia="Times New Roman" w:hAnsi="Times New Roman"/>
                <w:color w:val="000000"/>
                <w:sz w:val="24"/>
                <w:szCs w:val="24"/>
                <w:lang w:eastAsia="ru-RU"/>
              </w:rPr>
              <w:t xml:space="preserve"> детям-сиротам: </w:t>
            </w:r>
            <w:r w:rsidRPr="00983F5C">
              <w:rPr>
                <w:rFonts w:ascii="Times New Roman" w:eastAsia="Times New Roman" w:hAnsi="Times New Roman"/>
                <w:color w:val="000000"/>
                <w:sz w:val="24"/>
                <w:szCs w:val="24"/>
                <w:lang w:eastAsia="ru-RU"/>
              </w:rPr>
              <w:t xml:space="preserve">1 направлен на профессиональное обучение </w:t>
            </w:r>
            <w:r>
              <w:rPr>
                <w:rFonts w:ascii="Times New Roman" w:eastAsia="Times New Roman" w:hAnsi="Times New Roman"/>
                <w:color w:val="000000"/>
                <w:sz w:val="24"/>
                <w:szCs w:val="24"/>
                <w:lang w:eastAsia="ru-RU"/>
              </w:rPr>
              <w:t>по профессии «</w:t>
            </w:r>
            <w:r w:rsidRPr="00983F5C">
              <w:rPr>
                <w:rFonts w:ascii="Times New Roman" w:eastAsia="Times New Roman" w:hAnsi="Times New Roman"/>
                <w:color w:val="000000"/>
                <w:sz w:val="24"/>
                <w:szCs w:val="24"/>
                <w:lang w:eastAsia="ru-RU"/>
              </w:rPr>
              <w:t>администратор гостиницы</w:t>
            </w:r>
            <w:r>
              <w:rPr>
                <w:rFonts w:ascii="Times New Roman" w:eastAsia="Times New Roman" w:hAnsi="Times New Roman"/>
                <w:color w:val="000000"/>
                <w:sz w:val="24"/>
                <w:szCs w:val="24"/>
                <w:lang w:eastAsia="ru-RU"/>
              </w:rPr>
              <w:t xml:space="preserve">» </w:t>
            </w:r>
            <w:r w:rsidRPr="00983F5C">
              <w:rPr>
                <w:rFonts w:ascii="Times New Roman" w:eastAsia="Times New Roman" w:hAnsi="Times New Roman"/>
                <w:color w:val="000000"/>
                <w:sz w:val="24"/>
                <w:szCs w:val="24"/>
                <w:lang w:eastAsia="ru-RU"/>
              </w:rPr>
              <w:t>с выплатой стипендии</w:t>
            </w:r>
            <w:r>
              <w:rPr>
                <w:rFonts w:ascii="Times New Roman" w:eastAsia="Times New Roman" w:hAnsi="Times New Roman"/>
                <w:color w:val="000000"/>
                <w:sz w:val="24"/>
                <w:szCs w:val="24"/>
                <w:lang w:eastAsia="ru-RU"/>
              </w:rPr>
              <w:t xml:space="preserve">; </w:t>
            </w:r>
            <w:r w:rsidRPr="009412E5">
              <w:rPr>
                <w:rFonts w:ascii="Times New Roman" w:eastAsia="Times New Roman" w:hAnsi="Times New Roman"/>
                <w:sz w:val="24"/>
                <w:szCs w:val="24"/>
                <w:lang w:eastAsia="ru-RU"/>
              </w:rPr>
              <w:t xml:space="preserve">3 </w:t>
            </w:r>
            <w:r w:rsidRPr="009412E5">
              <w:rPr>
                <w:rFonts w:ascii="Times New Roman" w:eastAsia="Times New Roman" w:hAnsi="Times New Roman"/>
                <w:strike/>
                <w:sz w:val="24"/>
                <w:szCs w:val="24"/>
                <w:lang w:eastAsia="ru-RU"/>
              </w:rPr>
              <w:t>-</w:t>
            </w:r>
            <w:r w:rsidRPr="009412E5">
              <w:rPr>
                <w:rFonts w:ascii="Times New Roman" w:eastAsia="Times New Roman" w:hAnsi="Times New Roman"/>
                <w:sz w:val="24"/>
                <w:szCs w:val="24"/>
                <w:lang w:eastAsia="ru-RU"/>
              </w:rPr>
              <w:t xml:space="preserve"> организовано </w:t>
            </w:r>
            <w:r w:rsidRPr="00983F5C">
              <w:rPr>
                <w:rFonts w:ascii="Times New Roman" w:eastAsia="Times New Roman" w:hAnsi="Times New Roman"/>
                <w:sz w:val="24"/>
                <w:szCs w:val="24"/>
                <w:lang w:eastAsia="ru-RU"/>
              </w:rPr>
              <w:t xml:space="preserve">временное трудоустройство в </w:t>
            </w:r>
            <w:r w:rsidRPr="009412E5">
              <w:rPr>
                <w:rFonts w:ascii="Times New Roman" w:eastAsia="Times New Roman" w:hAnsi="Times New Roman"/>
                <w:sz w:val="24"/>
                <w:szCs w:val="24"/>
                <w:lang w:eastAsia="ru-RU"/>
              </w:rPr>
              <w:t>свободное от учебы время</w:t>
            </w:r>
            <w:r w:rsidRPr="00983F5C">
              <w:rPr>
                <w:rFonts w:ascii="Times New Roman" w:eastAsia="Times New Roman" w:hAnsi="Times New Roman"/>
                <w:sz w:val="24"/>
                <w:szCs w:val="24"/>
                <w:lang w:eastAsia="ru-RU"/>
              </w:rPr>
              <w:t>;</w:t>
            </w:r>
          </w:p>
          <w:p w:rsidR="0016155C" w:rsidRPr="0016155C" w:rsidRDefault="003D3565" w:rsidP="00C6249E">
            <w:pPr>
              <w:widowControl w:val="0"/>
              <w:spacing w:after="0" w:line="240" w:lineRule="auto"/>
              <w:jc w:val="both"/>
              <w:rPr>
                <w:rFonts w:ascii="Times New Roman" w:hAnsi="Times New Roman"/>
                <w:color w:val="000000"/>
                <w:sz w:val="24"/>
                <w:szCs w:val="24"/>
                <w:lang w:bidi="ru-RU"/>
              </w:rPr>
            </w:pPr>
            <w:r w:rsidRPr="00B44ED0">
              <w:rPr>
                <w:rFonts w:ascii="Times New Roman" w:eastAsia="Times New Roman" w:hAnsi="Times New Roman"/>
                <w:color w:val="000000"/>
                <w:sz w:val="24"/>
                <w:szCs w:val="24"/>
                <w:lang w:eastAsia="ru-RU"/>
              </w:rPr>
              <w:t>9</w:t>
            </w:r>
            <w:r w:rsidRPr="00983F5C">
              <w:rPr>
                <w:rFonts w:ascii="Times New Roman" w:eastAsia="Times New Roman" w:hAnsi="Times New Roman"/>
                <w:color w:val="000000"/>
                <w:sz w:val="24"/>
                <w:szCs w:val="24"/>
                <w:lang w:eastAsia="ru-RU"/>
              </w:rPr>
              <w:t xml:space="preserve"> </w:t>
            </w:r>
            <w:r w:rsidRPr="00983F5C">
              <w:rPr>
                <w:rFonts w:ascii="Times New Roman" w:eastAsia="Times New Roman" w:hAnsi="Times New Roman"/>
                <w:sz w:val="24"/>
                <w:szCs w:val="24"/>
                <w:lang w:eastAsia="ru-RU"/>
              </w:rPr>
              <w:t>детям, оставшимся без попечения родителей</w:t>
            </w:r>
            <w:r>
              <w:rPr>
                <w:rFonts w:ascii="Times New Roman" w:eastAsia="Times New Roman" w:hAnsi="Times New Roman"/>
                <w:color w:val="000000"/>
                <w:sz w:val="24"/>
                <w:szCs w:val="24"/>
                <w:lang w:eastAsia="ru-RU"/>
              </w:rPr>
              <w:t xml:space="preserve">: </w:t>
            </w:r>
            <w:r w:rsidRPr="00983F5C">
              <w:rPr>
                <w:rFonts w:ascii="Times New Roman" w:eastAsia="Times New Roman" w:hAnsi="Times New Roman"/>
                <w:sz w:val="24"/>
                <w:szCs w:val="24"/>
                <w:lang w:eastAsia="ru-RU"/>
              </w:rPr>
              <w:t>1 незанят</w:t>
            </w:r>
            <w:r>
              <w:rPr>
                <w:rFonts w:ascii="Times New Roman" w:eastAsia="Times New Roman" w:hAnsi="Times New Roman"/>
                <w:sz w:val="24"/>
                <w:szCs w:val="24"/>
                <w:lang w:eastAsia="ru-RU"/>
              </w:rPr>
              <w:t xml:space="preserve">ый выпускник школы </w:t>
            </w:r>
            <w:r w:rsidRPr="00983F5C">
              <w:rPr>
                <w:rFonts w:ascii="Times New Roman" w:eastAsia="Times New Roman" w:hAnsi="Times New Roman"/>
                <w:sz w:val="24"/>
                <w:szCs w:val="24"/>
                <w:lang w:eastAsia="ru-RU"/>
              </w:rPr>
              <w:t xml:space="preserve">признан безработным с назначением пособия по безработице в размере среднемесячной начисленной заработной платы в автономном округе на дату регистрации его в качестве безработного, направлен на профессиональное обучение </w:t>
            </w:r>
            <w:r>
              <w:rPr>
                <w:rFonts w:ascii="Times New Roman" w:eastAsia="Times New Roman" w:hAnsi="Times New Roman"/>
                <w:sz w:val="24"/>
                <w:szCs w:val="24"/>
                <w:lang w:eastAsia="ru-RU"/>
              </w:rPr>
              <w:t>по профессии «</w:t>
            </w:r>
            <w:r w:rsidRPr="00983F5C">
              <w:rPr>
                <w:rFonts w:ascii="Times New Roman" w:eastAsia="Times New Roman" w:hAnsi="Times New Roman"/>
                <w:sz w:val="24"/>
                <w:szCs w:val="24"/>
                <w:lang w:eastAsia="ru-RU"/>
              </w:rPr>
              <w:t>повар</w:t>
            </w:r>
            <w:r>
              <w:rPr>
                <w:rFonts w:ascii="Times New Roman" w:eastAsia="Times New Roman" w:hAnsi="Times New Roman"/>
                <w:sz w:val="24"/>
                <w:szCs w:val="24"/>
                <w:lang w:eastAsia="ru-RU"/>
              </w:rPr>
              <w:t>»</w:t>
            </w:r>
            <w:r w:rsidRPr="00983F5C">
              <w:rPr>
                <w:rFonts w:ascii="Times New Roman" w:eastAsia="Times New Roman" w:hAnsi="Times New Roman"/>
                <w:sz w:val="24"/>
                <w:szCs w:val="24"/>
                <w:lang w:eastAsia="ru-RU"/>
              </w:rPr>
              <w:t xml:space="preserve"> с выплатой стипендии</w:t>
            </w:r>
            <w:r>
              <w:rPr>
                <w:rFonts w:ascii="Times New Roman" w:eastAsia="Times New Roman" w:hAnsi="Times New Roman"/>
                <w:sz w:val="24"/>
                <w:szCs w:val="24"/>
                <w:lang w:eastAsia="ru-RU"/>
              </w:rPr>
              <w:t>,</w:t>
            </w:r>
            <w:r w:rsidRPr="00983F5C">
              <w:rPr>
                <w:rFonts w:ascii="Times New Roman" w:eastAsia="Times New Roman" w:hAnsi="Times New Roman"/>
                <w:sz w:val="24"/>
                <w:szCs w:val="24"/>
                <w:lang w:eastAsia="ru-RU"/>
              </w:rPr>
              <w:t xml:space="preserve"> </w:t>
            </w:r>
            <w:r w:rsidRPr="00B44ED0">
              <w:rPr>
                <w:rFonts w:ascii="Times New Roman" w:eastAsia="Times New Roman" w:hAnsi="Times New Roman"/>
                <w:sz w:val="24"/>
                <w:szCs w:val="24"/>
                <w:lang w:eastAsia="ru-RU"/>
              </w:rPr>
              <w:t>8</w:t>
            </w:r>
            <w:r w:rsidRPr="00983F5C">
              <w:rPr>
                <w:rFonts w:ascii="Times New Roman" w:eastAsia="Times New Roman" w:hAnsi="Times New Roman"/>
                <w:sz w:val="24"/>
                <w:szCs w:val="24"/>
                <w:lang w:eastAsia="ru-RU"/>
              </w:rPr>
              <w:t xml:space="preserve"> учащи</w:t>
            </w:r>
            <w:r>
              <w:rPr>
                <w:rFonts w:ascii="Times New Roman" w:eastAsia="Times New Roman" w:hAnsi="Times New Roman"/>
                <w:sz w:val="24"/>
                <w:szCs w:val="24"/>
                <w:lang w:eastAsia="ru-RU"/>
              </w:rPr>
              <w:t xml:space="preserve">мся </w:t>
            </w:r>
            <w:r w:rsidRPr="00983F5C">
              <w:rPr>
                <w:rFonts w:ascii="Times New Roman" w:eastAsia="Times New Roman" w:hAnsi="Times New Roman"/>
                <w:sz w:val="24"/>
                <w:szCs w:val="24"/>
                <w:lang w:eastAsia="ru-RU"/>
              </w:rPr>
              <w:t>организовано временное трудоустрой</w:t>
            </w:r>
            <w:r>
              <w:rPr>
                <w:rFonts w:ascii="Times New Roman" w:eastAsia="Times New Roman" w:hAnsi="Times New Roman"/>
                <w:sz w:val="24"/>
                <w:szCs w:val="24"/>
                <w:lang w:eastAsia="ru-RU"/>
              </w:rPr>
              <w:t>ство в свободное от учебы время.</w:t>
            </w:r>
          </w:p>
        </w:tc>
      </w:tr>
      <w:tr w:rsidR="0016155C" w:rsidRPr="00B1563B" w:rsidTr="008D13F8">
        <w:tc>
          <w:tcPr>
            <w:tcW w:w="851" w:type="dxa"/>
          </w:tcPr>
          <w:p w:rsidR="0016155C" w:rsidRPr="00D9169F" w:rsidRDefault="0016155C"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lastRenderedPageBreak/>
              <w:t>7.9.</w:t>
            </w:r>
          </w:p>
        </w:tc>
        <w:tc>
          <w:tcPr>
            <w:tcW w:w="2552" w:type="dxa"/>
          </w:tcPr>
          <w:p w:rsidR="0016155C" w:rsidRPr="003D3565" w:rsidRDefault="0016155C" w:rsidP="00D40DE2">
            <w:pPr>
              <w:pStyle w:val="ConsPlusNormal"/>
              <w:jc w:val="both"/>
              <w:rPr>
                <w:rFonts w:ascii="Times New Roman" w:hAnsi="Times New Roman" w:cs="Times New Roman"/>
                <w:sz w:val="24"/>
                <w:szCs w:val="24"/>
              </w:rPr>
            </w:pPr>
            <w:r w:rsidRPr="003D3565">
              <w:rPr>
                <w:rFonts w:ascii="Times New Roman" w:hAnsi="Times New Roman" w:cs="Times New Roman"/>
                <w:sz w:val="24"/>
                <w:szCs w:val="24"/>
              </w:rPr>
              <w:t>Организация отдыха и оздоровления детей с ограниченными возможностями здоровья в организациях отдыха детей и их оздоровления спортивной направленности, расположенных в климатически благоприятных регионах Российской Федерации</w:t>
            </w:r>
          </w:p>
        </w:tc>
        <w:tc>
          <w:tcPr>
            <w:tcW w:w="1701" w:type="dxa"/>
          </w:tcPr>
          <w:p w:rsidR="0016155C" w:rsidRPr="003D3565" w:rsidRDefault="0016155C" w:rsidP="00D40DE2">
            <w:pPr>
              <w:pStyle w:val="ConsPlusNormal"/>
              <w:jc w:val="center"/>
              <w:rPr>
                <w:rFonts w:ascii="Times New Roman" w:hAnsi="Times New Roman" w:cs="Times New Roman"/>
                <w:sz w:val="24"/>
                <w:szCs w:val="24"/>
              </w:rPr>
            </w:pPr>
            <w:r w:rsidRPr="003D3565">
              <w:rPr>
                <w:rFonts w:ascii="Times New Roman" w:hAnsi="Times New Roman" w:cs="Times New Roman"/>
                <w:sz w:val="24"/>
                <w:szCs w:val="24"/>
              </w:rPr>
              <w:t>декабрь</w:t>
            </w:r>
          </w:p>
          <w:p w:rsidR="0016155C" w:rsidRPr="003D3565" w:rsidRDefault="0016155C" w:rsidP="00D40DE2">
            <w:pPr>
              <w:pStyle w:val="ConsPlusNormal"/>
              <w:jc w:val="center"/>
              <w:rPr>
                <w:rFonts w:ascii="Times New Roman" w:hAnsi="Times New Roman" w:cs="Times New Roman"/>
                <w:sz w:val="24"/>
                <w:szCs w:val="24"/>
              </w:rPr>
            </w:pPr>
            <w:r w:rsidRPr="003D3565">
              <w:rPr>
                <w:rFonts w:ascii="Times New Roman" w:hAnsi="Times New Roman" w:cs="Times New Roman"/>
                <w:sz w:val="24"/>
                <w:szCs w:val="24"/>
              </w:rPr>
              <w:t>2018 года</w:t>
            </w:r>
          </w:p>
          <w:p w:rsidR="0016155C" w:rsidRPr="003D3565" w:rsidRDefault="0016155C" w:rsidP="00D40DE2">
            <w:pPr>
              <w:pStyle w:val="ConsPlusNormal"/>
              <w:jc w:val="center"/>
              <w:rPr>
                <w:rFonts w:ascii="Times New Roman" w:hAnsi="Times New Roman" w:cs="Times New Roman"/>
                <w:sz w:val="24"/>
                <w:szCs w:val="24"/>
              </w:rPr>
            </w:pPr>
          </w:p>
        </w:tc>
        <w:tc>
          <w:tcPr>
            <w:tcW w:w="2111" w:type="dxa"/>
          </w:tcPr>
          <w:p w:rsidR="0016155C" w:rsidRPr="00765702" w:rsidRDefault="0016155C" w:rsidP="00D40DE2">
            <w:pPr>
              <w:pStyle w:val="ConsPlusNormal"/>
              <w:jc w:val="center"/>
              <w:rPr>
                <w:rFonts w:ascii="Times New Roman" w:hAnsi="Times New Roman" w:cs="Times New Roman"/>
                <w:sz w:val="24"/>
                <w:szCs w:val="24"/>
              </w:rPr>
            </w:pPr>
            <w:r w:rsidRPr="00765702">
              <w:rPr>
                <w:rFonts w:ascii="Times New Roman" w:hAnsi="Times New Roman" w:cs="Times New Roman"/>
                <w:sz w:val="24"/>
                <w:szCs w:val="24"/>
              </w:rPr>
              <w:t>Депспорт Югры,</w:t>
            </w:r>
          </w:p>
          <w:p w:rsidR="0016155C" w:rsidRPr="003D3565" w:rsidRDefault="0016155C" w:rsidP="00D40DE2">
            <w:pPr>
              <w:pStyle w:val="ConsPlusNormal"/>
              <w:jc w:val="center"/>
              <w:rPr>
                <w:rFonts w:ascii="Times New Roman" w:hAnsi="Times New Roman" w:cs="Times New Roman"/>
                <w:sz w:val="24"/>
                <w:szCs w:val="24"/>
              </w:rPr>
            </w:pPr>
            <w:r w:rsidRPr="00765702">
              <w:rPr>
                <w:rFonts w:ascii="Times New Roman" w:hAnsi="Times New Roman" w:cs="Times New Roman"/>
                <w:sz w:val="24"/>
                <w:szCs w:val="24"/>
              </w:rPr>
              <w:t>бюджетное</w:t>
            </w:r>
            <w:r w:rsidR="003D3565">
              <w:rPr>
                <w:rFonts w:ascii="Times New Roman" w:hAnsi="Times New Roman" w:cs="Times New Roman"/>
                <w:sz w:val="24"/>
                <w:szCs w:val="24"/>
              </w:rPr>
              <w:t xml:space="preserve"> учреждение автономного округа «</w:t>
            </w:r>
            <w:r w:rsidRPr="003D3565">
              <w:rPr>
                <w:rFonts w:ascii="Times New Roman" w:hAnsi="Times New Roman" w:cs="Times New Roman"/>
                <w:sz w:val="24"/>
                <w:szCs w:val="24"/>
              </w:rPr>
              <w:t>Центр адаптивного спорта</w:t>
            </w:r>
            <w:r w:rsidR="003D3565">
              <w:rPr>
                <w:rFonts w:ascii="Times New Roman" w:hAnsi="Times New Roman" w:cs="Times New Roman"/>
                <w:sz w:val="24"/>
                <w:szCs w:val="24"/>
              </w:rPr>
              <w:t>»</w:t>
            </w:r>
          </w:p>
          <w:p w:rsidR="0016155C" w:rsidRPr="003D3565" w:rsidRDefault="0016155C" w:rsidP="00D40DE2">
            <w:pPr>
              <w:pStyle w:val="ConsPlusNormal"/>
              <w:jc w:val="center"/>
              <w:rPr>
                <w:rFonts w:ascii="Times New Roman" w:hAnsi="Times New Roman" w:cs="Times New Roman"/>
                <w:sz w:val="24"/>
                <w:szCs w:val="24"/>
              </w:rPr>
            </w:pPr>
            <w:r w:rsidRPr="003D3565">
              <w:rPr>
                <w:rFonts w:ascii="Times New Roman" w:hAnsi="Times New Roman" w:cs="Times New Roman"/>
                <w:sz w:val="24"/>
                <w:szCs w:val="24"/>
              </w:rPr>
              <w:t>(далее - Центр адаптивного спорта)</w:t>
            </w:r>
          </w:p>
        </w:tc>
        <w:tc>
          <w:tcPr>
            <w:tcW w:w="2552" w:type="dxa"/>
          </w:tcPr>
          <w:p w:rsidR="0016155C" w:rsidRPr="003D3565" w:rsidRDefault="0016155C" w:rsidP="00D40DE2">
            <w:pPr>
              <w:pStyle w:val="ConsPlusNormal"/>
              <w:jc w:val="center"/>
              <w:rPr>
                <w:rFonts w:ascii="Times New Roman" w:hAnsi="Times New Roman" w:cs="Times New Roman"/>
                <w:sz w:val="24"/>
                <w:szCs w:val="24"/>
              </w:rPr>
            </w:pPr>
            <w:r w:rsidRPr="003D3565">
              <w:rPr>
                <w:rFonts w:ascii="Times New Roman" w:hAnsi="Times New Roman" w:cs="Times New Roman"/>
                <w:sz w:val="24"/>
                <w:szCs w:val="24"/>
              </w:rPr>
              <w:t xml:space="preserve">государственная </w:t>
            </w:r>
            <w:hyperlink r:id="rId78" w:history="1">
              <w:r w:rsidRPr="003D3565">
                <w:rPr>
                  <w:rFonts w:ascii="Times New Roman" w:hAnsi="Times New Roman" w:cs="Times New Roman"/>
                  <w:sz w:val="24"/>
                  <w:szCs w:val="24"/>
                </w:rPr>
                <w:t>программа</w:t>
              </w:r>
            </w:hyperlink>
            <w:r w:rsidRPr="003D3565">
              <w:rPr>
                <w:rFonts w:ascii="Times New Roman" w:hAnsi="Times New Roman" w:cs="Times New Roman"/>
                <w:sz w:val="24"/>
                <w:szCs w:val="24"/>
              </w:rPr>
              <w:t xml:space="preserve"> «Развитие физической культуры и спорта»</w:t>
            </w:r>
          </w:p>
        </w:tc>
        <w:tc>
          <w:tcPr>
            <w:tcW w:w="2708" w:type="dxa"/>
          </w:tcPr>
          <w:p w:rsidR="0016155C" w:rsidRPr="003D3565" w:rsidRDefault="0016155C" w:rsidP="00D40DE2">
            <w:pPr>
              <w:pStyle w:val="ConsPlusNormal"/>
              <w:jc w:val="both"/>
              <w:rPr>
                <w:rFonts w:ascii="Times New Roman" w:hAnsi="Times New Roman" w:cs="Times New Roman"/>
                <w:sz w:val="24"/>
                <w:szCs w:val="24"/>
              </w:rPr>
            </w:pPr>
            <w:r w:rsidRPr="003D3565">
              <w:rPr>
                <w:rFonts w:ascii="Times New Roman" w:hAnsi="Times New Roman" w:cs="Times New Roman"/>
                <w:sz w:val="24"/>
                <w:szCs w:val="24"/>
              </w:rPr>
              <w:t>охват не менее 10 детей с ограниченными возможностями здоровья ежегодно</w:t>
            </w:r>
          </w:p>
        </w:tc>
        <w:tc>
          <w:tcPr>
            <w:tcW w:w="3260" w:type="dxa"/>
          </w:tcPr>
          <w:p w:rsidR="009A1F49" w:rsidRPr="009A1F49" w:rsidRDefault="009A1F49" w:rsidP="009A1F49">
            <w:pPr>
              <w:pStyle w:val="aa"/>
              <w:jc w:val="both"/>
              <w:rPr>
                <w:rFonts w:ascii="Times New Roman" w:hAnsi="Times New Roman" w:cs="Times New Roman"/>
                <w:sz w:val="24"/>
                <w:szCs w:val="24"/>
                <w:lang w:bidi="ru-RU"/>
              </w:rPr>
            </w:pPr>
            <w:bookmarkStart w:id="2" w:name="_Hlk776410"/>
            <w:bookmarkStart w:id="3" w:name="_Hlk347144"/>
            <w:r>
              <w:rPr>
                <w:rFonts w:ascii="Times New Roman" w:hAnsi="Times New Roman" w:cs="Times New Roman"/>
                <w:sz w:val="24"/>
                <w:szCs w:val="24"/>
                <w:lang w:bidi="ru-RU"/>
              </w:rPr>
              <w:t>С</w:t>
            </w:r>
            <w:r w:rsidRPr="009A1F49">
              <w:rPr>
                <w:rFonts w:ascii="Times New Roman" w:hAnsi="Times New Roman" w:cs="Times New Roman"/>
                <w:sz w:val="24"/>
                <w:szCs w:val="24"/>
                <w:lang w:bidi="ru-RU"/>
              </w:rPr>
              <w:t xml:space="preserve"> 9 по 29 августа </w:t>
            </w:r>
            <w:r>
              <w:rPr>
                <w:rFonts w:ascii="Times New Roman" w:hAnsi="Times New Roman" w:cs="Times New Roman"/>
                <w:sz w:val="24"/>
                <w:szCs w:val="24"/>
                <w:lang w:bidi="ru-RU"/>
              </w:rPr>
              <w:t>2018 года</w:t>
            </w:r>
            <w:r w:rsidRPr="009A1F49">
              <w:rPr>
                <w:rFonts w:ascii="Times New Roman" w:hAnsi="Times New Roman" w:cs="Times New Roman"/>
                <w:sz w:val="24"/>
                <w:szCs w:val="24"/>
                <w:lang w:bidi="ru-RU"/>
              </w:rPr>
              <w:t xml:space="preserve"> организован отдых для </w:t>
            </w:r>
            <w:r w:rsidR="002F546B">
              <w:rPr>
                <w:rFonts w:ascii="Times New Roman" w:hAnsi="Times New Roman" w:cs="Times New Roman"/>
                <w:sz w:val="24"/>
                <w:szCs w:val="24"/>
                <w:lang w:bidi="ru-RU"/>
              </w:rPr>
              <w:t xml:space="preserve">           </w:t>
            </w:r>
            <w:r w:rsidRPr="009A1F49">
              <w:rPr>
                <w:rFonts w:ascii="Times New Roman" w:hAnsi="Times New Roman" w:cs="Times New Roman"/>
                <w:sz w:val="24"/>
                <w:szCs w:val="24"/>
                <w:lang w:bidi="ru-RU"/>
              </w:rPr>
              <w:t>20 детей</w:t>
            </w:r>
            <w:r w:rsidR="00C2171D">
              <w:rPr>
                <w:rFonts w:ascii="Times New Roman" w:hAnsi="Times New Roman" w:cs="Times New Roman"/>
                <w:sz w:val="24"/>
                <w:szCs w:val="24"/>
              </w:rPr>
              <w:t>–</w:t>
            </w:r>
            <w:r w:rsidRPr="009A1F49">
              <w:rPr>
                <w:rFonts w:ascii="Times New Roman" w:hAnsi="Times New Roman" w:cs="Times New Roman"/>
                <w:sz w:val="24"/>
                <w:szCs w:val="24"/>
                <w:lang w:bidi="ru-RU"/>
              </w:rPr>
              <w:t xml:space="preserve">инвалидов из числа занимающихся по видам спорта, из 9 муниципальных образований автономного округа: </w:t>
            </w:r>
            <w:r>
              <w:rPr>
                <w:rFonts w:ascii="Times New Roman" w:hAnsi="Times New Roman" w:cs="Times New Roman"/>
                <w:sz w:val="24"/>
                <w:szCs w:val="24"/>
                <w:lang w:bidi="ru-RU"/>
              </w:rPr>
              <w:t>Б</w:t>
            </w:r>
            <w:r w:rsidRPr="009A1F49">
              <w:rPr>
                <w:rFonts w:ascii="Times New Roman" w:hAnsi="Times New Roman" w:cs="Times New Roman"/>
                <w:sz w:val="24"/>
                <w:szCs w:val="24"/>
                <w:lang w:bidi="ru-RU"/>
              </w:rPr>
              <w:t>ерезовский район, г.Нижневартовск</w:t>
            </w:r>
            <w:r>
              <w:rPr>
                <w:rFonts w:ascii="Times New Roman" w:hAnsi="Times New Roman" w:cs="Times New Roman"/>
                <w:sz w:val="24"/>
                <w:szCs w:val="24"/>
                <w:lang w:bidi="ru-RU"/>
              </w:rPr>
              <w:t xml:space="preserve"> -</w:t>
            </w:r>
          </w:p>
          <w:bookmarkEnd w:id="2"/>
          <w:p w:rsidR="009A1F49" w:rsidRDefault="009A1F49" w:rsidP="009A1F49">
            <w:pPr>
              <w:pStyle w:val="aa"/>
              <w:jc w:val="both"/>
              <w:rPr>
                <w:rStyle w:val="ab"/>
                <w:rFonts w:ascii="Times New Roman" w:hAnsi="Times New Roman" w:cs="Times New Roman"/>
                <w:sz w:val="24"/>
                <w:szCs w:val="24"/>
              </w:rPr>
            </w:pPr>
            <w:r w:rsidRPr="009A1F49">
              <w:rPr>
                <w:rFonts w:ascii="Times New Roman" w:hAnsi="Times New Roman" w:cs="Times New Roman"/>
                <w:sz w:val="24"/>
                <w:szCs w:val="24"/>
                <w:lang w:bidi="ru-RU"/>
              </w:rPr>
              <w:t xml:space="preserve">на базе </w:t>
            </w:r>
            <w:r w:rsidRPr="009A1F49">
              <w:rPr>
                <w:rStyle w:val="ab"/>
                <w:rFonts w:ascii="Times New Roman" w:hAnsi="Times New Roman" w:cs="Times New Roman"/>
                <w:sz w:val="24"/>
                <w:szCs w:val="24"/>
              </w:rPr>
              <w:t>«ООО Национальный центр паралимпийской и дефлимпийской подготовки и реаби</w:t>
            </w:r>
            <w:r>
              <w:rPr>
                <w:rStyle w:val="ab"/>
                <w:rFonts w:ascii="Times New Roman" w:hAnsi="Times New Roman" w:cs="Times New Roman"/>
                <w:sz w:val="24"/>
                <w:szCs w:val="24"/>
              </w:rPr>
              <w:t>литации инвалидов» («Эволюция»);</w:t>
            </w:r>
          </w:p>
          <w:p w:rsidR="0016155C" w:rsidRPr="009A1F49" w:rsidRDefault="009A1F49" w:rsidP="00C2171D">
            <w:pPr>
              <w:pStyle w:val="aa"/>
              <w:jc w:val="both"/>
              <w:rPr>
                <w:rFonts w:ascii="Times New Roman" w:hAnsi="Times New Roman" w:cs="Times New Roman"/>
                <w:sz w:val="24"/>
                <w:szCs w:val="24"/>
                <w:lang w:bidi="ru-RU"/>
              </w:rPr>
            </w:pPr>
            <w:r w:rsidRPr="009A1F49">
              <w:rPr>
                <w:rFonts w:ascii="Times New Roman" w:hAnsi="Times New Roman" w:cs="Times New Roman"/>
                <w:sz w:val="24"/>
                <w:szCs w:val="24"/>
                <w:lang w:bidi="ru-RU"/>
              </w:rPr>
              <w:t>Нижневартоский район, г.Пыть-Ях, Советский район, г.Сургут, Сургутский район, г.Ханты-Мансийск, г.Югорск</w:t>
            </w:r>
            <w:bookmarkEnd w:id="3"/>
            <w:r>
              <w:rPr>
                <w:rFonts w:ascii="Times New Roman" w:hAnsi="Times New Roman"/>
                <w:sz w:val="24"/>
                <w:szCs w:val="24"/>
                <w:lang w:bidi="ru-RU"/>
              </w:rPr>
              <w:t xml:space="preserve"> </w:t>
            </w:r>
            <w:r w:rsidR="00C2171D" w:rsidRPr="00C64287">
              <w:rPr>
                <w:rFonts w:ascii="Times New Roman" w:hAnsi="Times New Roman" w:cs="Times New Roman"/>
                <w:sz w:val="24"/>
                <w:szCs w:val="24"/>
              </w:rPr>
              <w:t xml:space="preserve">– </w:t>
            </w:r>
            <w:r w:rsidRPr="009A1F49">
              <w:rPr>
                <w:rStyle w:val="ab"/>
                <w:rFonts w:ascii="Times New Roman" w:hAnsi="Times New Roman" w:cs="Times New Roman"/>
                <w:sz w:val="24"/>
                <w:szCs w:val="24"/>
              </w:rPr>
              <w:t>г</w:t>
            </w:r>
            <w:r>
              <w:rPr>
                <w:rStyle w:val="ab"/>
                <w:rFonts w:ascii="Times New Roman" w:hAnsi="Times New Roman" w:cs="Times New Roman"/>
                <w:sz w:val="24"/>
                <w:szCs w:val="24"/>
              </w:rPr>
              <w:t>ород Евпатория, Республика Крым</w:t>
            </w:r>
          </w:p>
        </w:tc>
      </w:tr>
      <w:tr w:rsidR="0016155C" w:rsidRPr="00B1563B" w:rsidTr="008D13F8">
        <w:tc>
          <w:tcPr>
            <w:tcW w:w="851" w:type="dxa"/>
          </w:tcPr>
          <w:p w:rsidR="0016155C" w:rsidRPr="00D9169F" w:rsidRDefault="0016155C"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7.10.</w:t>
            </w:r>
          </w:p>
        </w:tc>
        <w:tc>
          <w:tcPr>
            <w:tcW w:w="2552" w:type="dxa"/>
          </w:tcPr>
          <w:p w:rsidR="0016155C" w:rsidRPr="003D3565" w:rsidRDefault="0016155C" w:rsidP="00D40DE2">
            <w:pPr>
              <w:pStyle w:val="ConsPlusNormal"/>
              <w:jc w:val="both"/>
              <w:rPr>
                <w:rFonts w:ascii="Times New Roman" w:hAnsi="Times New Roman" w:cs="Times New Roman"/>
                <w:sz w:val="24"/>
                <w:szCs w:val="24"/>
              </w:rPr>
            </w:pPr>
            <w:r w:rsidRPr="003D3565">
              <w:rPr>
                <w:rFonts w:ascii="Times New Roman" w:hAnsi="Times New Roman" w:cs="Times New Roman"/>
                <w:sz w:val="24"/>
                <w:szCs w:val="24"/>
              </w:rPr>
              <w:t>Организация трудоустройства несовершеннолетних граждан в возрасте от 14 до 18 лет</w:t>
            </w:r>
          </w:p>
        </w:tc>
        <w:tc>
          <w:tcPr>
            <w:tcW w:w="1701" w:type="dxa"/>
          </w:tcPr>
          <w:p w:rsidR="0016155C" w:rsidRPr="003D3565" w:rsidRDefault="0016155C" w:rsidP="00D40DE2">
            <w:pPr>
              <w:pStyle w:val="ConsPlusNormal"/>
              <w:jc w:val="center"/>
              <w:rPr>
                <w:rFonts w:ascii="Times New Roman" w:hAnsi="Times New Roman" w:cs="Times New Roman"/>
                <w:sz w:val="24"/>
                <w:szCs w:val="24"/>
              </w:rPr>
            </w:pPr>
            <w:r w:rsidRPr="003D3565">
              <w:rPr>
                <w:rFonts w:ascii="Times New Roman" w:hAnsi="Times New Roman" w:cs="Times New Roman"/>
                <w:sz w:val="24"/>
                <w:szCs w:val="24"/>
              </w:rPr>
              <w:t>декабрь</w:t>
            </w:r>
          </w:p>
          <w:p w:rsidR="0016155C" w:rsidRPr="003D3565" w:rsidRDefault="0016155C" w:rsidP="00D40DE2">
            <w:pPr>
              <w:pStyle w:val="ConsPlusNormal"/>
              <w:jc w:val="center"/>
              <w:rPr>
                <w:rFonts w:ascii="Times New Roman" w:hAnsi="Times New Roman" w:cs="Times New Roman"/>
                <w:sz w:val="24"/>
                <w:szCs w:val="24"/>
              </w:rPr>
            </w:pPr>
            <w:r w:rsidRPr="003D3565">
              <w:rPr>
                <w:rFonts w:ascii="Times New Roman" w:hAnsi="Times New Roman" w:cs="Times New Roman"/>
                <w:sz w:val="24"/>
                <w:szCs w:val="24"/>
              </w:rPr>
              <w:t>2018 года</w:t>
            </w:r>
          </w:p>
          <w:p w:rsidR="0016155C" w:rsidRPr="003D3565" w:rsidRDefault="0016155C" w:rsidP="00D40DE2">
            <w:pPr>
              <w:pStyle w:val="ConsPlusNormal"/>
              <w:jc w:val="center"/>
              <w:rPr>
                <w:rFonts w:ascii="Times New Roman" w:hAnsi="Times New Roman" w:cs="Times New Roman"/>
                <w:sz w:val="24"/>
                <w:szCs w:val="24"/>
              </w:rPr>
            </w:pPr>
          </w:p>
        </w:tc>
        <w:tc>
          <w:tcPr>
            <w:tcW w:w="2111" w:type="dxa"/>
          </w:tcPr>
          <w:p w:rsidR="0016155C" w:rsidRPr="003D3565" w:rsidRDefault="0016155C" w:rsidP="00D40DE2">
            <w:pPr>
              <w:pStyle w:val="ConsPlusNormal"/>
              <w:jc w:val="center"/>
              <w:rPr>
                <w:rFonts w:ascii="Times New Roman" w:hAnsi="Times New Roman" w:cs="Times New Roman"/>
                <w:sz w:val="24"/>
                <w:szCs w:val="24"/>
              </w:rPr>
            </w:pPr>
            <w:r w:rsidRPr="003D3565">
              <w:rPr>
                <w:rFonts w:ascii="Times New Roman" w:hAnsi="Times New Roman" w:cs="Times New Roman"/>
                <w:sz w:val="24"/>
                <w:szCs w:val="24"/>
              </w:rPr>
              <w:t>Дептруда и занятости Югры</w:t>
            </w:r>
          </w:p>
        </w:tc>
        <w:tc>
          <w:tcPr>
            <w:tcW w:w="2552" w:type="dxa"/>
          </w:tcPr>
          <w:p w:rsidR="0016155C" w:rsidRPr="003D3565" w:rsidRDefault="0016155C" w:rsidP="00D40DE2">
            <w:pPr>
              <w:pStyle w:val="ConsPlusNormal"/>
              <w:jc w:val="center"/>
              <w:rPr>
                <w:rFonts w:ascii="Times New Roman" w:hAnsi="Times New Roman" w:cs="Times New Roman"/>
                <w:sz w:val="24"/>
                <w:szCs w:val="24"/>
              </w:rPr>
            </w:pPr>
            <w:r w:rsidRPr="003D3565">
              <w:rPr>
                <w:rFonts w:ascii="Times New Roman" w:hAnsi="Times New Roman" w:cs="Times New Roman"/>
                <w:sz w:val="24"/>
                <w:szCs w:val="24"/>
              </w:rPr>
              <w:t xml:space="preserve">государственная </w:t>
            </w:r>
            <w:hyperlink r:id="rId79" w:history="1">
              <w:r w:rsidRPr="003D3565">
                <w:rPr>
                  <w:rFonts w:ascii="Times New Roman" w:hAnsi="Times New Roman" w:cs="Times New Roman"/>
                  <w:sz w:val="24"/>
                  <w:szCs w:val="24"/>
                </w:rPr>
                <w:t>программа</w:t>
              </w:r>
            </w:hyperlink>
            <w:r w:rsidRPr="003D3565">
              <w:rPr>
                <w:rFonts w:ascii="Times New Roman" w:hAnsi="Times New Roman" w:cs="Times New Roman"/>
                <w:sz w:val="24"/>
                <w:szCs w:val="24"/>
              </w:rPr>
              <w:t xml:space="preserve">  «</w:t>
            </w:r>
            <w:r w:rsidRPr="003D3565">
              <w:rPr>
                <w:rFonts w:ascii="Times New Roman" w:hAnsi="Times New Roman" w:cs="Times New Roman"/>
                <w:bCs/>
                <w:sz w:val="24"/>
                <w:szCs w:val="24"/>
              </w:rPr>
              <w:t>Поддержка занятости населения»</w:t>
            </w:r>
          </w:p>
        </w:tc>
        <w:tc>
          <w:tcPr>
            <w:tcW w:w="2708" w:type="dxa"/>
          </w:tcPr>
          <w:p w:rsidR="0016155C" w:rsidRPr="003D3565" w:rsidRDefault="0016155C" w:rsidP="00D40DE2">
            <w:pPr>
              <w:pStyle w:val="ConsPlusNormal"/>
              <w:jc w:val="both"/>
              <w:rPr>
                <w:rFonts w:ascii="Times New Roman" w:hAnsi="Times New Roman" w:cs="Times New Roman"/>
                <w:sz w:val="24"/>
                <w:szCs w:val="24"/>
              </w:rPr>
            </w:pPr>
            <w:r w:rsidRPr="003D3565">
              <w:rPr>
                <w:rFonts w:ascii="Times New Roman" w:hAnsi="Times New Roman" w:cs="Times New Roman"/>
                <w:sz w:val="24"/>
                <w:szCs w:val="24"/>
              </w:rPr>
              <w:t>Временное трудоустройство:</w:t>
            </w:r>
          </w:p>
          <w:p w:rsidR="0016155C" w:rsidRPr="003D3565" w:rsidRDefault="0016155C" w:rsidP="00D40DE2">
            <w:pPr>
              <w:pStyle w:val="ConsPlusNormal"/>
              <w:jc w:val="both"/>
              <w:rPr>
                <w:rFonts w:ascii="Times New Roman" w:hAnsi="Times New Roman" w:cs="Times New Roman"/>
                <w:sz w:val="24"/>
                <w:szCs w:val="24"/>
              </w:rPr>
            </w:pPr>
            <w:r w:rsidRPr="003D3565">
              <w:rPr>
                <w:rFonts w:ascii="Times New Roman" w:hAnsi="Times New Roman" w:cs="Times New Roman"/>
                <w:sz w:val="24"/>
                <w:szCs w:val="24"/>
              </w:rPr>
              <w:t xml:space="preserve">в 2018 году </w:t>
            </w:r>
            <w:r w:rsidR="00C2171D" w:rsidRPr="00C64287">
              <w:rPr>
                <w:rFonts w:ascii="Times New Roman" w:hAnsi="Times New Roman" w:cs="Times New Roman"/>
                <w:sz w:val="24"/>
                <w:szCs w:val="24"/>
              </w:rPr>
              <w:t xml:space="preserve">– </w:t>
            </w:r>
            <w:r w:rsidRPr="003D3565">
              <w:rPr>
                <w:rFonts w:ascii="Times New Roman" w:hAnsi="Times New Roman" w:cs="Times New Roman"/>
                <w:sz w:val="24"/>
                <w:szCs w:val="24"/>
              </w:rPr>
              <w:t>15</w:t>
            </w:r>
            <w:r w:rsidR="005352D8">
              <w:rPr>
                <w:rFonts w:ascii="Times New Roman" w:hAnsi="Times New Roman" w:cs="Times New Roman"/>
                <w:sz w:val="24"/>
                <w:szCs w:val="24"/>
              </w:rPr>
              <w:t> </w:t>
            </w:r>
            <w:r w:rsidRPr="003D3565">
              <w:rPr>
                <w:rFonts w:ascii="Times New Roman" w:hAnsi="Times New Roman" w:cs="Times New Roman"/>
                <w:sz w:val="24"/>
                <w:szCs w:val="24"/>
              </w:rPr>
              <w:t>320 подростков,</w:t>
            </w:r>
          </w:p>
          <w:p w:rsidR="0016155C" w:rsidRPr="003D3565" w:rsidRDefault="0016155C" w:rsidP="00D40DE2">
            <w:pPr>
              <w:pStyle w:val="ConsPlusNormal"/>
              <w:jc w:val="both"/>
              <w:rPr>
                <w:rFonts w:ascii="Times New Roman" w:hAnsi="Times New Roman" w:cs="Times New Roman"/>
                <w:sz w:val="24"/>
                <w:szCs w:val="24"/>
              </w:rPr>
            </w:pPr>
            <w:r w:rsidRPr="003D3565">
              <w:rPr>
                <w:rFonts w:ascii="Times New Roman" w:hAnsi="Times New Roman" w:cs="Times New Roman"/>
                <w:sz w:val="24"/>
                <w:szCs w:val="24"/>
              </w:rPr>
              <w:t xml:space="preserve">в 2019 году </w:t>
            </w:r>
            <w:r w:rsidR="00C2171D" w:rsidRPr="00C64287">
              <w:rPr>
                <w:rFonts w:ascii="Times New Roman" w:hAnsi="Times New Roman" w:cs="Times New Roman"/>
                <w:sz w:val="24"/>
                <w:szCs w:val="24"/>
              </w:rPr>
              <w:t xml:space="preserve">– </w:t>
            </w:r>
            <w:r w:rsidRPr="003D3565">
              <w:rPr>
                <w:rFonts w:ascii="Times New Roman" w:hAnsi="Times New Roman" w:cs="Times New Roman"/>
                <w:sz w:val="24"/>
                <w:szCs w:val="24"/>
              </w:rPr>
              <w:t>15</w:t>
            </w:r>
            <w:r w:rsidR="005352D8">
              <w:rPr>
                <w:rFonts w:ascii="Times New Roman" w:hAnsi="Times New Roman" w:cs="Times New Roman"/>
                <w:sz w:val="24"/>
                <w:szCs w:val="24"/>
              </w:rPr>
              <w:t> </w:t>
            </w:r>
            <w:r w:rsidRPr="003D3565">
              <w:rPr>
                <w:rFonts w:ascii="Times New Roman" w:hAnsi="Times New Roman" w:cs="Times New Roman"/>
                <w:sz w:val="24"/>
                <w:szCs w:val="24"/>
              </w:rPr>
              <w:t>546 подростков,</w:t>
            </w:r>
          </w:p>
          <w:p w:rsidR="0016155C" w:rsidRPr="003D3565" w:rsidRDefault="0016155C" w:rsidP="00C2171D">
            <w:pPr>
              <w:pStyle w:val="ConsPlusNormal"/>
              <w:jc w:val="both"/>
              <w:rPr>
                <w:rFonts w:ascii="Times New Roman" w:hAnsi="Times New Roman" w:cs="Times New Roman"/>
                <w:sz w:val="24"/>
                <w:szCs w:val="24"/>
              </w:rPr>
            </w:pPr>
            <w:r w:rsidRPr="003D3565">
              <w:rPr>
                <w:rFonts w:ascii="Times New Roman" w:hAnsi="Times New Roman" w:cs="Times New Roman"/>
                <w:sz w:val="24"/>
                <w:szCs w:val="24"/>
              </w:rPr>
              <w:t xml:space="preserve">в 2020 году </w:t>
            </w:r>
            <w:r w:rsidR="00C2171D" w:rsidRPr="00C64287">
              <w:rPr>
                <w:rFonts w:ascii="Times New Roman" w:hAnsi="Times New Roman" w:cs="Times New Roman"/>
                <w:sz w:val="24"/>
                <w:szCs w:val="24"/>
              </w:rPr>
              <w:t xml:space="preserve">– </w:t>
            </w:r>
            <w:r w:rsidRPr="003D3565">
              <w:rPr>
                <w:rFonts w:ascii="Times New Roman" w:hAnsi="Times New Roman" w:cs="Times New Roman"/>
                <w:sz w:val="24"/>
                <w:szCs w:val="24"/>
              </w:rPr>
              <w:t>15</w:t>
            </w:r>
            <w:r w:rsidR="005352D8">
              <w:rPr>
                <w:rFonts w:ascii="Times New Roman" w:hAnsi="Times New Roman" w:cs="Times New Roman"/>
                <w:sz w:val="24"/>
                <w:szCs w:val="24"/>
              </w:rPr>
              <w:t> </w:t>
            </w:r>
            <w:r w:rsidRPr="003D3565">
              <w:rPr>
                <w:rFonts w:ascii="Times New Roman" w:hAnsi="Times New Roman" w:cs="Times New Roman"/>
                <w:sz w:val="24"/>
                <w:szCs w:val="24"/>
              </w:rPr>
              <w:t>886 подростков</w:t>
            </w:r>
          </w:p>
        </w:tc>
        <w:tc>
          <w:tcPr>
            <w:tcW w:w="3260" w:type="dxa"/>
          </w:tcPr>
          <w:p w:rsidR="002B753B" w:rsidRPr="00895B6A" w:rsidRDefault="002B753B" w:rsidP="002B753B">
            <w:pPr>
              <w:spacing w:after="0" w:line="240" w:lineRule="auto"/>
              <w:jc w:val="both"/>
              <w:rPr>
                <w:rFonts w:ascii="Times New Roman" w:eastAsia="Times New Roman" w:hAnsi="Times New Roman"/>
                <w:strike/>
                <w:sz w:val="24"/>
                <w:szCs w:val="24"/>
                <w:lang w:eastAsia="ru-RU"/>
              </w:rPr>
            </w:pPr>
            <w:r w:rsidRPr="009412E5">
              <w:rPr>
                <w:rFonts w:ascii="Times New Roman" w:eastAsia="Times New Roman" w:hAnsi="Times New Roman"/>
                <w:sz w:val="24"/>
                <w:szCs w:val="24"/>
                <w:lang w:eastAsia="ru-RU"/>
              </w:rPr>
              <w:t>В 2018 году в органы службы занятости автономного округа обратил</w:t>
            </w:r>
            <w:r w:rsidR="004D1EF5">
              <w:rPr>
                <w:rFonts w:ascii="Times New Roman" w:eastAsia="Times New Roman" w:hAnsi="Times New Roman"/>
                <w:sz w:val="24"/>
                <w:szCs w:val="24"/>
                <w:lang w:eastAsia="ru-RU"/>
              </w:rPr>
              <w:t>и</w:t>
            </w:r>
            <w:r w:rsidRPr="009412E5">
              <w:rPr>
                <w:rFonts w:ascii="Times New Roman" w:eastAsia="Times New Roman" w:hAnsi="Times New Roman"/>
                <w:sz w:val="24"/>
                <w:szCs w:val="24"/>
                <w:lang w:eastAsia="ru-RU"/>
              </w:rPr>
              <w:t>сь 16</w:t>
            </w:r>
            <w:r>
              <w:rPr>
                <w:rFonts w:ascii="Times New Roman" w:eastAsia="Times New Roman" w:hAnsi="Times New Roman"/>
                <w:sz w:val="24"/>
                <w:szCs w:val="24"/>
                <w:lang w:eastAsia="ru-RU"/>
              </w:rPr>
              <w:t> </w:t>
            </w:r>
            <w:r w:rsidRPr="009412E5">
              <w:rPr>
                <w:rFonts w:ascii="Times New Roman" w:eastAsia="Times New Roman" w:hAnsi="Times New Roman"/>
                <w:sz w:val="24"/>
                <w:szCs w:val="24"/>
                <w:lang w:eastAsia="ru-RU"/>
              </w:rPr>
              <w:t>915</w:t>
            </w:r>
            <w:r>
              <w:rPr>
                <w:rFonts w:ascii="Times New Roman" w:eastAsia="Times New Roman" w:hAnsi="Times New Roman"/>
                <w:sz w:val="24"/>
                <w:szCs w:val="24"/>
                <w:lang w:eastAsia="ru-RU"/>
              </w:rPr>
              <w:t xml:space="preserve"> </w:t>
            </w:r>
            <w:r w:rsidRPr="009412E5">
              <w:rPr>
                <w:rFonts w:ascii="Times New Roman" w:eastAsia="Times New Roman" w:hAnsi="Times New Roman"/>
                <w:sz w:val="24"/>
                <w:szCs w:val="24"/>
                <w:lang w:eastAsia="ru-RU"/>
              </w:rPr>
              <w:t>несовершеннолетних граж</w:t>
            </w:r>
            <w:r>
              <w:rPr>
                <w:rFonts w:ascii="Times New Roman" w:eastAsia="Times New Roman" w:hAnsi="Times New Roman"/>
                <w:sz w:val="24"/>
                <w:szCs w:val="24"/>
                <w:lang w:eastAsia="ru-RU"/>
              </w:rPr>
              <w:t xml:space="preserve">дан в возрасте от 14 до 18 лет. </w:t>
            </w:r>
          </w:p>
          <w:p w:rsidR="002B753B" w:rsidRPr="00B44ED0" w:rsidRDefault="002B753B" w:rsidP="002B753B">
            <w:pPr>
              <w:spacing w:after="0" w:line="240" w:lineRule="auto"/>
              <w:jc w:val="both"/>
              <w:rPr>
                <w:rFonts w:ascii="Times New Roman" w:eastAsia="Times New Roman" w:hAnsi="Times New Roman"/>
                <w:color w:val="000000"/>
                <w:sz w:val="24"/>
                <w:szCs w:val="24"/>
                <w:lang w:eastAsia="ru-RU"/>
              </w:rPr>
            </w:pPr>
            <w:r w:rsidRPr="00B44ED0">
              <w:rPr>
                <w:rFonts w:ascii="Times New Roman" w:eastAsia="Times New Roman" w:hAnsi="Times New Roman"/>
                <w:color w:val="000000"/>
                <w:sz w:val="24"/>
                <w:szCs w:val="24"/>
                <w:lang w:eastAsia="ru-RU"/>
              </w:rPr>
              <w:t xml:space="preserve">Из числа </w:t>
            </w:r>
            <w:r w:rsidRPr="009412E5">
              <w:rPr>
                <w:rFonts w:ascii="Times New Roman" w:eastAsia="Times New Roman" w:hAnsi="Times New Roman"/>
                <w:sz w:val="24"/>
                <w:szCs w:val="24"/>
                <w:lang w:eastAsia="ru-RU"/>
              </w:rPr>
              <w:t>несовершеннолетних, обратившихся в 2018 году (включая 150 чел</w:t>
            </w:r>
            <w:r>
              <w:rPr>
                <w:rFonts w:ascii="Times New Roman" w:eastAsia="Times New Roman" w:hAnsi="Times New Roman"/>
                <w:sz w:val="24"/>
                <w:szCs w:val="24"/>
                <w:lang w:eastAsia="ru-RU"/>
              </w:rPr>
              <w:t>овек</w:t>
            </w:r>
            <w:r w:rsidRPr="009412E5">
              <w:rPr>
                <w:rFonts w:ascii="Times New Roman" w:eastAsia="Times New Roman" w:hAnsi="Times New Roman"/>
                <w:sz w:val="24"/>
                <w:szCs w:val="24"/>
                <w:lang w:eastAsia="ru-RU"/>
              </w:rPr>
              <w:t>, признанных безработными с назначением выплаты пособия по безработице)</w:t>
            </w:r>
            <w:r w:rsidR="004D1EF5">
              <w:rPr>
                <w:rFonts w:ascii="Times New Roman" w:eastAsia="Times New Roman" w:hAnsi="Times New Roman"/>
                <w:sz w:val="24"/>
                <w:szCs w:val="24"/>
                <w:lang w:eastAsia="ru-RU"/>
              </w:rPr>
              <w:t>,</w:t>
            </w:r>
            <w:r w:rsidRPr="009412E5">
              <w:rPr>
                <w:rFonts w:ascii="Times New Roman" w:eastAsia="Times New Roman" w:hAnsi="Times New Roman"/>
                <w:sz w:val="24"/>
                <w:szCs w:val="24"/>
                <w:lang w:eastAsia="ru-RU"/>
              </w:rPr>
              <w:t xml:space="preserve"> снят</w:t>
            </w:r>
            <w:r w:rsidR="004D1EF5">
              <w:rPr>
                <w:rFonts w:ascii="Times New Roman" w:eastAsia="Times New Roman" w:hAnsi="Times New Roman"/>
                <w:sz w:val="24"/>
                <w:szCs w:val="24"/>
                <w:lang w:eastAsia="ru-RU"/>
              </w:rPr>
              <w:t>ы</w:t>
            </w:r>
            <w:r w:rsidRPr="009412E5">
              <w:rPr>
                <w:rFonts w:ascii="Times New Roman" w:eastAsia="Times New Roman" w:hAnsi="Times New Roman"/>
                <w:sz w:val="24"/>
                <w:szCs w:val="24"/>
                <w:lang w:eastAsia="ru-RU"/>
              </w:rPr>
              <w:t xml:space="preserve"> с учета 16</w:t>
            </w:r>
            <w:r w:rsidR="004063E7">
              <w:rPr>
                <w:rFonts w:ascii="Times New Roman" w:eastAsia="Times New Roman" w:hAnsi="Times New Roman"/>
                <w:sz w:val="24"/>
                <w:szCs w:val="24"/>
                <w:lang w:eastAsia="ru-RU"/>
              </w:rPr>
              <w:t> </w:t>
            </w:r>
            <w:r w:rsidRPr="009412E5">
              <w:rPr>
                <w:rFonts w:ascii="Times New Roman" w:eastAsia="Times New Roman" w:hAnsi="Times New Roman"/>
                <w:sz w:val="24"/>
                <w:szCs w:val="24"/>
                <w:lang w:eastAsia="ru-RU"/>
              </w:rPr>
              <w:t>864 чел</w:t>
            </w:r>
            <w:r>
              <w:rPr>
                <w:rFonts w:ascii="Times New Roman" w:eastAsia="Times New Roman" w:hAnsi="Times New Roman"/>
                <w:sz w:val="24"/>
                <w:szCs w:val="24"/>
                <w:lang w:eastAsia="ru-RU"/>
              </w:rPr>
              <w:t>овека</w:t>
            </w:r>
            <w:r w:rsidRPr="009412E5">
              <w:rPr>
                <w:rFonts w:ascii="Times New Roman" w:eastAsia="Times New Roman" w:hAnsi="Times New Roman"/>
                <w:sz w:val="24"/>
                <w:szCs w:val="24"/>
                <w:lang w:eastAsia="ru-RU"/>
              </w:rPr>
              <w:t>, в том числе</w:t>
            </w:r>
            <w:r w:rsidRPr="00B44ED0">
              <w:rPr>
                <w:rFonts w:ascii="Times New Roman" w:eastAsia="Times New Roman" w:hAnsi="Times New Roman"/>
                <w:color w:val="000000"/>
                <w:sz w:val="24"/>
                <w:szCs w:val="24"/>
                <w:lang w:eastAsia="ru-RU"/>
              </w:rPr>
              <w:t>:</w:t>
            </w:r>
          </w:p>
          <w:p w:rsidR="002B753B" w:rsidRPr="00B44ED0" w:rsidRDefault="002B753B" w:rsidP="002B753B">
            <w:pPr>
              <w:spacing w:after="0" w:line="240" w:lineRule="auto"/>
              <w:jc w:val="both"/>
              <w:rPr>
                <w:rFonts w:ascii="Times New Roman" w:eastAsia="Times New Roman" w:hAnsi="Times New Roman"/>
                <w:color w:val="000000"/>
                <w:sz w:val="24"/>
                <w:szCs w:val="24"/>
                <w:lang w:eastAsia="ru-RU"/>
              </w:rPr>
            </w:pPr>
            <w:r w:rsidRPr="00B44ED0">
              <w:rPr>
                <w:rFonts w:ascii="Times New Roman" w:eastAsia="Times New Roman" w:hAnsi="Times New Roman"/>
                <w:color w:val="000000"/>
                <w:sz w:val="24"/>
                <w:szCs w:val="24"/>
                <w:lang w:eastAsia="ru-RU"/>
              </w:rPr>
              <w:t>39 безработных направлен</w:t>
            </w:r>
            <w:r w:rsidR="004D1EF5">
              <w:rPr>
                <w:rFonts w:ascii="Times New Roman" w:eastAsia="Times New Roman" w:hAnsi="Times New Roman"/>
                <w:color w:val="000000"/>
                <w:sz w:val="24"/>
                <w:szCs w:val="24"/>
                <w:lang w:eastAsia="ru-RU"/>
              </w:rPr>
              <w:t>ы</w:t>
            </w:r>
            <w:r w:rsidRPr="00B44ED0">
              <w:rPr>
                <w:rFonts w:ascii="Times New Roman" w:eastAsia="Times New Roman" w:hAnsi="Times New Roman"/>
                <w:color w:val="000000"/>
                <w:sz w:val="24"/>
                <w:szCs w:val="24"/>
                <w:lang w:eastAsia="ru-RU"/>
              </w:rPr>
              <w:t xml:space="preserve"> </w:t>
            </w:r>
            <w:r w:rsidRPr="00B44ED0">
              <w:rPr>
                <w:rFonts w:ascii="Times New Roman" w:eastAsia="Times New Roman" w:hAnsi="Times New Roman"/>
                <w:color w:val="000000"/>
                <w:sz w:val="24"/>
                <w:szCs w:val="24"/>
                <w:lang w:eastAsia="ru-RU"/>
              </w:rPr>
              <w:lastRenderedPageBreak/>
              <w:t>на профессиональное обучение с выплатой стипендии;</w:t>
            </w:r>
          </w:p>
          <w:p w:rsidR="002B753B" w:rsidRPr="00B44ED0" w:rsidRDefault="002B753B" w:rsidP="002B753B">
            <w:pPr>
              <w:spacing w:after="0" w:line="240" w:lineRule="auto"/>
              <w:jc w:val="both"/>
              <w:rPr>
                <w:rFonts w:ascii="Times New Roman" w:eastAsia="Times New Roman" w:hAnsi="Times New Roman"/>
                <w:color w:val="000000"/>
                <w:sz w:val="24"/>
                <w:szCs w:val="24"/>
                <w:lang w:eastAsia="ru-RU"/>
              </w:rPr>
            </w:pPr>
            <w:r w:rsidRPr="00B44ED0">
              <w:rPr>
                <w:rFonts w:ascii="Times New Roman" w:eastAsia="Times New Roman" w:hAnsi="Times New Roman"/>
                <w:color w:val="000000"/>
                <w:sz w:val="24"/>
                <w:szCs w:val="24"/>
                <w:lang w:eastAsia="ru-RU"/>
              </w:rPr>
              <w:t>16</w:t>
            </w:r>
            <w:r w:rsidR="004063E7">
              <w:rPr>
                <w:rFonts w:ascii="Times New Roman" w:eastAsia="Times New Roman" w:hAnsi="Times New Roman"/>
                <w:color w:val="000000"/>
                <w:sz w:val="24"/>
                <w:szCs w:val="24"/>
                <w:lang w:eastAsia="ru-RU"/>
              </w:rPr>
              <w:t> </w:t>
            </w:r>
            <w:r w:rsidRPr="00B44ED0">
              <w:rPr>
                <w:rFonts w:ascii="Times New Roman" w:eastAsia="Times New Roman" w:hAnsi="Times New Roman"/>
                <w:color w:val="000000"/>
                <w:sz w:val="24"/>
                <w:szCs w:val="24"/>
                <w:lang w:eastAsia="ru-RU"/>
              </w:rPr>
              <w:t xml:space="preserve">247 несовершеннолетних </w:t>
            </w:r>
            <w:r w:rsidRPr="00B44ED0">
              <w:rPr>
                <w:rFonts w:ascii="Times New Roman" w:eastAsia="Times New Roman" w:hAnsi="Times New Roman"/>
                <w:sz w:val="24"/>
                <w:szCs w:val="24"/>
                <w:lang w:eastAsia="ru-RU"/>
              </w:rPr>
              <w:t>временно трудоустроен</w:t>
            </w:r>
            <w:r w:rsidR="004D1EF5">
              <w:rPr>
                <w:rFonts w:ascii="Times New Roman" w:eastAsia="Times New Roman" w:hAnsi="Times New Roman"/>
                <w:sz w:val="24"/>
                <w:szCs w:val="24"/>
                <w:lang w:eastAsia="ru-RU"/>
              </w:rPr>
              <w:t>ы</w:t>
            </w:r>
            <w:r w:rsidRPr="00B44ED0">
              <w:rPr>
                <w:rFonts w:ascii="Times New Roman" w:eastAsia="Times New Roman" w:hAnsi="Times New Roman"/>
                <w:sz w:val="24"/>
                <w:szCs w:val="24"/>
                <w:lang w:eastAsia="ru-RU"/>
              </w:rPr>
              <w:t xml:space="preserve"> в свободное от учебы время;</w:t>
            </w:r>
          </w:p>
          <w:p w:rsidR="002B753B" w:rsidRDefault="002B753B" w:rsidP="002B753B">
            <w:pPr>
              <w:spacing w:after="0" w:line="240" w:lineRule="auto"/>
              <w:jc w:val="both"/>
              <w:rPr>
                <w:rFonts w:ascii="Times New Roman" w:eastAsia="Times New Roman" w:hAnsi="Times New Roman"/>
                <w:sz w:val="24"/>
                <w:szCs w:val="24"/>
                <w:lang w:eastAsia="ru-RU"/>
              </w:rPr>
            </w:pPr>
            <w:r w:rsidRPr="009412E5">
              <w:rPr>
                <w:rFonts w:ascii="Times New Roman" w:eastAsia="Times New Roman" w:hAnsi="Times New Roman"/>
                <w:sz w:val="24"/>
                <w:szCs w:val="24"/>
                <w:lang w:eastAsia="ru-RU"/>
              </w:rPr>
              <w:t>54 безработных, испытывающих трудности в поиске работы, трудоустроен</w:t>
            </w:r>
            <w:r w:rsidR="00C56333">
              <w:rPr>
                <w:rFonts w:ascii="Times New Roman" w:eastAsia="Times New Roman" w:hAnsi="Times New Roman"/>
                <w:sz w:val="24"/>
                <w:szCs w:val="24"/>
                <w:lang w:eastAsia="ru-RU"/>
              </w:rPr>
              <w:t>ы</w:t>
            </w:r>
            <w:r w:rsidRPr="009412E5">
              <w:rPr>
                <w:rFonts w:ascii="Times New Roman" w:eastAsia="Times New Roman" w:hAnsi="Times New Roman"/>
                <w:sz w:val="24"/>
                <w:szCs w:val="24"/>
                <w:lang w:eastAsia="ru-RU"/>
              </w:rPr>
              <w:t xml:space="preserve"> на временную работу;</w:t>
            </w:r>
          </w:p>
          <w:p w:rsidR="002B753B" w:rsidRDefault="002B753B" w:rsidP="002B753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39 </w:t>
            </w:r>
            <w:r w:rsidRPr="002B753B">
              <w:rPr>
                <w:rFonts w:ascii="Times New Roman" w:eastAsia="Times New Roman" w:hAnsi="Times New Roman"/>
                <w:sz w:val="24"/>
                <w:szCs w:val="24"/>
                <w:lang w:eastAsia="ru-RU"/>
              </w:rPr>
              <w:t>чел</w:t>
            </w:r>
            <w:r>
              <w:rPr>
                <w:rFonts w:ascii="Times New Roman" w:eastAsia="Times New Roman" w:hAnsi="Times New Roman"/>
                <w:sz w:val="24"/>
                <w:szCs w:val="24"/>
                <w:lang w:eastAsia="ru-RU"/>
              </w:rPr>
              <w:t>овек</w:t>
            </w:r>
            <w:r w:rsidRPr="002B753B">
              <w:rPr>
                <w:rFonts w:ascii="Times New Roman" w:eastAsia="Times New Roman" w:hAnsi="Times New Roman"/>
                <w:sz w:val="24"/>
                <w:szCs w:val="24"/>
                <w:lang w:eastAsia="ru-RU"/>
              </w:rPr>
              <w:t xml:space="preserve"> (в том числе 3 безработных) </w:t>
            </w:r>
            <w:r w:rsidR="00C2171D" w:rsidRPr="00C64287">
              <w:rPr>
                <w:rFonts w:ascii="Times New Roman" w:hAnsi="Times New Roman"/>
                <w:sz w:val="24"/>
                <w:szCs w:val="24"/>
              </w:rPr>
              <w:t xml:space="preserve">– </w:t>
            </w:r>
            <w:r w:rsidRPr="002B753B">
              <w:rPr>
                <w:rFonts w:ascii="Times New Roman" w:eastAsia="Times New Roman" w:hAnsi="Times New Roman"/>
                <w:sz w:val="24"/>
                <w:szCs w:val="24"/>
                <w:lang w:eastAsia="ru-RU"/>
              </w:rPr>
              <w:t>на оплачиваемые общественные работы;</w:t>
            </w:r>
          </w:p>
          <w:p w:rsidR="002B753B" w:rsidRPr="002B753B" w:rsidRDefault="002B753B" w:rsidP="002B753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2B753B">
              <w:rPr>
                <w:rFonts w:ascii="Times New Roman" w:eastAsia="Times New Roman" w:hAnsi="Times New Roman"/>
                <w:sz w:val="24"/>
                <w:szCs w:val="24"/>
                <w:lang w:eastAsia="ru-RU"/>
              </w:rPr>
              <w:t>чел</w:t>
            </w:r>
            <w:r>
              <w:rPr>
                <w:rFonts w:ascii="Times New Roman" w:eastAsia="Times New Roman" w:hAnsi="Times New Roman"/>
                <w:sz w:val="24"/>
                <w:szCs w:val="24"/>
                <w:lang w:eastAsia="ru-RU"/>
              </w:rPr>
              <w:t>овек</w:t>
            </w:r>
            <w:r w:rsidRPr="002B753B">
              <w:rPr>
                <w:rFonts w:ascii="Times New Roman" w:eastAsia="Times New Roman" w:hAnsi="Times New Roman"/>
                <w:sz w:val="24"/>
                <w:szCs w:val="24"/>
                <w:lang w:eastAsia="ru-RU"/>
              </w:rPr>
              <w:t xml:space="preserve"> - при реализации мероприятия для коренных малочисленных народов Севера;</w:t>
            </w:r>
          </w:p>
          <w:p w:rsidR="002B753B" w:rsidRPr="009412E5" w:rsidRDefault="002B753B" w:rsidP="002B753B">
            <w:pPr>
              <w:spacing w:after="0" w:line="240" w:lineRule="auto"/>
              <w:jc w:val="both"/>
              <w:rPr>
                <w:rFonts w:ascii="Times New Roman" w:eastAsia="Times New Roman" w:hAnsi="Times New Roman"/>
                <w:sz w:val="24"/>
                <w:szCs w:val="24"/>
                <w:lang w:eastAsia="ru-RU"/>
              </w:rPr>
            </w:pPr>
            <w:r w:rsidRPr="00B44ED0">
              <w:rPr>
                <w:rFonts w:ascii="Times New Roman" w:eastAsia="Times New Roman" w:hAnsi="Times New Roman"/>
                <w:color w:val="000000"/>
                <w:sz w:val="24"/>
                <w:szCs w:val="24"/>
                <w:lang w:eastAsia="ru-RU"/>
              </w:rPr>
              <w:t>5 чел</w:t>
            </w:r>
            <w:r>
              <w:rPr>
                <w:rFonts w:ascii="Times New Roman" w:eastAsia="Times New Roman" w:hAnsi="Times New Roman"/>
                <w:color w:val="000000"/>
                <w:sz w:val="24"/>
                <w:szCs w:val="24"/>
                <w:lang w:eastAsia="ru-RU"/>
              </w:rPr>
              <w:t>овек</w:t>
            </w:r>
            <w:r w:rsidRPr="00B44ED0">
              <w:rPr>
                <w:rFonts w:ascii="Times New Roman" w:eastAsia="Times New Roman" w:hAnsi="Times New Roman"/>
                <w:color w:val="000000"/>
                <w:sz w:val="24"/>
                <w:szCs w:val="24"/>
                <w:lang w:eastAsia="ru-RU"/>
              </w:rPr>
              <w:t xml:space="preserve"> </w:t>
            </w:r>
            <w:r w:rsidR="00C2171D" w:rsidRPr="00C64287">
              <w:rPr>
                <w:rFonts w:ascii="Times New Roman" w:hAnsi="Times New Roman"/>
                <w:sz w:val="24"/>
                <w:szCs w:val="24"/>
              </w:rPr>
              <w:t xml:space="preserve">– </w:t>
            </w:r>
            <w:r w:rsidRPr="00B44ED0">
              <w:rPr>
                <w:rFonts w:ascii="Times New Roman" w:eastAsia="Times New Roman" w:hAnsi="Times New Roman"/>
                <w:color w:val="000000"/>
                <w:sz w:val="24"/>
                <w:szCs w:val="24"/>
                <w:lang w:eastAsia="ru-RU"/>
              </w:rPr>
              <w:t xml:space="preserve">по </w:t>
            </w:r>
            <w:r w:rsidRPr="009412E5">
              <w:rPr>
                <w:rFonts w:ascii="Times New Roman" w:eastAsia="Times New Roman" w:hAnsi="Times New Roman"/>
                <w:sz w:val="24"/>
                <w:szCs w:val="24"/>
                <w:lang w:eastAsia="ru-RU"/>
              </w:rPr>
              <w:t>направлению центра занятости на обычные вакансии;</w:t>
            </w:r>
          </w:p>
          <w:p w:rsidR="002B753B" w:rsidRPr="009412E5" w:rsidRDefault="002B753B" w:rsidP="002B753B">
            <w:pPr>
              <w:spacing w:after="0" w:line="240" w:lineRule="auto"/>
              <w:jc w:val="both"/>
              <w:rPr>
                <w:rFonts w:ascii="Times New Roman" w:eastAsia="Times New Roman" w:hAnsi="Times New Roman"/>
                <w:sz w:val="24"/>
                <w:szCs w:val="24"/>
                <w:lang w:eastAsia="ru-RU"/>
              </w:rPr>
            </w:pPr>
            <w:r w:rsidRPr="009412E5">
              <w:rPr>
                <w:rFonts w:ascii="Times New Roman" w:eastAsia="Times New Roman" w:hAnsi="Times New Roman"/>
                <w:sz w:val="24"/>
                <w:szCs w:val="24"/>
                <w:lang w:eastAsia="ru-RU"/>
              </w:rPr>
              <w:t>406 чел</w:t>
            </w:r>
            <w:r>
              <w:rPr>
                <w:rFonts w:ascii="Times New Roman" w:eastAsia="Times New Roman" w:hAnsi="Times New Roman"/>
                <w:sz w:val="24"/>
                <w:szCs w:val="24"/>
                <w:lang w:eastAsia="ru-RU"/>
              </w:rPr>
              <w:t>овек</w:t>
            </w:r>
            <w:r w:rsidRPr="009412E5">
              <w:rPr>
                <w:rFonts w:ascii="Times New Roman" w:eastAsia="Times New Roman" w:hAnsi="Times New Roman"/>
                <w:sz w:val="24"/>
                <w:szCs w:val="24"/>
                <w:lang w:eastAsia="ru-RU"/>
              </w:rPr>
              <w:t xml:space="preserve"> (в том числе 34 безработных) снят</w:t>
            </w:r>
            <w:r>
              <w:rPr>
                <w:rFonts w:ascii="Times New Roman" w:eastAsia="Times New Roman" w:hAnsi="Times New Roman"/>
                <w:sz w:val="24"/>
                <w:szCs w:val="24"/>
                <w:lang w:eastAsia="ru-RU"/>
              </w:rPr>
              <w:t>ы</w:t>
            </w:r>
            <w:r w:rsidRPr="009412E5">
              <w:rPr>
                <w:rFonts w:ascii="Times New Roman" w:eastAsia="Times New Roman" w:hAnsi="Times New Roman"/>
                <w:sz w:val="24"/>
                <w:szCs w:val="24"/>
                <w:lang w:eastAsia="ru-RU"/>
              </w:rPr>
              <w:t xml:space="preserve"> </w:t>
            </w:r>
            <w:r w:rsidR="00C56333" w:rsidRPr="009412E5">
              <w:rPr>
                <w:rFonts w:ascii="Times New Roman" w:eastAsia="Times New Roman" w:hAnsi="Times New Roman"/>
                <w:sz w:val="24"/>
                <w:szCs w:val="24"/>
                <w:lang w:eastAsia="ru-RU"/>
              </w:rPr>
              <w:t xml:space="preserve">с учета </w:t>
            </w:r>
            <w:r w:rsidRPr="009412E5">
              <w:rPr>
                <w:rFonts w:ascii="Times New Roman" w:eastAsia="Times New Roman" w:hAnsi="Times New Roman"/>
                <w:sz w:val="24"/>
                <w:szCs w:val="24"/>
                <w:lang w:eastAsia="ru-RU"/>
              </w:rPr>
              <w:t>за длительную неявку в центр занятости без уважительных причин;</w:t>
            </w:r>
          </w:p>
          <w:p w:rsidR="0016155C" w:rsidRPr="002B753B" w:rsidRDefault="002B753B" w:rsidP="002B753B">
            <w:pPr>
              <w:spacing w:after="0" w:line="240" w:lineRule="auto"/>
              <w:jc w:val="both"/>
              <w:rPr>
                <w:rFonts w:ascii="Times New Roman" w:eastAsia="Times New Roman" w:hAnsi="Times New Roman"/>
                <w:sz w:val="24"/>
                <w:szCs w:val="24"/>
                <w:lang w:eastAsia="ru-RU"/>
              </w:rPr>
            </w:pPr>
            <w:r w:rsidRPr="009412E5">
              <w:rPr>
                <w:rFonts w:ascii="Times New Roman" w:eastAsia="Times New Roman" w:hAnsi="Times New Roman"/>
                <w:sz w:val="24"/>
                <w:szCs w:val="24"/>
                <w:lang w:eastAsia="ru-RU"/>
              </w:rPr>
              <w:t>69 чел</w:t>
            </w:r>
            <w:r>
              <w:rPr>
                <w:rFonts w:ascii="Times New Roman" w:eastAsia="Times New Roman" w:hAnsi="Times New Roman"/>
                <w:sz w:val="24"/>
                <w:szCs w:val="24"/>
                <w:lang w:eastAsia="ru-RU"/>
              </w:rPr>
              <w:t>овек</w:t>
            </w:r>
            <w:r w:rsidRPr="009412E5">
              <w:rPr>
                <w:rFonts w:ascii="Times New Roman" w:eastAsia="Times New Roman" w:hAnsi="Times New Roman"/>
                <w:sz w:val="24"/>
                <w:szCs w:val="24"/>
                <w:lang w:eastAsia="ru-RU"/>
              </w:rPr>
              <w:t xml:space="preserve"> (в том числе 7 безработных) </w:t>
            </w:r>
            <w:r>
              <w:rPr>
                <w:rFonts w:ascii="Times New Roman" w:eastAsia="Times New Roman" w:hAnsi="Times New Roman"/>
                <w:sz w:val="24"/>
                <w:szCs w:val="24"/>
                <w:lang w:eastAsia="ru-RU"/>
              </w:rPr>
              <w:t>сняты</w:t>
            </w:r>
            <w:r w:rsidRPr="009412E5">
              <w:rPr>
                <w:rFonts w:ascii="Times New Roman" w:eastAsia="Times New Roman" w:hAnsi="Times New Roman"/>
                <w:sz w:val="24"/>
                <w:szCs w:val="24"/>
                <w:lang w:eastAsia="ru-RU"/>
              </w:rPr>
              <w:t xml:space="preserve"> с учета в связи с отказом от услуг по содействию занятости</w:t>
            </w:r>
          </w:p>
        </w:tc>
      </w:tr>
      <w:tr w:rsidR="0016155C" w:rsidRPr="00B1563B" w:rsidTr="008D13F8">
        <w:tc>
          <w:tcPr>
            <w:tcW w:w="15735" w:type="dxa"/>
            <w:gridSpan w:val="7"/>
          </w:tcPr>
          <w:p w:rsidR="0016155C" w:rsidRPr="00B47291" w:rsidRDefault="0016155C" w:rsidP="00D40DE2">
            <w:pPr>
              <w:pStyle w:val="ConsPlusNormal"/>
              <w:jc w:val="center"/>
              <w:outlineLvl w:val="1"/>
              <w:rPr>
                <w:rFonts w:ascii="Times New Roman" w:hAnsi="Times New Roman" w:cs="Times New Roman"/>
                <w:b/>
                <w:sz w:val="24"/>
                <w:szCs w:val="24"/>
              </w:rPr>
            </w:pPr>
            <w:r w:rsidRPr="00B47291">
              <w:rPr>
                <w:rFonts w:ascii="Times New Roman" w:hAnsi="Times New Roman" w:cs="Times New Roman"/>
                <w:b/>
                <w:sz w:val="24"/>
                <w:szCs w:val="24"/>
              </w:rPr>
              <w:lastRenderedPageBreak/>
              <w:t>VIII. Мероприятия, направленные на обеспечение безопасности детей, в том числе информационной безопасности</w:t>
            </w:r>
          </w:p>
        </w:tc>
      </w:tr>
      <w:tr w:rsidR="0016155C" w:rsidRPr="00B1563B" w:rsidTr="008D13F8">
        <w:tc>
          <w:tcPr>
            <w:tcW w:w="851" w:type="dxa"/>
          </w:tcPr>
          <w:p w:rsidR="0016155C" w:rsidRPr="000B2531" w:rsidRDefault="0016155C"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8.1.</w:t>
            </w:r>
          </w:p>
        </w:tc>
        <w:tc>
          <w:tcPr>
            <w:tcW w:w="2552" w:type="dxa"/>
          </w:tcPr>
          <w:p w:rsidR="0016155C" w:rsidRPr="000B2531" w:rsidRDefault="0016155C" w:rsidP="00D40DE2">
            <w:pPr>
              <w:pStyle w:val="ConsPlusNormal"/>
              <w:rPr>
                <w:rFonts w:ascii="Times New Roman" w:hAnsi="Times New Roman" w:cs="Times New Roman"/>
                <w:sz w:val="24"/>
                <w:szCs w:val="24"/>
              </w:rPr>
            </w:pPr>
            <w:r w:rsidRPr="000B2531">
              <w:rPr>
                <w:rFonts w:ascii="Times New Roman" w:hAnsi="Times New Roman" w:cs="Times New Roman"/>
                <w:sz w:val="24"/>
                <w:szCs w:val="24"/>
              </w:rPr>
              <w:t xml:space="preserve">Тиражирование </w:t>
            </w:r>
            <w:r w:rsidRPr="000B2531">
              <w:rPr>
                <w:rFonts w:ascii="Times New Roman" w:hAnsi="Times New Roman" w:cs="Times New Roman"/>
                <w:sz w:val="24"/>
                <w:szCs w:val="24"/>
              </w:rPr>
              <w:lastRenderedPageBreak/>
              <w:t>успешных практик формирования (создания) образовательными организациями позитивного контента в социальных сетях, в том числе формируемых с привлечением детей; создания и продвижения школьных групп в сети ВКонтакте и освещение важных для детей новостей</w:t>
            </w:r>
          </w:p>
        </w:tc>
        <w:tc>
          <w:tcPr>
            <w:tcW w:w="1701" w:type="dxa"/>
          </w:tcPr>
          <w:p w:rsidR="0016155C" w:rsidRPr="000B2531" w:rsidRDefault="0016155C"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май</w:t>
            </w:r>
          </w:p>
          <w:p w:rsidR="0016155C" w:rsidRPr="000B2531" w:rsidRDefault="0016155C" w:rsidP="00D40DE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2018 года</w:t>
            </w:r>
          </w:p>
        </w:tc>
        <w:tc>
          <w:tcPr>
            <w:tcW w:w="2111" w:type="dxa"/>
          </w:tcPr>
          <w:p w:rsidR="0016155C" w:rsidRPr="003159B4" w:rsidRDefault="0016155C" w:rsidP="00D40DE2">
            <w:pPr>
              <w:pStyle w:val="ConsPlusNormal"/>
              <w:jc w:val="center"/>
              <w:rPr>
                <w:rFonts w:ascii="Times New Roman" w:hAnsi="Times New Roman" w:cs="Times New Roman"/>
                <w:sz w:val="24"/>
                <w:szCs w:val="24"/>
              </w:rPr>
            </w:pPr>
            <w:r w:rsidRPr="003159B4">
              <w:rPr>
                <w:rFonts w:ascii="Times New Roman" w:hAnsi="Times New Roman" w:cs="Times New Roman"/>
                <w:sz w:val="24"/>
                <w:szCs w:val="24"/>
              </w:rPr>
              <w:lastRenderedPageBreak/>
              <w:t xml:space="preserve">Ассоциация </w:t>
            </w:r>
            <w:r w:rsidRPr="003159B4">
              <w:rPr>
                <w:rFonts w:ascii="Times New Roman" w:hAnsi="Times New Roman" w:cs="Times New Roman"/>
                <w:sz w:val="24"/>
                <w:szCs w:val="24"/>
              </w:rPr>
              <w:lastRenderedPageBreak/>
              <w:t>детских и молодежных объединений автономного округа,</w:t>
            </w:r>
          </w:p>
          <w:p w:rsidR="0016155C" w:rsidRPr="003159B4" w:rsidRDefault="0016155C" w:rsidP="00D40DE2">
            <w:pPr>
              <w:pStyle w:val="ConsPlusNormal"/>
              <w:jc w:val="center"/>
              <w:rPr>
                <w:rFonts w:ascii="Times New Roman" w:hAnsi="Times New Roman" w:cs="Times New Roman"/>
                <w:sz w:val="24"/>
                <w:szCs w:val="24"/>
              </w:rPr>
            </w:pPr>
            <w:r w:rsidRPr="003159B4">
              <w:rPr>
                <w:rFonts w:ascii="Times New Roman" w:hAnsi="Times New Roman" w:cs="Times New Roman"/>
                <w:sz w:val="24"/>
                <w:szCs w:val="24"/>
              </w:rPr>
              <w:t>органы местного самоуправления</w:t>
            </w:r>
          </w:p>
          <w:p w:rsidR="0016155C" w:rsidRPr="003159B4" w:rsidRDefault="0016155C" w:rsidP="00D40DE2">
            <w:pPr>
              <w:pStyle w:val="ConsPlusNormal"/>
              <w:jc w:val="center"/>
              <w:rPr>
                <w:rFonts w:ascii="Times New Roman" w:hAnsi="Times New Roman" w:cs="Times New Roman"/>
                <w:sz w:val="24"/>
                <w:szCs w:val="24"/>
              </w:rPr>
            </w:pPr>
            <w:r w:rsidRPr="003159B4">
              <w:rPr>
                <w:rFonts w:ascii="Times New Roman" w:hAnsi="Times New Roman" w:cs="Times New Roman"/>
                <w:sz w:val="24"/>
                <w:szCs w:val="24"/>
              </w:rPr>
              <w:t>(по согласованию)</w:t>
            </w:r>
          </w:p>
        </w:tc>
        <w:tc>
          <w:tcPr>
            <w:tcW w:w="2552" w:type="dxa"/>
          </w:tcPr>
          <w:p w:rsidR="0016155C" w:rsidRPr="003159B4" w:rsidRDefault="0016155C" w:rsidP="00D40DE2">
            <w:pPr>
              <w:pStyle w:val="ConsPlusNormal"/>
              <w:jc w:val="center"/>
              <w:rPr>
                <w:rFonts w:ascii="Times New Roman" w:hAnsi="Times New Roman" w:cs="Times New Roman"/>
                <w:sz w:val="24"/>
                <w:szCs w:val="24"/>
              </w:rPr>
            </w:pPr>
            <w:r w:rsidRPr="003159B4">
              <w:rPr>
                <w:rFonts w:ascii="Times New Roman" w:hAnsi="Times New Roman" w:cs="Times New Roman"/>
                <w:sz w:val="24"/>
                <w:szCs w:val="24"/>
              </w:rPr>
              <w:lastRenderedPageBreak/>
              <w:t xml:space="preserve">текущее </w:t>
            </w:r>
            <w:r w:rsidRPr="003159B4">
              <w:rPr>
                <w:rFonts w:ascii="Times New Roman" w:hAnsi="Times New Roman" w:cs="Times New Roman"/>
                <w:sz w:val="24"/>
                <w:szCs w:val="24"/>
              </w:rPr>
              <w:lastRenderedPageBreak/>
              <w:t>финансирование деятельности образовательных организаций</w:t>
            </w:r>
          </w:p>
          <w:p w:rsidR="0016155C" w:rsidRPr="003159B4" w:rsidRDefault="0016155C" w:rsidP="00D40DE2">
            <w:pPr>
              <w:pStyle w:val="ConsPlusNormal"/>
              <w:jc w:val="center"/>
              <w:rPr>
                <w:rFonts w:ascii="Times New Roman" w:hAnsi="Times New Roman" w:cs="Times New Roman"/>
                <w:sz w:val="24"/>
                <w:szCs w:val="24"/>
              </w:rPr>
            </w:pPr>
            <w:r w:rsidRPr="003159B4">
              <w:rPr>
                <w:rFonts w:ascii="Times New Roman" w:hAnsi="Times New Roman" w:cs="Times New Roman"/>
                <w:sz w:val="24"/>
                <w:szCs w:val="24"/>
              </w:rPr>
              <w:t>(без дополнительного финансирования)</w:t>
            </w:r>
          </w:p>
        </w:tc>
        <w:tc>
          <w:tcPr>
            <w:tcW w:w="2708" w:type="dxa"/>
          </w:tcPr>
          <w:p w:rsidR="0016155C" w:rsidRPr="003159B4" w:rsidRDefault="0016155C" w:rsidP="00C2171D">
            <w:pPr>
              <w:pStyle w:val="ConsPlusNormal"/>
              <w:jc w:val="both"/>
              <w:rPr>
                <w:rFonts w:ascii="Times New Roman" w:hAnsi="Times New Roman" w:cs="Times New Roman"/>
                <w:sz w:val="24"/>
                <w:szCs w:val="24"/>
              </w:rPr>
            </w:pPr>
            <w:r w:rsidRPr="003159B4">
              <w:rPr>
                <w:rFonts w:ascii="Times New Roman" w:hAnsi="Times New Roman" w:cs="Times New Roman"/>
                <w:sz w:val="24"/>
                <w:szCs w:val="24"/>
              </w:rPr>
              <w:lastRenderedPageBreak/>
              <w:t xml:space="preserve">формирование </w:t>
            </w:r>
            <w:r w:rsidRPr="003159B4">
              <w:rPr>
                <w:rFonts w:ascii="Times New Roman" w:hAnsi="Times New Roman" w:cs="Times New Roman"/>
                <w:sz w:val="24"/>
                <w:szCs w:val="24"/>
              </w:rPr>
              <w:lastRenderedPageBreak/>
              <w:t>информационного контента в социальных сетях я при непосредственном участии обучающихся не менее чем в 50% образовательных организаций автономного округа к концу 2019</w:t>
            </w:r>
            <w:r w:rsidR="00C2171D">
              <w:rPr>
                <w:rFonts w:ascii="Times New Roman" w:hAnsi="Times New Roman" w:cs="Times New Roman"/>
                <w:sz w:val="24"/>
                <w:szCs w:val="24"/>
              </w:rPr>
              <w:t>–</w:t>
            </w:r>
            <w:r w:rsidRPr="003159B4">
              <w:rPr>
                <w:rFonts w:ascii="Times New Roman" w:hAnsi="Times New Roman" w:cs="Times New Roman"/>
                <w:sz w:val="24"/>
                <w:szCs w:val="24"/>
              </w:rPr>
              <w:t>2020 учебного года</w:t>
            </w:r>
          </w:p>
        </w:tc>
        <w:tc>
          <w:tcPr>
            <w:tcW w:w="3260" w:type="dxa"/>
          </w:tcPr>
          <w:p w:rsidR="0016155C" w:rsidRPr="003159B4" w:rsidRDefault="0016155C" w:rsidP="00D40DE2">
            <w:pPr>
              <w:shd w:val="clear" w:color="auto" w:fill="FFFFFF"/>
              <w:spacing w:after="0" w:line="240" w:lineRule="auto"/>
              <w:jc w:val="both"/>
              <w:rPr>
                <w:rFonts w:ascii="Times New Roman" w:hAnsi="Times New Roman"/>
                <w:b/>
                <w:bCs/>
                <w:sz w:val="24"/>
                <w:szCs w:val="24"/>
                <w:lang w:eastAsia="ru-RU"/>
              </w:rPr>
            </w:pPr>
            <w:r w:rsidRPr="003159B4">
              <w:rPr>
                <w:rFonts w:ascii="Times New Roman" w:hAnsi="Times New Roman"/>
                <w:sz w:val="24"/>
                <w:szCs w:val="24"/>
                <w:lang w:eastAsia="ru-RU"/>
              </w:rPr>
              <w:lastRenderedPageBreak/>
              <w:t xml:space="preserve">Создана региональная группа </w:t>
            </w:r>
            <w:r w:rsidRPr="003159B4">
              <w:rPr>
                <w:rFonts w:ascii="Times New Roman" w:hAnsi="Times New Roman"/>
                <w:sz w:val="24"/>
                <w:szCs w:val="24"/>
                <w:lang w:eastAsia="ru-RU"/>
              </w:rPr>
              <w:lastRenderedPageBreak/>
              <w:t>РДШ</w:t>
            </w:r>
            <w:r w:rsidR="00C2171D">
              <w:rPr>
                <w:rFonts w:ascii="Times New Roman" w:hAnsi="Times New Roman"/>
                <w:sz w:val="24"/>
                <w:szCs w:val="24"/>
              </w:rPr>
              <w:t>–</w:t>
            </w:r>
            <w:r w:rsidRPr="003159B4">
              <w:rPr>
                <w:rFonts w:ascii="Times New Roman" w:hAnsi="Times New Roman"/>
                <w:sz w:val="24"/>
                <w:szCs w:val="24"/>
                <w:lang w:eastAsia="ru-RU"/>
              </w:rPr>
              <w:t xml:space="preserve">ХМАО в социальной сети Вконтакте, в которой образовательные организации размещают свои новостные сообщения. В каждой из школ на официальном сайте размещена информация об РДШ, на официальном сайте </w:t>
            </w:r>
            <w:r w:rsidR="002940D7" w:rsidRPr="0016155C">
              <w:rPr>
                <w:rFonts w:ascii="Times New Roman" w:hAnsi="Times New Roman"/>
                <w:sz w:val="24"/>
                <w:szCs w:val="24"/>
              </w:rPr>
              <w:t>Депобразования и молодежи Югры</w:t>
            </w:r>
            <w:r w:rsidR="002940D7" w:rsidRPr="003159B4">
              <w:rPr>
                <w:rFonts w:ascii="Times New Roman" w:hAnsi="Times New Roman"/>
                <w:sz w:val="24"/>
                <w:szCs w:val="24"/>
                <w:lang w:eastAsia="ru-RU"/>
              </w:rPr>
              <w:t xml:space="preserve"> </w:t>
            </w:r>
            <w:r w:rsidR="002940D7">
              <w:rPr>
                <w:rFonts w:ascii="Times New Roman" w:hAnsi="Times New Roman"/>
                <w:sz w:val="24"/>
                <w:szCs w:val="24"/>
                <w:lang w:eastAsia="ru-RU"/>
              </w:rPr>
              <w:t>размещена</w:t>
            </w:r>
            <w:r w:rsidRPr="003159B4">
              <w:rPr>
                <w:rFonts w:ascii="Times New Roman" w:hAnsi="Times New Roman"/>
                <w:sz w:val="24"/>
                <w:szCs w:val="24"/>
                <w:lang w:eastAsia="ru-RU"/>
              </w:rPr>
              <w:t xml:space="preserve"> актуальная информация о мероприятиях, реализуемых региональным отделением. Свои актуальные новости школы публикуют </w:t>
            </w:r>
            <w:r w:rsidR="00B6483D">
              <w:rPr>
                <w:rFonts w:ascii="Times New Roman" w:hAnsi="Times New Roman"/>
                <w:sz w:val="24"/>
                <w:szCs w:val="24"/>
                <w:lang w:eastAsia="ru-RU"/>
              </w:rPr>
              <w:t xml:space="preserve">в </w:t>
            </w:r>
            <w:r w:rsidRPr="003159B4">
              <w:rPr>
                <w:rFonts w:ascii="Times New Roman" w:hAnsi="Times New Roman"/>
                <w:sz w:val="24"/>
                <w:szCs w:val="24"/>
                <w:lang w:eastAsia="ru-RU"/>
              </w:rPr>
              <w:t>своих группах в социальной сети в ВК, ряд организаций открыли свой Ютуб-канал.</w:t>
            </w:r>
          </w:p>
          <w:p w:rsidR="00B6483D" w:rsidRPr="00043488" w:rsidRDefault="0016155C" w:rsidP="002F546B">
            <w:pPr>
              <w:shd w:val="clear" w:color="auto" w:fill="FFFFFF"/>
              <w:spacing w:after="0" w:line="240" w:lineRule="auto"/>
              <w:jc w:val="both"/>
              <w:rPr>
                <w:rFonts w:ascii="Times New Roman" w:hAnsi="Times New Roman"/>
                <w:sz w:val="24"/>
                <w:szCs w:val="24"/>
                <w:lang w:eastAsia="ru-RU"/>
              </w:rPr>
            </w:pPr>
            <w:r w:rsidRPr="00043488">
              <w:rPr>
                <w:rFonts w:ascii="Times New Roman" w:hAnsi="Times New Roman"/>
                <w:sz w:val="24"/>
                <w:szCs w:val="24"/>
                <w:lang w:eastAsia="ru-RU"/>
              </w:rPr>
              <w:t>Проект «Голос РДШ» вошел в топ-100 лучших практик конкурса «Вектор детство», а практика реализации совместного проекта с ОТРК «Югра» «ТвоеТВ» школьникам рассказывать о интересующих их событиях от пер</w:t>
            </w:r>
            <w:r w:rsidR="00043488" w:rsidRPr="00043488">
              <w:rPr>
                <w:rFonts w:ascii="Times New Roman" w:hAnsi="Times New Roman"/>
                <w:sz w:val="24"/>
                <w:szCs w:val="24"/>
                <w:lang w:eastAsia="ru-RU"/>
              </w:rPr>
              <w:t>вого лица на окружном телеканале</w:t>
            </w:r>
          </w:p>
        </w:tc>
      </w:tr>
      <w:tr w:rsidR="006501C4" w:rsidRPr="00B1563B" w:rsidTr="008D13F8">
        <w:tc>
          <w:tcPr>
            <w:tcW w:w="851" w:type="dxa"/>
          </w:tcPr>
          <w:p w:rsidR="006501C4" w:rsidRPr="00B4478D" w:rsidRDefault="006501C4" w:rsidP="00D40DE2">
            <w:pPr>
              <w:pStyle w:val="ConsPlusNormal"/>
              <w:jc w:val="center"/>
              <w:rPr>
                <w:rFonts w:ascii="Times New Roman" w:hAnsi="Times New Roman" w:cs="Times New Roman"/>
                <w:sz w:val="24"/>
                <w:szCs w:val="24"/>
              </w:rPr>
            </w:pPr>
            <w:r w:rsidRPr="00B4478D">
              <w:rPr>
                <w:rFonts w:ascii="Times New Roman" w:hAnsi="Times New Roman" w:cs="Times New Roman"/>
                <w:sz w:val="24"/>
                <w:szCs w:val="24"/>
              </w:rPr>
              <w:lastRenderedPageBreak/>
              <w:t>8.2.</w:t>
            </w:r>
          </w:p>
        </w:tc>
        <w:tc>
          <w:tcPr>
            <w:tcW w:w="2552" w:type="dxa"/>
          </w:tcPr>
          <w:p w:rsidR="006501C4" w:rsidRPr="00B4478D" w:rsidRDefault="006501C4" w:rsidP="00D40DE2">
            <w:pPr>
              <w:pStyle w:val="ConsPlusNormal"/>
              <w:jc w:val="both"/>
              <w:rPr>
                <w:rFonts w:ascii="Times New Roman" w:hAnsi="Times New Roman" w:cs="Times New Roman"/>
                <w:sz w:val="24"/>
                <w:szCs w:val="24"/>
              </w:rPr>
            </w:pPr>
            <w:r w:rsidRPr="00B4478D">
              <w:rPr>
                <w:rFonts w:ascii="Times New Roman" w:hAnsi="Times New Roman" w:cs="Times New Roman"/>
                <w:sz w:val="24"/>
                <w:szCs w:val="24"/>
              </w:rPr>
              <w:t>Организация и проведение:</w:t>
            </w:r>
          </w:p>
          <w:p w:rsidR="006501C4" w:rsidRPr="00B4478D" w:rsidRDefault="006501C4" w:rsidP="00D40DE2">
            <w:pPr>
              <w:pStyle w:val="ConsPlusNormal"/>
              <w:jc w:val="both"/>
              <w:rPr>
                <w:rFonts w:ascii="Times New Roman" w:hAnsi="Times New Roman" w:cs="Times New Roman"/>
                <w:sz w:val="24"/>
                <w:szCs w:val="24"/>
              </w:rPr>
            </w:pPr>
            <w:r w:rsidRPr="00B4478D">
              <w:rPr>
                <w:rFonts w:ascii="Times New Roman" w:hAnsi="Times New Roman" w:cs="Times New Roman"/>
                <w:sz w:val="24"/>
                <w:szCs w:val="24"/>
              </w:rPr>
              <w:t>конкурсов детско-юношеского творчества на противопожарную тематику;</w:t>
            </w:r>
          </w:p>
          <w:p w:rsidR="006501C4" w:rsidRPr="00B4478D" w:rsidRDefault="006501C4" w:rsidP="00D40DE2">
            <w:pPr>
              <w:pStyle w:val="ConsPlusNormal"/>
              <w:jc w:val="both"/>
              <w:rPr>
                <w:rFonts w:ascii="Times New Roman" w:hAnsi="Times New Roman" w:cs="Times New Roman"/>
                <w:sz w:val="24"/>
                <w:szCs w:val="24"/>
              </w:rPr>
            </w:pPr>
            <w:r w:rsidRPr="00B4478D">
              <w:rPr>
                <w:rFonts w:ascii="Times New Roman" w:hAnsi="Times New Roman" w:cs="Times New Roman"/>
                <w:sz w:val="24"/>
                <w:szCs w:val="24"/>
              </w:rPr>
              <w:lastRenderedPageBreak/>
              <w:t>учебно-познавательных занятий с детьми по вопросам соблюдения требований пожарной безопасности в детском лагере, быту, в лесу и т.д.</w:t>
            </w:r>
          </w:p>
        </w:tc>
        <w:tc>
          <w:tcPr>
            <w:tcW w:w="1701" w:type="dxa"/>
          </w:tcPr>
          <w:p w:rsidR="006501C4" w:rsidRPr="00B4478D" w:rsidRDefault="006501C4" w:rsidP="00D40DE2">
            <w:pPr>
              <w:pStyle w:val="ConsPlusNormal"/>
              <w:jc w:val="center"/>
              <w:rPr>
                <w:rFonts w:ascii="Times New Roman" w:hAnsi="Times New Roman" w:cs="Times New Roman"/>
                <w:sz w:val="24"/>
                <w:szCs w:val="24"/>
              </w:rPr>
            </w:pPr>
            <w:r w:rsidRPr="00B4478D">
              <w:rPr>
                <w:rFonts w:ascii="Times New Roman" w:hAnsi="Times New Roman" w:cs="Times New Roman"/>
                <w:sz w:val="24"/>
                <w:szCs w:val="24"/>
              </w:rPr>
              <w:lastRenderedPageBreak/>
              <w:t>декабрь</w:t>
            </w:r>
          </w:p>
          <w:p w:rsidR="006501C4" w:rsidRPr="00B4478D" w:rsidRDefault="006501C4" w:rsidP="00D40DE2">
            <w:pPr>
              <w:pStyle w:val="ConsPlusNormal"/>
              <w:jc w:val="center"/>
              <w:rPr>
                <w:rFonts w:ascii="Times New Roman" w:hAnsi="Times New Roman" w:cs="Times New Roman"/>
                <w:sz w:val="24"/>
                <w:szCs w:val="24"/>
              </w:rPr>
            </w:pPr>
            <w:r w:rsidRPr="00B4478D">
              <w:rPr>
                <w:rFonts w:ascii="Times New Roman" w:hAnsi="Times New Roman" w:cs="Times New Roman"/>
                <w:sz w:val="24"/>
                <w:szCs w:val="24"/>
              </w:rPr>
              <w:t>2018 года</w:t>
            </w:r>
          </w:p>
          <w:p w:rsidR="006501C4" w:rsidRPr="00B4478D" w:rsidRDefault="006501C4" w:rsidP="00D40DE2">
            <w:pPr>
              <w:pStyle w:val="ConsPlusNormal"/>
              <w:jc w:val="center"/>
              <w:rPr>
                <w:rFonts w:ascii="Times New Roman" w:hAnsi="Times New Roman" w:cs="Times New Roman"/>
                <w:sz w:val="24"/>
                <w:szCs w:val="24"/>
              </w:rPr>
            </w:pPr>
          </w:p>
        </w:tc>
        <w:tc>
          <w:tcPr>
            <w:tcW w:w="2111" w:type="dxa"/>
          </w:tcPr>
          <w:p w:rsidR="006501C4" w:rsidRPr="00B4478D" w:rsidRDefault="006501C4" w:rsidP="00D40DE2">
            <w:pPr>
              <w:pStyle w:val="ConsPlusNormal"/>
              <w:jc w:val="center"/>
              <w:rPr>
                <w:rFonts w:ascii="Times New Roman" w:hAnsi="Times New Roman" w:cs="Times New Roman"/>
                <w:sz w:val="24"/>
                <w:szCs w:val="24"/>
              </w:rPr>
            </w:pPr>
            <w:r w:rsidRPr="00B4478D">
              <w:rPr>
                <w:rFonts w:ascii="Times New Roman" w:hAnsi="Times New Roman" w:cs="Times New Roman"/>
                <w:sz w:val="24"/>
                <w:szCs w:val="24"/>
              </w:rPr>
              <w:t>Главное управление МЧС России по автономному округу)</w:t>
            </w:r>
          </w:p>
          <w:p w:rsidR="006501C4" w:rsidRPr="00B4478D" w:rsidRDefault="006501C4" w:rsidP="00D40DE2">
            <w:pPr>
              <w:pStyle w:val="ConsPlusNormal"/>
              <w:jc w:val="center"/>
              <w:rPr>
                <w:rFonts w:ascii="Times New Roman" w:hAnsi="Times New Roman" w:cs="Times New Roman"/>
                <w:sz w:val="24"/>
                <w:szCs w:val="24"/>
              </w:rPr>
            </w:pPr>
            <w:r w:rsidRPr="00B4478D">
              <w:rPr>
                <w:rFonts w:ascii="Times New Roman" w:hAnsi="Times New Roman" w:cs="Times New Roman"/>
                <w:sz w:val="24"/>
                <w:szCs w:val="24"/>
              </w:rPr>
              <w:t>(по согласованию)</w:t>
            </w:r>
          </w:p>
        </w:tc>
        <w:tc>
          <w:tcPr>
            <w:tcW w:w="2552" w:type="dxa"/>
          </w:tcPr>
          <w:p w:rsidR="006501C4" w:rsidRPr="00B4478D" w:rsidRDefault="006501C4" w:rsidP="00D40DE2">
            <w:pPr>
              <w:pStyle w:val="ConsPlusNormal"/>
              <w:jc w:val="center"/>
              <w:rPr>
                <w:rFonts w:ascii="Times New Roman" w:hAnsi="Times New Roman" w:cs="Times New Roman"/>
                <w:sz w:val="24"/>
                <w:szCs w:val="24"/>
              </w:rPr>
            </w:pPr>
            <w:r w:rsidRPr="00B4478D">
              <w:rPr>
                <w:rFonts w:ascii="Times New Roman" w:hAnsi="Times New Roman" w:cs="Times New Roman"/>
                <w:sz w:val="24"/>
                <w:szCs w:val="24"/>
              </w:rPr>
              <w:t>без финансирования</w:t>
            </w:r>
          </w:p>
        </w:tc>
        <w:tc>
          <w:tcPr>
            <w:tcW w:w="2708" w:type="dxa"/>
          </w:tcPr>
          <w:p w:rsidR="006501C4" w:rsidRPr="00B4478D" w:rsidRDefault="006501C4" w:rsidP="00D40DE2">
            <w:pPr>
              <w:pStyle w:val="ConsPlusNormal"/>
              <w:jc w:val="both"/>
              <w:rPr>
                <w:rFonts w:ascii="Times New Roman" w:hAnsi="Times New Roman" w:cs="Times New Roman"/>
                <w:sz w:val="24"/>
                <w:szCs w:val="24"/>
              </w:rPr>
            </w:pPr>
            <w:r w:rsidRPr="00B4478D">
              <w:rPr>
                <w:rFonts w:ascii="Times New Roman" w:hAnsi="Times New Roman" w:cs="Times New Roman"/>
                <w:sz w:val="24"/>
                <w:szCs w:val="24"/>
              </w:rPr>
              <w:t>закрепление знаний и приобретение практических навыков действий в чрезвычайных ситуациях</w:t>
            </w:r>
          </w:p>
        </w:tc>
        <w:tc>
          <w:tcPr>
            <w:tcW w:w="3260" w:type="dxa"/>
          </w:tcPr>
          <w:p w:rsidR="006501C4" w:rsidRPr="0007591C" w:rsidRDefault="006501C4" w:rsidP="003A20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2018 год</w:t>
            </w:r>
            <w:r w:rsidR="003A202A">
              <w:rPr>
                <w:rFonts w:ascii="Times New Roman" w:eastAsia="Times New Roman" w:hAnsi="Times New Roman"/>
                <w:sz w:val="24"/>
                <w:szCs w:val="24"/>
                <w:lang w:eastAsia="ru-RU"/>
              </w:rPr>
              <w:t>у</w:t>
            </w:r>
            <w:r>
              <w:rPr>
                <w:rFonts w:ascii="Times New Roman" w:eastAsia="Times New Roman" w:hAnsi="Times New Roman"/>
                <w:sz w:val="24"/>
                <w:szCs w:val="24"/>
                <w:lang w:eastAsia="ru-RU"/>
              </w:rPr>
              <w:t xml:space="preserve"> п</w:t>
            </w:r>
            <w:r w:rsidRPr="0007591C">
              <w:rPr>
                <w:rFonts w:ascii="Times New Roman" w:eastAsia="Times New Roman" w:hAnsi="Times New Roman"/>
                <w:sz w:val="24"/>
                <w:szCs w:val="24"/>
                <w:lang w:eastAsia="ru-RU"/>
              </w:rPr>
              <w:t xml:space="preserve">родолжена работа, направленная на повышение культуры безопасности у подрастающего поколения. </w:t>
            </w:r>
            <w:r w:rsidR="003A202A">
              <w:rPr>
                <w:rFonts w:ascii="Times New Roman" w:eastAsia="Times New Roman" w:hAnsi="Times New Roman"/>
                <w:sz w:val="24"/>
                <w:szCs w:val="24"/>
                <w:lang w:eastAsia="ru-RU"/>
              </w:rPr>
              <w:t>П</w:t>
            </w:r>
            <w:r w:rsidRPr="0007591C">
              <w:rPr>
                <w:rFonts w:ascii="Times New Roman" w:eastAsia="Times New Roman" w:hAnsi="Times New Roman"/>
                <w:sz w:val="24"/>
                <w:szCs w:val="24"/>
                <w:lang w:eastAsia="ru-RU"/>
              </w:rPr>
              <w:t>роведены следующие мероприятия:</w:t>
            </w:r>
          </w:p>
          <w:p w:rsidR="006501C4" w:rsidRPr="0007591C" w:rsidRDefault="006501C4" w:rsidP="003A202A">
            <w:pPr>
              <w:spacing w:after="0" w:line="240" w:lineRule="auto"/>
              <w:jc w:val="both"/>
              <w:rPr>
                <w:rFonts w:ascii="Times New Roman" w:eastAsia="Times New Roman" w:hAnsi="Times New Roman"/>
                <w:sz w:val="24"/>
                <w:szCs w:val="24"/>
                <w:lang w:eastAsia="ru-RU"/>
              </w:rPr>
            </w:pPr>
            <w:r w:rsidRPr="0007591C">
              <w:rPr>
                <w:rFonts w:ascii="Times New Roman" w:eastAsia="Times New Roman" w:hAnsi="Times New Roman"/>
                <w:sz w:val="24"/>
                <w:szCs w:val="24"/>
                <w:lang w:eastAsia="ru-RU"/>
              </w:rPr>
              <w:lastRenderedPageBreak/>
              <w:t>209 викторин, конкурсов детско-юношеского творчества на противопожарную тематику;</w:t>
            </w:r>
          </w:p>
          <w:p w:rsidR="006501C4" w:rsidRPr="0007591C" w:rsidRDefault="006501C4" w:rsidP="003A202A">
            <w:pPr>
              <w:spacing w:after="0" w:line="240" w:lineRule="auto"/>
              <w:jc w:val="both"/>
              <w:rPr>
                <w:rFonts w:ascii="Times New Roman" w:eastAsia="Times New Roman" w:hAnsi="Times New Roman"/>
                <w:sz w:val="24"/>
                <w:szCs w:val="24"/>
                <w:lang w:eastAsia="ru-RU"/>
              </w:rPr>
            </w:pPr>
            <w:r w:rsidRPr="0007591C">
              <w:rPr>
                <w:rFonts w:ascii="Times New Roman" w:eastAsia="Times New Roman" w:hAnsi="Times New Roman"/>
                <w:sz w:val="24"/>
                <w:szCs w:val="24"/>
                <w:lang w:eastAsia="ru-RU"/>
              </w:rPr>
              <w:t>524 тематических учебно-познавательных заняти</w:t>
            </w:r>
            <w:r w:rsidR="003E5519">
              <w:rPr>
                <w:rFonts w:ascii="Times New Roman" w:eastAsia="Times New Roman" w:hAnsi="Times New Roman"/>
                <w:sz w:val="24"/>
                <w:szCs w:val="24"/>
                <w:lang w:eastAsia="ru-RU"/>
              </w:rPr>
              <w:t>й</w:t>
            </w:r>
            <w:r w:rsidRPr="0007591C">
              <w:rPr>
                <w:rFonts w:ascii="Times New Roman" w:eastAsia="Times New Roman" w:hAnsi="Times New Roman"/>
                <w:sz w:val="24"/>
                <w:szCs w:val="24"/>
                <w:lang w:eastAsia="ru-RU"/>
              </w:rPr>
              <w:t xml:space="preserve"> с детьми по вопросам соблюдения требований пожарной безопасности в лагере, быту, в лестных массивах;</w:t>
            </w:r>
          </w:p>
          <w:p w:rsidR="006501C4" w:rsidRPr="0007591C" w:rsidRDefault="006501C4" w:rsidP="003A202A">
            <w:pPr>
              <w:spacing w:after="0" w:line="240" w:lineRule="auto"/>
              <w:jc w:val="both"/>
              <w:rPr>
                <w:rFonts w:ascii="Times New Roman" w:eastAsia="Times New Roman" w:hAnsi="Times New Roman"/>
                <w:sz w:val="24"/>
                <w:szCs w:val="24"/>
                <w:lang w:eastAsia="ru-RU"/>
              </w:rPr>
            </w:pPr>
            <w:r w:rsidRPr="0007591C">
              <w:rPr>
                <w:rFonts w:ascii="Times New Roman" w:eastAsia="Times New Roman" w:hAnsi="Times New Roman"/>
                <w:sz w:val="24"/>
                <w:szCs w:val="24"/>
                <w:lang w:eastAsia="ru-RU"/>
              </w:rPr>
              <w:t xml:space="preserve">261 занятие по оказанию первой помощи пострадавшим; </w:t>
            </w:r>
          </w:p>
          <w:p w:rsidR="006501C4" w:rsidRPr="008108F5" w:rsidRDefault="006501C4" w:rsidP="003A202A">
            <w:pPr>
              <w:spacing w:after="0" w:line="240" w:lineRule="auto"/>
              <w:jc w:val="both"/>
              <w:rPr>
                <w:rFonts w:ascii="Times New Roman" w:eastAsia="Times New Roman" w:hAnsi="Times New Roman"/>
                <w:sz w:val="24"/>
                <w:szCs w:val="24"/>
                <w:lang w:eastAsia="ru-RU"/>
              </w:rPr>
            </w:pPr>
            <w:r w:rsidRPr="0007591C">
              <w:rPr>
                <w:rFonts w:ascii="Times New Roman" w:eastAsia="Times New Roman" w:hAnsi="Times New Roman"/>
                <w:sz w:val="24"/>
                <w:szCs w:val="24"/>
                <w:lang w:eastAsia="ru-RU"/>
              </w:rPr>
              <w:t>51 соревнование по пожарно-сп</w:t>
            </w:r>
            <w:r>
              <w:rPr>
                <w:rFonts w:ascii="Times New Roman" w:eastAsia="Times New Roman" w:hAnsi="Times New Roman"/>
                <w:sz w:val="24"/>
                <w:szCs w:val="24"/>
                <w:lang w:eastAsia="ru-RU"/>
              </w:rPr>
              <w:t>асательному спорту среди юнош</w:t>
            </w:r>
            <w:r w:rsidR="003A202A">
              <w:rPr>
                <w:rFonts w:ascii="Times New Roman" w:eastAsia="Times New Roman" w:hAnsi="Times New Roman"/>
                <w:sz w:val="24"/>
                <w:szCs w:val="24"/>
                <w:lang w:eastAsia="ru-RU"/>
              </w:rPr>
              <w:t>ей</w:t>
            </w:r>
          </w:p>
        </w:tc>
      </w:tr>
      <w:tr w:rsidR="006501C4" w:rsidRPr="00B1563B" w:rsidTr="008D13F8">
        <w:tc>
          <w:tcPr>
            <w:tcW w:w="851" w:type="dxa"/>
          </w:tcPr>
          <w:p w:rsidR="006501C4" w:rsidRPr="00B4478D" w:rsidRDefault="006501C4" w:rsidP="00D40DE2">
            <w:pPr>
              <w:pStyle w:val="ConsPlusNormal"/>
              <w:jc w:val="center"/>
              <w:rPr>
                <w:rFonts w:ascii="Times New Roman" w:hAnsi="Times New Roman" w:cs="Times New Roman"/>
                <w:sz w:val="24"/>
                <w:szCs w:val="24"/>
              </w:rPr>
            </w:pPr>
            <w:r w:rsidRPr="00B4478D">
              <w:rPr>
                <w:rFonts w:ascii="Times New Roman" w:hAnsi="Times New Roman" w:cs="Times New Roman"/>
                <w:sz w:val="24"/>
                <w:szCs w:val="24"/>
              </w:rPr>
              <w:lastRenderedPageBreak/>
              <w:t>8.3.</w:t>
            </w:r>
          </w:p>
        </w:tc>
        <w:tc>
          <w:tcPr>
            <w:tcW w:w="2552" w:type="dxa"/>
          </w:tcPr>
          <w:p w:rsidR="006501C4" w:rsidRPr="00B4478D" w:rsidRDefault="006501C4" w:rsidP="00D40DE2">
            <w:pPr>
              <w:pStyle w:val="ConsPlusNormal"/>
              <w:jc w:val="both"/>
              <w:rPr>
                <w:rFonts w:ascii="Times New Roman" w:hAnsi="Times New Roman" w:cs="Times New Roman"/>
                <w:sz w:val="24"/>
                <w:szCs w:val="24"/>
              </w:rPr>
            </w:pPr>
            <w:r w:rsidRPr="00B4478D">
              <w:rPr>
                <w:rFonts w:ascii="Times New Roman" w:hAnsi="Times New Roman" w:cs="Times New Roman"/>
                <w:sz w:val="24"/>
                <w:szCs w:val="24"/>
              </w:rPr>
              <w:t>Профилактическая акция «Научись плавать» в детских оздоровительных лагерях, с привитием навыков безопасного поведения на водных объектах в каникулярный период</w:t>
            </w:r>
          </w:p>
        </w:tc>
        <w:tc>
          <w:tcPr>
            <w:tcW w:w="1701" w:type="dxa"/>
          </w:tcPr>
          <w:p w:rsidR="006501C4" w:rsidRPr="00B4478D" w:rsidRDefault="006501C4" w:rsidP="00D40DE2">
            <w:pPr>
              <w:pStyle w:val="ConsPlusNormal"/>
              <w:jc w:val="center"/>
              <w:rPr>
                <w:rFonts w:ascii="Times New Roman" w:hAnsi="Times New Roman" w:cs="Times New Roman"/>
                <w:sz w:val="24"/>
                <w:szCs w:val="24"/>
              </w:rPr>
            </w:pPr>
            <w:r w:rsidRPr="00B4478D">
              <w:rPr>
                <w:rFonts w:ascii="Times New Roman" w:hAnsi="Times New Roman" w:cs="Times New Roman"/>
                <w:sz w:val="24"/>
                <w:szCs w:val="24"/>
              </w:rPr>
              <w:t>декабрь</w:t>
            </w:r>
          </w:p>
          <w:p w:rsidR="006501C4" w:rsidRPr="00B4478D" w:rsidRDefault="006501C4" w:rsidP="00D40DE2">
            <w:pPr>
              <w:pStyle w:val="ConsPlusNormal"/>
              <w:jc w:val="center"/>
              <w:rPr>
                <w:rFonts w:ascii="Times New Roman" w:hAnsi="Times New Roman" w:cs="Times New Roman"/>
                <w:sz w:val="24"/>
                <w:szCs w:val="24"/>
              </w:rPr>
            </w:pPr>
            <w:r w:rsidRPr="00B4478D">
              <w:rPr>
                <w:rFonts w:ascii="Times New Roman" w:hAnsi="Times New Roman" w:cs="Times New Roman"/>
                <w:sz w:val="24"/>
                <w:szCs w:val="24"/>
              </w:rPr>
              <w:t>2018 года</w:t>
            </w:r>
          </w:p>
          <w:p w:rsidR="006501C4" w:rsidRPr="00B4478D" w:rsidRDefault="006501C4" w:rsidP="00D40DE2">
            <w:pPr>
              <w:pStyle w:val="ConsPlusNormal"/>
              <w:jc w:val="center"/>
              <w:rPr>
                <w:rFonts w:ascii="Times New Roman" w:hAnsi="Times New Roman" w:cs="Times New Roman"/>
                <w:sz w:val="24"/>
                <w:szCs w:val="24"/>
              </w:rPr>
            </w:pPr>
          </w:p>
        </w:tc>
        <w:tc>
          <w:tcPr>
            <w:tcW w:w="2111" w:type="dxa"/>
          </w:tcPr>
          <w:p w:rsidR="006501C4" w:rsidRPr="00B4478D" w:rsidRDefault="006501C4" w:rsidP="00D40DE2">
            <w:pPr>
              <w:pStyle w:val="ConsPlusNormal"/>
              <w:jc w:val="center"/>
              <w:rPr>
                <w:rFonts w:ascii="Times New Roman" w:hAnsi="Times New Roman" w:cs="Times New Roman"/>
                <w:sz w:val="24"/>
                <w:szCs w:val="24"/>
              </w:rPr>
            </w:pPr>
            <w:r w:rsidRPr="00B4478D">
              <w:rPr>
                <w:rFonts w:ascii="Times New Roman" w:hAnsi="Times New Roman" w:cs="Times New Roman"/>
                <w:sz w:val="24"/>
                <w:szCs w:val="24"/>
              </w:rPr>
              <w:t>Главное управление МЧС России по автономному округу</w:t>
            </w:r>
          </w:p>
          <w:p w:rsidR="006501C4" w:rsidRPr="00B4478D" w:rsidRDefault="006501C4" w:rsidP="00D40DE2">
            <w:pPr>
              <w:pStyle w:val="ConsPlusNormal"/>
              <w:jc w:val="center"/>
              <w:rPr>
                <w:rFonts w:ascii="Times New Roman" w:hAnsi="Times New Roman" w:cs="Times New Roman"/>
                <w:sz w:val="24"/>
                <w:szCs w:val="24"/>
              </w:rPr>
            </w:pPr>
            <w:r w:rsidRPr="00B4478D">
              <w:rPr>
                <w:rFonts w:ascii="Times New Roman" w:hAnsi="Times New Roman" w:cs="Times New Roman"/>
                <w:sz w:val="24"/>
                <w:szCs w:val="24"/>
              </w:rPr>
              <w:t>(по согласованию), органы местного самоуправления</w:t>
            </w:r>
          </w:p>
          <w:p w:rsidR="006501C4" w:rsidRPr="00B4478D" w:rsidRDefault="006501C4" w:rsidP="00D40DE2">
            <w:pPr>
              <w:pStyle w:val="ConsPlusNormal"/>
              <w:jc w:val="center"/>
              <w:rPr>
                <w:rFonts w:ascii="Times New Roman" w:hAnsi="Times New Roman" w:cs="Times New Roman"/>
                <w:sz w:val="24"/>
                <w:szCs w:val="24"/>
              </w:rPr>
            </w:pPr>
            <w:r w:rsidRPr="00B4478D">
              <w:rPr>
                <w:rFonts w:ascii="Times New Roman" w:hAnsi="Times New Roman" w:cs="Times New Roman"/>
                <w:sz w:val="24"/>
                <w:szCs w:val="24"/>
              </w:rPr>
              <w:t>(по согласованию)</w:t>
            </w:r>
          </w:p>
        </w:tc>
        <w:tc>
          <w:tcPr>
            <w:tcW w:w="2552" w:type="dxa"/>
          </w:tcPr>
          <w:p w:rsidR="006501C4" w:rsidRPr="00B4478D" w:rsidRDefault="006501C4" w:rsidP="00D40DE2">
            <w:pPr>
              <w:pStyle w:val="ConsPlusNormal"/>
              <w:jc w:val="center"/>
              <w:rPr>
                <w:rFonts w:ascii="Times New Roman" w:hAnsi="Times New Roman" w:cs="Times New Roman"/>
                <w:sz w:val="24"/>
                <w:szCs w:val="24"/>
              </w:rPr>
            </w:pPr>
            <w:r w:rsidRPr="00B4478D">
              <w:rPr>
                <w:rFonts w:ascii="Times New Roman" w:hAnsi="Times New Roman" w:cs="Times New Roman"/>
                <w:sz w:val="24"/>
                <w:szCs w:val="24"/>
              </w:rPr>
              <w:t>без финансирования</w:t>
            </w:r>
          </w:p>
        </w:tc>
        <w:tc>
          <w:tcPr>
            <w:tcW w:w="2708" w:type="dxa"/>
          </w:tcPr>
          <w:p w:rsidR="006501C4" w:rsidRPr="00B4478D" w:rsidRDefault="006501C4" w:rsidP="00D40DE2">
            <w:pPr>
              <w:pStyle w:val="ConsPlusNormal"/>
              <w:jc w:val="both"/>
              <w:rPr>
                <w:rFonts w:ascii="Times New Roman" w:hAnsi="Times New Roman" w:cs="Times New Roman"/>
                <w:sz w:val="24"/>
                <w:szCs w:val="24"/>
              </w:rPr>
            </w:pPr>
            <w:r w:rsidRPr="00B4478D">
              <w:rPr>
                <w:rFonts w:ascii="Times New Roman" w:hAnsi="Times New Roman" w:cs="Times New Roman"/>
                <w:sz w:val="24"/>
                <w:szCs w:val="24"/>
              </w:rPr>
              <w:t>привитие навыков безопасного поведения на водных объектах детям, посещающим организации отдыха детей и их оздоровления, включенных в окружной реестр организаций</w:t>
            </w:r>
          </w:p>
        </w:tc>
        <w:tc>
          <w:tcPr>
            <w:tcW w:w="3260" w:type="dxa"/>
          </w:tcPr>
          <w:p w:rsidR="006501C4" w:rsidRPr="00A6353D" w:rsidRDefault="006501C4" w:rsidP="006501C4">
            <w:pPr>
              <w:spacing w:after="0" w:line="240" w:lineRule="auto"/>
              <w:jc w:val="both"/>
              <w:rPr>
                <w:rFonts w:ascii="Times New Roman" w:eastAsia="Times New Roman" w:hAnsi="Times New Roman"/>
                <w:sz w:val="24"/>
                <w:szCs w:val="24"/>
                <w:lang w:eastAsia="ru-RU"/>
              </w:rPr>
            </w:pPr>
            <w:r w:rsidRPr="00A6353D">
              <w:rPr>
                <w:rFonts w:ascii="Times New Roman" w:eastAsia="Times New Roman" w:hAnsi="Times New Roman"/>
                <w:sz w:val="24"/>
                <w:szCs w:val="24"/>
                <w:lang w:eastAsia="ru-RU"/>
              </w:rPr>
              <w:t xml:space="preserve">В целях минимизации несчастных случаев с детьми ГИМС МЧС России по автономному округу </w:t>
            </w:r>
            <w:r w:rsidR="002F546B">
              <w:rPr>
                <w:rFonts w:ascii="Times New Roman" w:eastAsia="Times New Roman" w:hAnsi="Times New Roman"/>
                <w:sz w:val="24"/>
                <w:szCs w:val="24"/>
                <w:lang w:eastAsia="ru-RU"/>
              </w:rPr>
              <w:t xml:space="preserve">                  </w:t>
            </w:r>
            <w:r w:rsidRPr="00A6353D">
              <w:rPr>
                <w:rFonts w:ascii="Times New Roman" w:eastAsia="Times New Roman" w:hAnsi="Times New Roman"/>
                <w:sz w:val="24"/>
                <w:szCs w:val="24"/>
                <w:lang w:eastAsia="ru-RU"/>
              </w:rPr>
              <w:t xml:space="preserve">с 10.05.2018 по 01.09.2018 </w:t>
            </w:r>
            <w:r w:rsidR="002F546B">
              <w:rPr>
                <w:rFonts w:ascii="Times New Roman" w:eastAsia="Times New Roman" w:hAnsi="Times New Roman"/>
                <w:sz w:val="24"/>
                <w:szCs w:val="24"/>
                <w:lang w:eastAsia="ru-RU"/>
              </w:rPr>
              <w:t xml:space="preserve">         </w:t>
            </w:r>
            <w:r w:rsidRPr="00A6353D">
              <w:rPr>
                <w:rFonts w:ascii="Times New Roman" w:eastAsia="Times New Roman" w:hAnsi="Times New Roman"/>
                <w:sz w:val="24"/>
                <w:szCs w:val="24"/>
                <w:lang w:eastAsia="ru-RU"/>
              </w:rPr>
              <w:t>в дошкольных, школьных общеобразовательных учреждениях и детских оздоровительных лагерях проведена акция «Научись плавать» с изучением правил безопасного поведения на воде в летний период.</w:t>
            </w:r>
          </w:p>
          <w:p w:rsidR="006501C4" w:rsidRPr="00A6353D" w:rsidRDefault="006501C4" w:rsidP="006501C4">
            <w:pPr>
              <w:spacing w:after="0" w:line="240" w:lineRule="auto"/>
              <w:jc w:val="both"/>
              <w:rPr>
                <w:rFonts w:ascii="Times New Roman" w:eastAsia="Times New Roman" w:hAnsi="Times New Roman"/>
                <w:sz w:val="24"/>
                <w:szCs w:val="24"/>
                <w:lang w:eastAsia="ru-RU"/>
              </w:rPr>
            </w:pPr>
            <w:r w:rsidRPr="00A6353D">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сего </w:t>
            </w:r>
            <w:r w:rsidRPr="00A6353D">
              <w:rPr>
                <w:rFonts w:ascii="Times New Roman" w:eastAsia="Times New Roman" w:hAnsi="Times New Roman"/>
                <w:sz w:val="24"/>
                <w:szCs w:val="24"/>
                <w:lang w:eastAsia="ru-RU"/>
              </w:rPr>
              <w:t>проведен</w:t>
            </w:r>
            <w:r>
              <w:rPr>
                <w:rFonts w:ascii="Times New Roman" w:eastAsia="Times New Roman" w:hAnsi="Times New Roman"/>
                <w:sz w:val="24"/>
                <w:szCs w:val="24"/>
                <w:lang w:eastAsia="ru-RU"/>
              </w:rPr>
              <w:t>ы</w:t>
            </w:r>
            <w:r w:rsidRPr="00A6353D">
              <w:rPr>
                <w:rFonts w:ascii="Times New Roman" w:eastAsia="Times New Roman" w:hAnsi="Times New Roman"/>
                <w:sz w:val="24"/>
                <w:szCs w:val="24"/>
                <w:lang w:eastAsia="ru-RU"/>
              </w:rPr>
              <w:t xml:space="preserve"> 636 занятий, </w:t>
            </w:r>
            <w:r>
              <w:rPr>
                <w:rFonts w:ascii="Times New Roman" w:eastAsia="Times New Roman" w:hAnsi="Times New Roman"/>
                <w:sz w:val="24"/>
                <w:szCs w:val="24"/>
                <w:lang w:eastAsia="ru-RU"/>
              </w:rPr>
              <w:t>с охватом</w:t>
            </w:r>
            <w:r w:rsidRPr="00A6353D">
              <w:rPr>
                <w:rFonts w:ascii="Times New Roman" w:eastAsia="Times New Roman" w:hAnsi="Times New Roman"/>
                <w:sz w:val="24"/>
                <w:szCs w:val="24"/>
                <w:lang w:eastAsia="ru-RU"/>
              </w:rPr>
              <w:t xml:space="preserve"> 22</w:t>
            </w:r>
            <w:r w:rsidR="004063E7">
              <w:rPr>
                <w:rFonts w:ascii="Times New Roman" w:eastAsia="Times New Roman" w:hAnsi="Times New Roman"/>
                <w:sz w:val="24"/>
                <w:szCs w:val="24"/>
                <w:lang w:eastAsia="ru-RU"/>
              </w:rPr>
              <w:t> </w:t>
            </w:r>
            <w:r w:rsidRPr="00A6353D">
              <w:rPr>
                <w:rFonts w:ascii="Times New Roman" w:eastAsia="Times New Roman" w:hAnsi="Times New Roman"/>
                <w:sz w:val="24"/>
                <w:szCs w:val="24"/>
                <w:lang w:eastAsia="ru-RU"/>
              </w:rPr>
              <w:t>627 детей, из них:</w:t>
            </w:r>
          </w:p>
          <w:p w:rsidR="006501C4" w:rsidRPr="00A6353D" w:rsidRDefault="006501C4" w:rsidP="006501C4">
            <w:pPr>
              <w:spacing w:after="0" w:line="240" w:lineRule="auto"/>
              <w:jc w:val="both"/>
              <w:rPr>
                <w:rFonts w:ascii="Times New Roman" w:eastAsia="Times New Roman" w:hAnsi="Times New Roman"/>
                <w:sz w:val="24"/>
                <w:szCs w:val="24"/>
                <w:lang w:eastAsia="ru-RU"/>
              </w:rPr>
            </w:pPr>
            <w:r w:rsidRPr="00A6353D">
              <w:rPr>
                <w:rFonts w:ascii="Times New Roman" w:eastAsia="Times New Roman" w:hAnsi="Times New Roman"/>
                <w:sz w:val="24"/>
                <w:szCs w:val="24"/>
                <w:lang w:eastAsia="ru-RU"/>
              </w:rPr>
              <w:t xml:space="preserve">в детских городских лагерях – </w:t>
            </w:r>
            <w:r w:rsidRPr="00A6353D">
              <w:rPr>
                <w:rFonts w:ascii="Times New Roman" w:eastAsia="Times New Roman" w:hAnsi="Times New Roman"/>
                <w:sz w:val="24"/>
                <w:szCs w:val="24"/>
                <w:lang w:eastAsia="ru-RU"/>
              </w:rPr>
              <w:lastRenderedPageBreak/>
              <w:t>570 занятий, 20</w:t>
            </w:r>
            <w:r w:rsidR="004063E7">
              <w:rPr>
                <w:rFonts w:ascii="Times New Roman" w:eastAsia="Times New Roman" w:hAnsi="Times New Roman"/>
                <w:sz w:val="24"/>
                <w:szCs w:val="24"/>
                <w:lang w:eastAsia="ru-RU"/>
              </w:rPr>
              <w:t> </w:t>
            </w:r>
            <w:r w:rsidRPr="00A6353D">
              <w:rPr>
                <w:rFonts w:ascii="Times New Roman" w:eastAsia="Times New Roman" w:hAnsi="Times New Roman"/>
                <w:sz w:val="24"/>
                <w:szCs w:val="24"/>
                <w:lang w:eastAsia="ru-RU"/>
              </w:rPr>
              <w:t>599 детей</w:t>
            </w:r>
            <w:r>
              <w:rPr>
                <w:rFonts w:ascii="Times New Roman" w:eastAsia="Times New Roman" w:hAnsi="Times New Roman"/>
                <w:sz w:val="24"/>
                <w:szCs w:val="24"/>
                <w:lang w:eastAsia="ru-RU"/>
              </w:rPr>
              <w:t>;</w:t>
            </w:r>
          </w:p>
          <w:p w:rsidR="006501C4" w:rsidRPr="00A6353D" w:rsidRDefault="006501C4" w:rsidP="006501C4">
            <w:pPr>
              <w:spacing w:after="0" w:line="240" w:lineRule="auto"/>
              <w:jc w:val="both"/>
              <w:rPr>
                <w:rFonts w:ascii="Times New Roman" w:eastAsia="Times New Roman" w:hAnsi="Times New Roman"/>
                <w:sz w:val="24"/>
                <w:szCs w:val="24"/>
                <w:lang w:eastAsia="ru-RU"/>
              </w:rPr>
            </w:pPr>
            <w:r w:rsidRPr="00A6353D">
              <w:rPr>
                <w:rFonts w:ascii="Times New Roman" w:eastAsia="Times New Roman" w:hAnsi="Times New Roman"/>
                <w:sz w:val="24"/>
                <w:szCs w:val="24"/>
                <w:lang w:eastAsia="ru-RU"/>
              </w:rPr>
              <w:t xml:space="preserve">в детских оздоровительных лагерях (загородных) </w:t>
            </w:r>
            <w:r w:rsidR="00E4756C" w:rsidRPr="00C64287">
              <w:rPr>
                <w:rFonts w:ascii="Times New Roman" w:hAnsi="Times New Roman"/>
                <w:sz w:val="24"/>
                <w:szCs w:val="24"/>
              </w:rPr>
              <w:t xml:space="preserve">– </w:t>
            </w:r>
            <w:r w:rsidRPr="00A6353D">
              <w:rPr>
                <w:rFonts w:ascii="Times New Roman" w:eastAsia="Times New Roman" w:hAnsi="Times New Roman"/>
                <w:sz w:val="24"/>
                <w:szCs w:val="24"/>
                <w:lang w:eastAsia="ru-RU"/>
              </w:rPr>
              <w:t>57 занятий, 1</w:t>
            </w:r>
            <w:r w:rsidR="004063E7">
              <w:rPr>
                <w:rFonts w:ascii="Times New Roman" w:eastAsia="Times New Roman" w:hAnsi="Times New Roman"/>
                <w:sz w:val="24"/>
                <w:szCs w:val="24"/>
                <w:lang w:eastAsia="ru-RU"/>
              </w:rPr>
              <w:t> </w:t>
            </w:r>
            <w:r w:rsidRPr="00A6353D">
              <w:rPr>
                <w:rFonts w:ascii="Times New Roman" w:eastAsia="Times New Roman" w:hAnsi="Times New Roman"/>
                <w:sz w:val="24"/>
                <w:szCs w:val="24"/>
                <w:lang w:eastAsia="ru-RU"/>
              </w:rPr>
              <w:t>835 детей;</w:t>
            </w:r>
          </w:p>
          <w:p w:rsidR="006501C4" w:rsidRPr="00AB0799" w:rsidRDefault="006501C4" w:rsidP="00E4756C">
            <w:pPr>
              <w:spacing w:after="0" w:line="240" w:lineRule="auto"/>
              <w:jc w:val="both"/>
              <w:rPr>
                <w:rFonts w:ascii="Times New Roman" w:eastAsia="Times New Roman" w:hAnsi="Times New Roman"/>
                <w:sz w:val="24"/>
                <w:szCs w:val="24"/>
                <w:lang w:eastAsia="ru-RU"/>
              </w:rPr>
            </w:pPr>
            <w:r w:rsidRPr="00A6353D">
              <w:rPr>
                <w:rFonts w:ascii="Times New Roman" w:eastAsia="Times New Roman" w:hAnsi="Times New Roman"/>
                <w:sz w:val="24"/>
                <w:szCs w:val="24"/>
                <w:lang w:eastAsia="ru-RU"/>
              </w:rPr>
              <w:t xml:space="preserve">в спортивных оздоровительных центрах </w:t>
            </w:r>
            <w:r w:rsidR="00E4756C" w:rsidRPr="00C64287">
              <w:rPr>
                <w:rFonts w:ascii="Times New Roman" w:hAnsi="Times New Roman"/>
                <w:sz w:val="24"/>
                <w:szCs w:val="24"/>
              </w:rPr>
              <w:t xml:space="preserve">– </w:t>
            </w:r>
            <w:r w:rsidRPr="00A6353D">
              <w:rPr>
                <w:rFonts w:ascii="Times New Roman" w:eastAsia="Times New Roman" w:hAnsi="Times New Roman"/>
                <w:sz w:val="24"/>
                <w:szCs w:val="24"/>
                <w:lang w:eastAsia="ru-RU"/>
              </w:rPr>
              <w:t xml:space="preserve">9 </w:t>
            </w:r>
            <w:r>
              <w:rPr>
                <w:rFonts w:ascii="Times New Roman" w:eastAsia="Times New Roman" w:hAnsi="Times New Roman"/>
                <w:sz w:val="24"/>
                <w:szCs w:val="24"/>
                <w:lang w:eastAsia="ru-RU"/>
              </w:rPr>
              <w:t>занятий, 193 ребенка</w:t>
            </w:r>
          </w:p>
        </w:tc>
      </w:tr>
      <w:tr w:rsidR="006501C4" w:rsidRPr="00B1563B" w:rsidTr="008D13F8">
        <w:tc>
          <w:tcPr>
            <w:tcW w:w="851" w:type="dxa"/>
          </w:tcPr>
          <w:p w:rsidR="006501C4" w:rsidRPr="000B2531" w:rsidRDefault="006501C4"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8.4.</w:t>
            </w:r>
          </w:p>
        </w:tc>
        <w:tc>
          <w:tcPr>
            <w:tcW w:w="2552" w:type="dxa"/>
          </w:tcPr>
          <w:p w:rsidR="006501C4" w:rsidRPr="000B2531" w:rsidRDefault="006501C4"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Освидетельствование пляжей на предмет соответствия предъявляемым требованиям по обеспечению безопасности населения, в том числе детей</w:t>
            </w:r>
          </w:p>
        </w:tc>
        <w:tc>
          <w:tcPr>
            <w:tcW w:w="1701" w:type="dxa"/>
          </w:tcPr>
          <w:p w:rsidR="006501C4" w:rsidRPr="000B2531" w:rsidRDefault="006501C4"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июнь</w:t>
            </w:r>
          </w:p>
          <w:p w:rsidR="006501C4" w:rsidRPr="000B2531" w:rsidRDefault="006501C4" w:rsidP="00D40DE2">
            <w:pPr>
              <w:pStyle w:val="ConsPlusNormal"/>
              <w:jc w:val="center"/>
              <w:rPr>
                <w:rFonts w:ascii="Times New Roman" w:hAnsi="Times New Roman" w:cs="Times New Roman"/>
                <w:sz w:val="24"/>
                <w:szCs w:val="24"/>
              </w:rPr>
            </w:pPr>
            <w:r>
              <w:rPr>
                <w:rFonts w:ascii="Times New Roman" w:hAnsi="Times New Roman" w:cs="Times New Roman"/>
                <w:sz w:val="24"/>
                <w:szCs w:val="24"/>
              </w:rPr>
              <w:t>2018 года</w:t>
            </w:r>
          </w:p>
        </w:tc>
        <w:tc>
          <w:tcPr>
            <w:tcW w:w="2111" w:type="dxa"/>
          </w:tcPr>
          <w:p w:rsidR="006501C4" w:rsidRPr="008930DD" w:rsidRDefault="006501C4" w:rsidP="00D40DE2">
            <w:pPr>
              <w:pStyle w:val="ConsPlusNormal"/>
              <w:jc w:val="center"/>
              <w:rPr>
                <w:rFonts w:ascii="Times New Roman" w:hAnsi="Times New Roman" w:cs="Times New Roman"/>
                <w:sz w:val="24"/>
                <w:szCs w:val="24"/>
              </w:rPr>
            </w:pPr>
            <w:r w:rsidRPr="008930DD">
              <w:rPr>
                <w:rFonts w:ascii="Times New Roman" w:hAnsi="Times New Roman" w:cs="Times New Roman"/>
                <w:sz w:val="24"/>
                <w:szCs w:val="24"/>
              </w:rPr>
              <w:t>Главное управление МЧС России по автономному округу</w:t>
            </w:r>
          </w:p>
          <w:p w:rsidR="006501C4" w:rsidRPr="008930DD" w:rsidRDefault="006501C4" w:rsidP="00D40DE2">
            <w:pPr>
              <w:pStyle w:val="ConsPlusNormal"/>
              <w:jc w:val="center"/>
              <w:rPr>
                <w:rFonts w:ascii="Times New Roman" w:hAnsi="Times New Roman" w:cs="Times New Roman"/>
                <w:sz w:val="24"/>
                <w:szCs w:val="24"/>
              </w:rPr>
            </w:pPr>
            <w:r w:rsidRPr="008930DD">
              <w:rPr>
                <w:rFonts w:ascii="Times New Roman" w:hAnsi="Times New Roman" w:cs="Times New Roman"/>
                <w:sz w:val="24"/>
                <w:szCs w:val="24"/>
              </w:rPr>
              <w:t>(по согласованию)</w:t>
            </w:r>
          </w:p>
        </w:tc>
        <w:tc>
          <w:tcPr>
            <w:tcW w:w="2552" w:type="dxa"/>
          </w:tcPr>
          <w:p w:rsidR="006501C4" w:rsidRPr="008930DD" w:rsidRDefault="006501C4" w:rsidP="00D40DE2">
            <w:pPr>
              <w:pStyle w:val="ConsPlusNormal"/>
              <w:jc w:val="center"/>
              <w:rPr>
                <w:rFonts w:ascii="Times New Roman" w:hAnsi="Times New Roman" w:cs="Times New Roman"/>
                <w:sz w:val="24"/>
                <w:szCs w:val="24"/>
              </w:rPr>
            </w:pPr>
            <w:r w:rsidRPr="008930DD">
              <w:rPr>
                <w:rFonts w:ascii="Times New Roman" w:hAnsi="Times New Roman" w:cs="Times New Roman"/>
                <w:sz w:val="24"/>
                <w:szCs w:val="24"/>
              </w:rPr>
              <w:t>без финансирования</w:t>
            </w:r>
          </w:p>
        </w:tc>
        <w:tc>
          <w:tcPr>
            <w:tcW w:w="2708" w:type="dxa"/>
          </w:tcPr>
          <w:p w:rsidR="006501C4" w:rsidRPr="008930DD" w:rsidRDefault="006501C4" w:rsidP="00D40DE2">
            <w:pPr>
              <w:pStyle w:val="ConsPlusNormal"/>
              <w:jc w:val="both"/>
              <w:rPr>
                <w:rFonts w:ascii="Times New Roman" w:hAnsi="Times New Roman" w:cs="Times New Roman"/>
                <w:sz w:val="24"/>
                <w:szCs w:val="24"/>
              </w:rPr>
            </w:pPr>
            <w:r w:rsidRPr="008930DD">
              <w:rPr>
                <w:rFonts w:ascii="Times New Roman" w:hAnsi="Times New Roman" w:cs="Times New Roman"/>
                <w:sz w:val="24"/>
                <w:szCs w:val="24"/>
              </w:rPr>
              <w:t>исключение нарушений обеспечения безопасности детей</w:t>
            </w:r>
          </w:p>
        </w:tc>
        <w:tc>
          <w:tcPr>
            <w:tcW w:w="3260" w:type="dxa"/>
          </w:tcPr>
          <w:p w:rsidR="006501C4" w:rsidRPr="00A6353D" w:rsidRDefault="006501C4" w:rsidP="006501C4">
            <w:pPr>
              <w:pStyle w:val="ConsPlusNormal"/>
              <w:jc w:val="both"/>
              <w:rPr>
                <w:rFonts w:ascii="Times New Roman" w:hAnsi="Times New Roman"/>
                <w:sz w:val="24"/>
                <w:szCs w:val="24"/>
              </w:rPr>
            </w:pPr>
            <w:r w:rsidRPr="00A6353D">
              <w:rPr>
                <w:rFonts w:ascii="Times New Roman" w:hAnsi="Times New Roman"/>
                <w:sz w:val="24"/>
                <w:szCs w:val="24"/>
              </w:rPr>
              <w:t xml:space="preserve">В 2018 году на территории </w:t>
            </w:r>
            <w:r>
              <w:rPr>
                <w:rFonts w:ascii="Times New Roman" w:hAnsi="Times New Roman"/>
                <w:sz w:val="24"/>
                <w:szCs w:val="24"/>
              </w:rPr>
              <w:t xml:space="preserve">автономного </w:t>
            </w:r>
            <w:r w:rsidRPr="00A6353D">
              <w:rPr>
                <w:rFonts w:ascii="Times New Roman" w:hAnsi="Times New Roman"/>
                <w:sz w:val="24"/>
                <w:szCs w:val="24"/>
              </w:rPr>
              <w:t>округа зарегистрирован</w:t>
            </w:r>
            <w:r>
              <w:rPr>
                <w:rFonts w:ascii="Times New Roman" w:hAnsi="Times New Roman"/>
                <w:sz w:val="24"/>
                <w:szCs w:val="24"/>
              </w:rPr>
              <w:t>ы</w:t>
            </w:r>
            <w:r w:rsidRPr="00A6353D">
              <w:rPr>
                <w:rFonts w:ascii="Times New Roman" w:hAnsi="Times New Roman"/>
                <w:sz w:val="24"/>
                <w:szCs w:val="24"/>
              </w:rPr>
              <w:t xml:space="preserve"> </w:t>
            </w:r>
            <w:r w:rsidRPr="00A6353D">
              <w:rPr>
                <w:rFonts w:ascii="Times New Roman" w:hAnsi="Times New Roman"/>
                <w:bCs/>
                <w:sz w:val="24"/>
                <w:szCs w:val="24"/>
              </w:rPr>
              <w:t>15</w:t>
            </w:r>
            <w:r w:rsidRPr="00A6353D">
              <w:rPr>
                <w:rFonts w:ascii="Times New Roman" w:hAnsi="Times New Roman"/>
                <w:sz w:val="24"/>
                <w:szCs w:val="24"/>
              </w:rPr>
              <w:t xml:space="preserve"> пляжей, </w:t>
            </w:r>
            <w:r>
              <w:rPr>
                <w:rFonts w:ascii="Times New Roman" w:hAnsi="Times New Roman"/>
                <w:sz w:val="24"/>
                <w:szCs w:val="24"/>
              </w:rPr>
              <w:t>в том числе</w:t>
            </w:r>
            <w:r w:rsidRPr="00A6353D">
              <w:rPr>
                <w:rFonts w:ascii="Times New Roman" w:hAnsi="Times New Roman"/>
                <w:sz w:val="24"/>
                <w:szCs w:val="24"/>
              </w:rPr>
              <w:t xml:space="preserve"> </w:t>
            </w:r>
            <w:r w:rsidRPr="00A6353D">
              <w:rPr>
                <w:rFonts w:ascii="Times New Roman" w:hAnsi="Times New Roman"/>
                <w:bCs/>
                <w:sz w:val="24"/>
                <w:szCs w:val="24"/>
              </w:rPr>
              <w:t>2</w:t>
            </w:r>
            <w:r w:rsidRPr="00A6353D">
              <w:rPr>
                <w:rFonts w:ascii="Times New Roman" w:hAnsi="Times New Roman"/>
                <w:sz w:val="24"/>
                <w:szCs w:val="24"/>
              </w:rPr>
              <w:t xml:space="preserve"> в детских оздоровительных лагерях:</w:t>
            </w:r>
          </w:p>
          <w:p w:rsidR="006501C4" w:rsidRPr="00A6353D" w:rsidRDefault="006501C4" w:rsidP="006501C4">
            <w:pPr>
              <w:pStyle w:val="ConsPlusNormal"/>
              <w:jc w:val="both"/>
              <w:rPr>
                <w:rFonts w:ascii="Times New Roman" w:hAnsi="Times New Roman"/>
                <w:iCs/>
                <w:sz w:val="24"/>
                <w:szCs w:val="24"/>
              </w:rPr>
            </w:pPr>
            <w:r w:rsidRPr="00A6353D">
              <w:rPr>
                <w:rFonts w:ascii="Times New Roman" w:hAnsi="Times New Roman"/>
                <w:iCs/>
                <w:sz w:val="24"/>
                <w:szCs w:val="24"/>
              </w:rPr>
              <w:t xml:space="preserve">Белоярский район </w:t>
            </w:r>
            <w:r w:rsidR="00E4756C" w:rsidRPr="00C64287">
              <w:rPr>
                <w:rFonts w:ascii="Times New Roman" w:hAnsi="Times New Roman" w:cs="Times New Roman"/>
                <w:sz w:val="24"/>
                <w:szCs w:val="24"/>
              </w:rPr>
              <w:t xml:space="preserve">– </w:t>
            </w:r>
            <w:r w:rsidRPr="00A6353D">
              <w:rPr>
                <w:rFonts w:ascii="Times New Roman" w:hAnsi="Times New Roman"/>
                <w:bCs/>
                <w:iCs/>
                <w:sz w:val="24"/>
                <w:szCs w:val="24"/>
              </w:rPr>
              <w:t xml:space="preserve">1 </w:t>
            </w:r>
            <w:r w:rsidRPr="00A6353D">
              <w:rPr>
                <w:rFonts w:ascii="Times New Roman" w:hAnsi="Times New Roman"/>
                <w:iCs/>
                <w:sz w:val="24"/>
                <w:szCs w:val="24"/>
              </w:rPr>
              <w:t>муниципальный;</w:t>
            </w:r>
          </w:p>
          <w:p w:rsidR="006501C4" w:rsidRPr="00A6353D" w:rsidRDefault="006501C4" w:rsidP="006501C4">
            <w:pPr>
              <w:pStyle w:val="ConsPlusNormal"/>
              <w:jc w:val="both"/>
              <w:rPr>
                <w:rFonts w:ascii="Times New Roman" w:hAnsi="Times New Roman"/>
                <w:bCs/>
                <w:iCs/>
                <w:sz w:val="24"/>
                <w:szCs w:val="24"/>
              </w:rPr>
            </w:pPr>
            <w:r w:rsidRPr="00A6353D">
              <w:rPr>
                <w:rFonts w:ascii="Times New Roman" w:hAnsi="Times New Roman"/>
                <w:iCs/>
                <w:sz w:val="24"/>
                <w:szCs w:val="24"/>
              </w:rPr>
              <w:t xml:space="preserve">Советский район </w:t>
            </w:r>
            <w:r w:rsidR="00E4756C" w:rsidRPr="00C64287">
              <w:rPr>
                <w:rFonts w:ascii="Times New Roman" w:hAnsi="Times New Roman" w:cs="Times New Roman"/>
                <w:sz w:val="24"/>
                <w:szCs w:val="24"/>
              </w:rPr>
              <w:t xml:space="preserve">– </w:t>
            </w:r>
            <w:r w:rsidRPr="00A6353D">
              <w:rPr>
                <w:rFonts w:ascii="Times New Roman" w:hAnsi="Times New Roman"/>
                <w:bCs/>
                <w:iCs/>
                <w:sz w:val="24"/>
                <w:szCs w:val="24"/>
              </w:rPr>
              <w:t xml:space="preserve">2 </w:t>
            </w:r>
            <w:r w:rsidRPr="00A6353D">
              <w:rPr>
                <w:rFonts w:ascii="Times New Roman" w:hAnsi="Times New Roman"/>
                <w:iCs/>
                <w:sz w:val="24"/>
                <w:szCs w:val="24"/>
              </w:rPr>
              <w:t>муници</w:t>
            </w:r>
            <w:r>
              <w:rPr>
                <w:rFonts w:ascii="Times New Roman" w:hAnsi="Times New Roman"/>
                <w:iCs/>
                <w:sz w:val="24"/>
                <w:szCs w:val="24"/>
              </w:rPr>
              <w:t>пальный (ДОЛ «Окуневские зори») и</w:t>
            </w:r>
            <w:r w:rsidRPr="00A6353D">
              <w:rPr>
                <w:rFonts w:ascii="Times New Roman" w:hAnsi="Times New Roman"/>
                <w:iCs/>
                <w:sz w:val="24"/>
                <w:szCs w:val="24"/>
              </w:rPr>
              <w:t xml:space="preserve"> 1 частный;</w:t>
            </w:r>
          </w:p>
          <w:p w:rsidR="006501C4" w:rsidRPr="00A6353D" w:rsidRDefault="006501C4" w:rsidP="006501C4">
            <w:pPr>
              <w:pStyle w:val="ConsPlusNormal"/>
              <w:jc w:val="both"/>
              <w:rPr>
                <w:rFonts w:ascii="Times New Roman" w:hAnsi="Times New Roman"/>
                <w:iCs/>
                <w:sz w:val="24"/>
                <w:szCs w:val="24"/>
              </w:rPr>
            </w:pPr>
            <w:r w:rsidRPr="00A6353D">
              <w:rPr>
                <w:rFonts w:ascii="Times New Roman" w:hAnsi="Times New Roman"/>
                <w:iCs/>
                <w:sz w:val="24"/>
                <w:szCs w:val="24"/>
              </w:rPr>
              <w:t xml:space="preserve">Нижневартовск </w:t>
            </w:r>
            <w:r w:rsidR="00E4756C" w:rsidRPr="00C64287">
              <w:rPr>
                <w:rFonts w:ascii="Times New Roman" w:hAnsi="Times New Roman" w:cs="Times New Roman"/>
                <w:sz w:val="24"/>
                <w:szCs w:val="24"/>
              </w:rPr>
              <w:t xml:space="preserve">– </w:t>
            </w:r>
            <w:r w:rsidRPr="00A6353D">
              <w:rPr>
                <w:rFonts w:ascii="Times New Roman" w:hAnsi="Times New Roman"/>
                <w:bCs/>
                <w:iCs/>
                <w:sz w:val="24"/>
                <w:szCs w:val="24"/>
              </w:rPr>
              <w:t xml:space="preserve">7 </w:t>
            </w:r>
            <w:r>
              <w:rPr>
                <w:rFonts w:ascii="Times New Roman" w:hAnsi="Times New Roman"/>
                <w:bCs/>
                <w:iCs/>
                <w:sz w:val="24"/>
                <w:szCs w:val="24"/>
              </w:rPr>
              <w:t>(</w:t>
            </w:r>
            <w:r w:rsidRPr="00A6353D">
              <w:rPr>
                <w:rFonts w:ascii="Times New Roman" w:hAnsi="Times New Roman"/>
                <w:iCs/>
                <w:sz w:val="24"/>
                <w:szCs w:val="24"/>
              </w:rPr>
              <w:t>все частные</w:t>
            </w:r>
            <w:r>
              <w:rPr>
                <w:rFonts w:ascii="Times New Roman" w:hAnsi="Times New Roman"/>
                <w:iCs/>
                <w:sz w:val="24"/>
                <w:szCs w:val="24"/>
              </w:rPr>
              <w:t>)</w:t>
            </w:r>
            <w:r w:rsidRPr="00A6353D">
              <w:rPr>
                <w:rFonts w:ascii="Times New Roman" w:hAnsi="Times New Roman"/>
                <w:iCs/>
                <w:sz w:val="24"/>
                <w:szCs w:val="24"/>
              </w:rPr>
              <w:t>;</w:t>
            </w:r>
          </w:p>
          <w:p w:rsidR="006501C4" w:rsidRPr="00A6353D" w:rsidRDefault="006501C4" w:rsidP="006501C4">
            <w:pPr>
              <w:pStyle w:val="ConsPlusNormal"/>
              <w:jc w:val="both"/>
              <w:rPr>
                <w:rFonts w:ascii="Times New Roman" w:hAnsi="Times New Roman"/>
                <w:iCs/>
                <w:sz w:val="24"/>
                <w:szCs w:val="24"/>
              </w:rPr>
            </w:pPr>
            <w:r w:rsidRPr="00A6353D">
              <w:rPr>
                <w:rFonts w:ascii="Times New Roman" w:hAnsi="Times New Roman"/>
                <w:iCs/>
                <w:sz w:val="24"/>
                <w:szCs w:val="24"/>
              </w:rPr>
              <w:t>Лангепас</w:t>
            </w:r>
            <w:r w:rsidR="00E4756C">
              <w:rPr>
                <w:rFonts w:ascii="Times New Roman" w:hAnsi="Times New Roman"/>
                <w:iCs/>
                <w:sz w:val="24"/>
                <w:szCs w:val="24"/>
              </w:rPr>
              <w:t xml:space="preserve"> </w:t>
            </w:r>
            <w:r w:rsidR="00E4756C" w:rsidRPr="00C64287">
              <w:rPr>
                <w:rFonts w:ascii="Times New Roman" w:hAnsi="Times New Roman" w:cs="Times New Roman"/>
                <w:sz w:val="24"/>
                <w:szCs w:val="24"/>
              </w:rPr>
              <w:t xml:space="preserve">– </w:t>
            </w:r>
            <w:r w:rsidRPr="00A6353D">
              <w:rPr>
                <w:rFonts w:ascii="Times New Roman" w:hAnsi="Times New Roman"/>
                <w:bCs/>
                <w:iCs/>
                <w:sz w:val="24"/>
                <w:szCs w:val="24"/>
              </w:rPr>
              <w:t xml:space="preserve">1 </w:t>
            </w:r>
            <w:r>
              <w:rPr>
                <w:rFonts w:ascii="Times New Roman" w:hAnsi="Times New Roman"/>
                <w:bCs/>
                <w:iCs/>
                <w:sz w:val="24"/>
                <w:szCs w:val="24"/>
              </w:rPr>
              <w:t>(</w:t>
            </w:r>
            <w:r w:rsidRPr="00A6353D">
              <w:rPr>
                <w:rFonts w:ascii="Times New Roman" w:hAnsi="Times New Roman"/>
                <w:iCs/>
                <w:sz w:val="24"/>
                <w:szCs w:val="24"/>
              </w:rPr>
              <w:t>муниципальный</w:t>
            </w:r>
            <w:r>
              <w:rPr>
                <w:rFonts w:ascii="Times New Roman" w:hAnsi="Times New Roman"/>
                <w:iCs/>
                <w:sz w:val="24"/>
                <w:szCs w:val="24"/>
              </w:rPr>
              <w:t>)</w:t>
            </w:r>
            <w:r w:rsidRPr="00A6353D">
              <w:rPr>
                <w:rFonts w:ascii="Times New Roman" w:hAnsi="Times New Roman"/>
                <w:iCs/>
                <w:sz w:val="24"/>
                <w:szCs w:val="24"/>
              </w:rPr>
              <w:t>;</w:t>
            </w:r>
          </w:p>
          <w:p w:rsidR="006501C4" w:rsidRPr="00A6353D" w:rsidRDefault="006501C4" w:rsidP="006501C4">
            <w:pPr>
              <w:pStyle w:val="ConsPlusNormal"/>
              <w:jc w:val="both"/>
              <w:rPr>
                <w:rFonts w:ascii="Times New Roman" w:hAnsi="Times New Roman"/>
                <w:iCs/>
                <w:sz w:val="24"/>
                <w:szCs w:val="24"/>
              </w:rPr>
            </w:pPr>
            <w:r w:rsidRPr="00A6353D">
              <w:rPr>
                <w:rFonts w:ascii="Times New Roman" w:hAnsi="Times New Roman"/>
                <w:iCs/>
                <w:sz w:val="24"/>
                <w:szCs w:val="24"/>
              </w:rPr>
              <w:t>Радужный-</w:t>
            </w:r>
            <w:r w:rsidRPr="00A6353D">
              <w:rPr>
                <w:rFonts w:ascii="Times New Roman" w:hAnsi="Times New Roman"/>
                <w:bCs/>
                <w:iCs/>
                <w:sz w:val="24"/>
                <w:szCs w:val="24"/>
              </w:rPr>
              <w:t xml:space="preserve">1 </w:t>
            </w:r>
            <w:r>
              <w:rPr>
                <w:rFonts w:ascii="Times New Roman" w:hAnsi="Times New Roman"/>
                <w:bCs/>
                <w:iCs/>
                <w:sz w:val="24"/>
                <w:szCs w:val="24"/>
              </w:rPr>
              <w:t>(</w:t>
            </w:r>
            <w:r w:rsidRPr="00A6353D">
              <w:rPr>
                <w:rFonts w:ascii="Times New Roman" w:hAnsi="Times New Roman"/>
                <w:iCs/>
                <w:sz w:val="24"/>
                <w:szCs w:val="24"/>
              </w:rPr>
              <w:t>муниципальный</w:t>
            </w:r>
            <w:r>
              <w:rPr>
                <w:rFonts w:ascii="Times New Roman" w:hAnsi="Times New Roman"/>
                <w:iCs/>
                <w:sz w:val="24"/>
                <w:szCs w:val="24"/>
              </w:rPr>
              <w:t>)</w:t>
            </w:r>
            <w:r w:rsidRPr="00A6353D">
              <w:rPr>
                <w:rFonts w:ascii="Times New Roman" w:hAnsi="Times New Roman"/>
                <w:iCs/>
                <w:sz w:val="24"/>
                <w:szCs w:val="24"/>
              </w:rPr>
              <w:t>;</w:t>
            </w:r>
          </w:p>
          <w:p w:rsidR="006501C4" w:rsidRPr="00A6353D" w:rsidRDefault="006501C4" w:rsidP="00E4756C">
            <w:pPr>
              <w:pStyle w:val="ConsPlusNormal"/>
              <w:jc w:val="both"/>
              <w:rPr>
                <w:rFonts w:ascii="Times New Roman" w:hAnsi="Times New Roman"/>
                <w:sz w:val="24"/>
                <w:szCs w:val="24"/>
              </w:rPr>
            </w:pPr>
            <w:r w:rsidRPr="00A6353D">
              <w:rPr>
                <w:rFonts w:ascii="Times New Roman" w:hAnsi="Times New Roman"/>
                <w:iCs/>
                <w:sz w:val="24"/>
                <w:szCs w:val="24"/>
              </w:rPr>
              <w:t xml:space="preserve">Кондинский район </w:t>
            </w:r>
            <w:r w:rsidR="00E4756C" w:rsidRPr="00C64287">
              <w:rPr>
                <w:rFonts w:ascii="Times New Roman" w:hAnsi="Times New Roman" w:cs="Times New Roman"/>
                <w:sz w:val="24"/>
                <w:szCs w:val="24"/>
              </w:rPr>
              <w:t xml:space="preserve">– </w:t>
            </w:r>
            <w:r w:rsidRPr="00A6353D">
              <w:rPr>
                <w:rFonts w:ascii="Times New Roman" w:hAnsi="Times New Roman"/>
                <w:bCs/>
                <w:iCs/>
                <w:sz w:val="24"/>
                <w:szCs w:val="24"/>
              </w:rPr>
              <w:t xml:space="preserve">3 </w:t>
            </w:r>
            <w:r>
              <w:rPr>
                <w:rFonts w:ascii="Times New Roman" w:hAnsi="Times New Roman"/>
                <w:bCs/>
                <w:iCs/>
                <w:sz w:val="24"/>
                <w:szCs w:val="24"/>
              </w:rPr>
              <w:t>(</w:t>
            </w:r>
            <w:r w:rsidRPr="00A6353D">
              <w:rPr>
                <w:rFonts w:ascii="Times New Roman" w:hAnsi="Times New Roman"/>
                <w:iCs/>
                <w:sz w:val="24"/>
                <w:szCs w:val="24"/>
              </w:rPr>
              <w:t>муниципальные</w:t>
            </w:r>
            <w:r>
              <w:rPr>
                <w:rFonts w:ascii="Times New Roman" w:hAnsi="Times New Roman"/>
                <w:iCs/>
                <w:sz w:val="24"/>
                <w:szCs w:val="24"/>
              </w:rPr>
              <w:t>)</w:t>
            </w:r>
            <w:r w:rsidRPr="00A6353D">
              <w:rPr>
                <w:rFonts w:ascii="Times New Roman" w:hAnsi="Times New Roman"/>
                <w:iCs/>
                <w:sz w:val="24"/>
                <w:szCs w:val="24"/>
              </w:rPr>
              <w:t xml:space="preserve"> (1 </w:t>
            </w:r>
            <w:r>
              <w:rPr>
                <w:rFonts w:ascii="Times New Roman" w:hAnsi="Times New Roman"/>
                <w:iCs/>
                <w:sz w:val="24"/>
                <w:szCs w:val="24"/>
              </w:rPr>
              <w:t>в ДОЛ «Юбилейный» г.п. Луговой)</w:t>
            </w:r>
          </w:p>
        </w:tc>
      </w:tr>
      <w:tr w:rsidR="006501C4" w:rsidRPr="00B1563B" w:rsidTr="008D13F8">
        <w:tc>
          <w:tcPr>
            <w:tcW w:w="851" w:type="dxa"/>
          </w:tcPr>
          <w:p w:rsidR="006501C4" w:rsidRPr="000B2531" w:rsidRDefault="006501C4"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8.5.</w:t>
            </w:r>
          </w:p>
        </w:tc>
        <w:tc>
          <w:tcPr>
            <w:tcW w:w="2552" w:type="dxa"/>
          </w:tcPr>
          <w:p w:rsidR="006501C4" w:rsidRPr="000B2531" w:rsidRDefault="006501C4"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 xml:space="preserve">Акция </w:t>
            </w:r>
            <w:r>
              <w:rPr>
                <w:rFonts w:ascii="Times New Roman" w:hAnsi="Times New Roman" w:cs="Times New Roman"/>
                <w:sz w:val="24"/>
                <w:szCs w:val="24"/>
              </w:rPr>
              <w:t>«</w:t>
            </w:r>
            <w:r w:rsidRPr="000B2531">
              <w:rPr>
                <w:rFonts w:ascii="Times New Roman" w:hAnsi="Times New Roman" w:cs="Times New Roman"/>
                <w:sz w:val="24"/>
                <w:szCs w:val="24"/>
              </w:rPr>
              <w:t>Месяц безопасного Интернета</w:t>
            </w:r>
            <w:r>
              <w:rPr>
                <w:rFonts w:ascii="Times New Roman" w:hAnsi="Times New Roman" w:cs="Times New Roman"/>
                <w:sz w:val="24"/>
                <w:szCs w:val="24"/>
              </w:rPr>
              <w:t>»</w:t>
            </w:r>
          </w:p>
        </w:tc>
        <w:tc>
          <w:tcPr>
            <w:tcW w:w="1701" w:type="dxa"/>
          </w:tcPr>
          <w:p w:rsidR="006501C4" w:rsidRPr="000B2531" w:rsidRDefault="006501C4" w:rsidP="00D40DE2">
            <w:pPr>
              <w:pStyle w:val="ConsPlusNormal"/>
              <w:jc w:val="center"/>
              <w:rPr>
                <w:rFonts w:ascii="Times New Roman" w:hAnsi="Times New Roman" w:cs="Times New Roman"/>
                <w:sz w:val="24"/>
                <w:szCs w:val="24"/>
              </w:rPr>
            </w:pPr>
            <w:r>
              <w:rPr>
                <w:rFonts w:ascii="Times New Roman" w:hAnsi="Times New Roman" w:cs="Times New Roman"/>
                <w:sz w:val="24"/>
                <w:szCs w:val="24"/>
              </w:rPr>
              <w:t>март - апрель 2018 года</w:t>
            </w:r>
          </w:p>
        </w:tc>
        <w:tc>
          <w:tcPr>
            <w:tcW w:w="2111" w:type="dxa"/>
          </w:tcPr>
          <w:p w:rsidR="006501C4" w:rsidRPr="000B2531" w:rsidRDefault="006501C4"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Депобразования и молодежи Югры,</w:t>
            </w:r>
          </w:p>
          <w:p w:rsidR="006501C4" w:rsidRPr="000B2531" w:rsidRDefault="006501C4"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органы местного самоуправления</w:t>
            </w:r>
          </w:p>
          <w:p w:rsidR="006501C4" w:rsidRPr="000B2531" w:rsidRDefault="006501C4"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(по согласованию)</w:t>
            </w:r>
          </w:p>
        </w:tc>
        <w:tc>
          <w:tcPr>
            <w:tcW w:w="2552" w:type="dxa"/>
          </w:tcPr>
          <w:p w:rsidR="006501C4" w:rsidRPr="000B2531" w:rsidRDefault="006501C4"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 xml:space="preserve">текущее финансирование деятельности образовательных организаций (без дополнительного </w:t>
            </w:r>
            <w:r w:rsidRPr="000B2531">
              <w:rPr>
                <w:rFonts w:ascii="Times New Roman" w:hAnsi="Times New Roman" w:cs="Times New Roman"/>
                <w:sz w:val="24"/>
                <w:szCs w:val="24"/>
              </w:rPr>
              <w:lastRenderedPageBreak/>
              <w:t>финансирования)</w:t>
            </w:r>
          </w:p>
        </w:tc>
        <w:tc>
          <w:tcPr>
            <w:tcW w:w="2708" w:type="dxa"/>
          </w:tcPr>
          <w:p w:rsidR="006501C4" w:rsidRPr="000B2531" w:rsidRDefault="006501C4"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lastRenderedPageBreak/>
              <w:t xml:space="preserve">Количество участников - не менее 60% обучающихся образовательных организаций автономного округа </w:t>
            </w:r>
            <w:r w:rsidRPr="000B2531">
              <w:rPr>
                <w:rFonts w:ascii="Times New Roman" w:hAnsi="Times New Roman" w:cs="Times New Roman"/>
                <w:sz w:val="24"/>
                <w:szCs w:val="24"/>
              </w:rPr>
              <w:lastRenderedPageBreak/>
              <w:t>ежегодно</w:t>
            </w:r>
          </w:p>
        </w:tc>
        <w:tc>
          <w:tcPr>
            <w:tcW w:w="3260" w:type="dxa"/>
          </w:tcPr>
          <w:p w:rsidR="006501C4" w:rsidRPr="00B6128F" w:rsidRDefault="006501C4" w:rsidP="00D40DE2">
            <w:pPr>
              <w:widowControl w:val="0"/>
              <w:spacing w:after="0" w:line="240" w:lineRule="auto"/>
              <w:jc w:val="both"/>
              <w:rPr>
                <w:rFonts w:ascii="Times New Roman" w:hAnsi="Times New Roman"/>
                <w:color w:val="000000"/>
                <w:sz w:val="24"/>
                <w:szCs w:val="24"/>
                <w:lang w:bidi="ru-RU"/>
              </w:rPr>
            </w:pPr>
            <w:r w:rsidRPr="00B6128F">
              <w:rPr>
                <w:rFonts w:ascii="Times New Roman" w:hAnsi="Times New Roman"/>
                <w:color w:val="000000"/>
                <w:sz w:val="24"/>
                <w:szCs w:val="24"/>
                <w:lang w:bidi="ru-RU"/>
              </w:rPr>
              <w:lastRenderedPageBreak/>
              <w:t xml:space="preserve">В период с 1 по 8 июня 2018 года проведена Акция «Безопасный Интернет </w:t>
            </w:r>
            <w:r w:rsidR="00E4756C" w:rsidRPr="00C64287">
              <w:rPr>
                <w:rFonts w:ascii="Times New Roman" w:hAnsi="Times New Roman"/>
                <w:sz w:val="24"/>
                <w:szCs w:val="24"/>
              </w:rPr>
              <w:t xml:space="preserve">– </w:t>
            </w:r>
            <w:r w:rsidRPr="00B6128F">
              <w:rPr>
                <w:rFonts w:ascii="Times New Roman" w:hAnsi="Times New Roman"/>
                <w:color w:val="000000"/>
                <w:sz w:val="24"/>
                <w:szCs w:val="24"/>
                <w:lang w:bidi="ru-RU"/>
              </w:rPr>
              <w:t xml:space="preserve">детям!». В рамках акции прошли уроки безопасного интернета для обучающихся, </w:t>
            </w:r>
            <w:r w:rsidRPr="00B6128F">
              <w:rPr>
                <w:rFonts w:ascii="Times New Roman" w:hAnsi="Times New Roman"/>
                <w:color w:val="000000"/>
                <w:sz w:val="24"/>
                <w:szCs w:val="24"/>
                <w:lang w:bidi="ru-RU"/>
              </w:rPr>
              <w:lastRenderedPageBreak/>
              <w:t xml:space="preserve">открытые лекции для родителей по вопросам обеспечения информационной безопасности, вебинары Лиги безопасного Интернета для педагогических работников и родителей, акции «Белый интернет» и др. </w:t>
            </w:r>
          </w:p>
          <w:p w:rsidR="006501C4" w:rsidRDefault="006501C4" w:rsidP="00D40DE2">
            <w:pPr>
              <w:pStyle w:val="ConsPlusNormal"/>
              <w:jc w:val="both"/>
              <w:rPr>
                <w:rFonts w:ascii="Times New Roman" w:hAnsi="Times New Roman" w:cs="Times New Roman"/>
                <w:color w:val="000000"/>
                <w:sz w:val="24"/>
                <w:szCs w:val="24"/>
                <w:lang w:bidi="ru-RU"/>
              </w:rPr>
            </w:pPr>
            <w:r w:rsidRPr="00B6128F">
              <w:rPr>
                <w:rFonts w:ascii="Times New Roman" w:hAnsi="Times New Roman" w:cs="Times New Roman"/>
                <w:color w:val="000000"/>
                <w:sz w:val="24"/>
                <w:szCs w:val="24"/>
                <w:lang w:bidi="ru-RU"/>
              </w:rPr>
              <w:t xml:space="preserve">Всего в акции приняли участие: </w:t>
            </w:r>
          </w:p>
          <w:p w:rsidR="006501C4" w:rsidRDefault="006501C4" w:rsidP="00D40DE2">
            <w:pPr>
              <w:pStyle w:val="ConsPlusNormal"/>
              <w:jc w:val="both"/>
              <w:rPr>
                <w:rFonts w:ascii="Times New Roman" w:hAnsi="Times New Roman" w:cs="Times New Roman"/>
                <w:color w:val="000000"/>
                <w:sz w:val="24"/>
                <w:szCs w:val="24"/>
                <w:lang w:bidi="ru-RU"/>
              </w:rPr>
            </w:pPr>
            <w:r w:rsidRPr="00B6128F">
              <w:rPr>
                <w:rFonts w:ascii="Times New Roman" w:hAnsi="Times New Roman" w:cs="Times New Roman"/>
                <w:color w:val="000000"/>
                <w:sz w:val="24"/>
                <w:szCs w:val="24"/>
                <w:lang w:bidi="ru-RU"/>
              </w:rPr>
              <w:t>48</w:t>
            </w:r>
            <w:r w:rsidR="004063E7">
              <w:rPr>
                <w:rFonts w:ascii="Times New Roman" w:hAnsi="Times New Roman" w:cs="Times New Roman"/>
                <w:color w:val="000000"/>
                <w:sz w:val="24"/>
                <w:szCs w:val="24"/>
                <w:lang w:bidi="ru-RU"/>
              </w:rPr>
              <w:t> </w:t>
            </w:r>
            <w:r w:rsidRPr="00B6128F">
              <w:rPr>
                <w:rFonts w:ascii="Times New Roman" w:hAnsi="Times New Roman" w:cs="Times New Roman"/>
                <w:color w:val="000000"/>
                <w:sz w:val="24"/>
                <w:szCs w:val="24"/>
                <w:lang w:bidi="ru-RU"/>
              </w:rPr>
              <w:t>274 обучающихся вс</w:t>
            </w:r>
            <w:r>
              <w:rPr>
                <w:rFonts w:ascii="Times New Roman" w:hAnsi="Times New Roman" w:cs="Times New Roman"/>
                <w:color w:val="000000"/>
                <w:sz w:val="24"/>
                <w:szCs w:val="24"/>
                <w:lang w:bidi="ru-RU"/>
              </w:rPr>
              <w:t>ех образовательных организаций;</w:t>
            </w:r>
          </w:p>
          <w:p w:rsidR="006501C4" w:rsidRDefault="006501C4" w:rsidP="00D40DE2">
            <w:pPr>
              <w:pStyle w:val="ConsPlusNormal"/>
              <w:jc w:val="both"/>
              <w:rPr>
                <w:rFonts w:ascii="Times New Roman" w:hAnsi="Times New Roman" w:cs="Times New Roman"/>
                <w:color w:val="000000"/>
                <w:sz w:val="24"/>
                <w:szCs w:val="24"/>
                <w:lang w:bidi="ru-RU"/>
              </w:rPr>
            </w:pPr>
            <w:r w:rsidRPr="00B6128F">
              <w:rPr>
                <w:rFonts w:ascii="Times New Roman" w:hAnsi="Times New Roman" w:cs="Times New Roman"/>
                <w:color w:val="000000"/>
                <w:sz w:val="24"/>
                <w:szCs w:val="24"/>
                <w:lang w:bidi="ru-RU"/>
              </w:rPr>
              <w:t>5</w:t>
            </w:r>
            <w:r w:rsidR="004063E7">
              <w:rPr>
                <w:rFonts w:ascii="Times New Roman" w:hAnsi="Times New Roman" w:cs="Times New Roman"/>
                <w:color w:val="000000"/>
                <w:sz w:val="24"/>
                <w:szCs w:val="24"/>
                <w:lang w:bidi="ru-RU"/>
              </w:rPr>
              <w:t> </w:t>
            </w:r>
            <w:r w:rsidRPr="00B6128F">
              <w:rPr>
                <w:rFonts w:ascii="Times New Roman" w:hAnsi="Times New Roman" w:cs="Times New Roman"/>
                <w:color w:val="000000"/>
                <w:sz w:val="24"/>
                <w:szCs w:val="24"/>
                <w:lang w:bidi="ru-RU"/>
              </w:rPr>
              <w:t>723 преподавателя</w:t>
            </w:r>
            <w:r>
              <w:rPr>
                <w:rFonts w:ascii="Times New Roman" w:hAnsi="Times New Roman" w:cs="Times New Roman"/>
                <w:color w:val="000000"/>
                <w:sz w:val="24"/>
                <w:szCs w:val="24"/>
                <w:lang w:bidi="ru-RU"/>
              </w:rPr>
              <w:t>;</w:t>
            </w:r>
            <w:r w:rsidRPr="00B6128F">
              <w:rPr>
                <w:rFonts w:ascii="Times New Roman" w:hAnsi="Times New Roman" w:cs="Times New Roman"/>
                <w:color w:val="000000"/>
                <w:sz w:val="24"/>
                <w:szCs w:val="24"/>
                <w:lang w:bidi="ru-RU"/>
              </w:rPr>
              <w:t xml:space="preserve"> 34</w:t>
            </w:r>
            <w:r w:rsidR="004063E7">
              <w:rPr>
                <w:rFonts w:ascii="Times New Roman" w:hAnsi="Times New Roman" w:cs="Times New Roman"/>
                <w:color w:val="000000"/>
                <w:sz w:val="24"/>
                <w:szCs w:val="24"/>
                <w:lang w:bidi="ru-RU"/>
              </w:rPr>
              <w:t> </w:t>
            </w:r>
            <w:r w:rsidRPr="00B6128F">
              <w:rPr>
                <w:rFonts w:ascii="Times New Roman" w:hAnsi="Times New Roman" w:cs="Times New Roman"/>
                <w:color w:val="000000"/>
                <w:sz w:val="24"/>
                <w:szCs w:val="24"/>
                <w:lang w:bidi="ru-RU"/>
              </w:rPr>
              <w:t>121 родит</w:t>
            </w:r>
            <w:r>
              <w:rPr>
                <w:rFonts w:ascii="Times New Roman" w:hAnsi="Times New Roman" w:cs="Times New Roman"/>
                <w:color w:val="000000"/>
                <w:sz w:val="24"/>
                <w:szCs w:val="24"/>
                <w:lang w:bidi="ru-RU"/>
              </w:rPr>
              <w:t>ель или законный представитель;</w:t>
            </w:r>
          </w:p>
          <w:p w:rsidR="006501C4" w:rsidRPr="00B1563B" w:rsidRDefault="006501C4" w:rsidP="004063E7">
            <w:pPr>
              <w:pStyle w:val="ConsPlusNormal"/>
              <w:jc w:val="both"/>
              <w:rPr>
                <w:rFonts w:ascii="Times New Roman" w:hAnsi="Times New Roman" w:cs="Times New Roman"/>
                <w:sz w:val="24"/>
                <w:szCs w:val="24"/>
              </w:rPr>
            </w:pPr>
            <w:r w:rsidRPr="00B6128F">
              <w:rPr>
                <w:rFonts w:ascii="Times New Roman" w:hAnsi="Times New Roman" w:cs="Times New Roman"/>
                <w:color w:val="000000"/>
                <w:sz w:val="24"/>
                <w:szCs w:val="24"/>
                <w:lang w:bidi="ru-RU"/>
              </w:rPr>
              <w:t>35</w:t>
            </w:r>
            <w:r w:rsidR="004063E7">
              <w:rPr>
                <w:rFonts w:ascii="Times New Roman" w:hAnsi="Times New Roman" w:cs="Times New Roman"/>
                <w:color w:val="000000"/>
                <w:sz w:val="24"/>
                <w:szCs w:val="24"/>
                <w:lang w:bidi="ru-RU"/>
              </w:rPr>
              <w:t> </w:t>
            </w:r>
            <w:r w:rsidRPr="00B6128F">
              <w:rPr>
                <w:rFonts w:ascii="Times New Roman" w:hAnsi="Times New Roman" w:cs="Times New Roman"/>
                <w:color w:val="000000"/>
                <w:sz w:val="24"/>
                <w:szCs w:val="24"/>
                <w:lang w:bidi="ru-RU"/>
              </w:rPr>
              <w:t>020 интернет-пользователя</w:t>
            </w:r>
          </w:p>
        </w:tc>
      </w:tr>
      <w:tr w:rsidR="006501C4" w:rsidRPr="00B1563B" w:rsidTr="008D13F8">
        <w:tc>
          <w:tcPr>
            <w:tcW w:w="851" w:type="dxa"/>
          </w:tcPr>
          <w:p w:rsidR="006501C4" w:rsidRPr="000B2531" w:rsidRDefault="006501C4"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8.6.</w:t>
            </w:r>
          </w:p>
        </w:tc>
        <w:tc>
          <w:tcPr>
            <w:tcW w:w="2552" w:type="dxa"/>
          </w:tcPr>
          <w:p w:rsidR="006501C4" w:rsidRPr="000B2531" w:rsidRDefault="006501C4"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Соревнования, мастер-классы, викторины, тренинги по направлению робототехника, информационная безопасность при проведении Международного IT - Форума с участием стран БРИКС и ШОС</w:t>
            </w:r>
          </w:p>
        </w:tc>
        <w:tc>
          <w:tcPr>
            <w:tcW w:w="1701" w:type="dxa"/>
          </w:tcPr>
          <w:p w:rsidR="006501C4" w:rsidRPr="000B2531" w:rsidRDefault="006501C4"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июнь</w:t>
            </w:r>
          </w:p>
          <w:p w:rsidR="006501C4" w:rsidRPr="000B2531" w:rsidRDefault="006501C4" w:rsidP="00D40DE2">
            <w:pPr>
              <w:pStyle w:val="ConsPlusNormal"/>
              <w:jc w:val="center"/>
              <w:rPr>
                <w:rFonts w:ascii="Times New Roman" w:hAnsi="Times New Roman" w:cs="Times New Roman"/>
                <w:sz w:val="24"/>
                <w:szCs w:val="24"/>
              </w:rPr>
            </w:pPr>
            <w:r>
              <w:rPr>
                <w:rFonts w:ascii="Times New Roman" w:hAnsi="Times New Roman" w:cs="Times New Roman"/>
                <w:sz w:val="24"/>
                <w:szCs w:val="24"/>
              </w:rPr>
              <w:t>2018 года</w:t>
            </w:r>
          </w:p>
        </w:tc>
        <w:tc>
          <w:tcPr>
            <w:tcW w:w="2111" w:type="dxa"/>
          </w:tcPr>
          <w:p w:rsidR="006501C4" w:rsidRDefault="006501C4"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Депинформ</w:t>
            </w:r>
          </w:p>
          <w:p w:rsidR="006501C4" w:rsidRPr="000B2531" w:rsidRDefault="006501C4"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технологий Югры</w:t>
            </w:r>
          </w:p>
        </w:tc>
        <w:tc>
          <w:tcPr>
            <w:tcW w:w="2552" w:type="dxa"/>
          </w:tcPr>
          <w:p w:rsidR="006501C4" w:rsidRPr="000B2531" w:rsidRDefault="006501C4"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 xml:space="preserve">государственная </w:t>
            </w:r>
            <w:hyperlink r:id="rId80" w:history="1">
              <w:r w:rsidRPr="000B2531">
                <w:rPr>
                  <w:rFonts w:ascii="Times New Roman" w:hAnsi="Times New Roman" w:cs="Times New Roman"/>
                  <w:sz w:val="24"/>
                  <w:szCs w:val="24"/>
                </w:rPr>
                <w:t>программа</w:t>
              </w:r>
            </w:hyperlink>
            <w:r w:rsidRPr="000B2531">
              <w:rPr>
                <w:rFonts w:ascii="Times New Roman" w:hAnsi="Times New Roman" w:cs="Times New Roman"/>
                <w:sz w:val="24"/>
                <w:szCs w:val="24"/>
              </w:rPr>
              <w:t xml:space="preserve"> автономного округа </w:t>
            </w:r>
            <w:r>
              <w:rPr>
                <w:rFonts w:ascii="Times New Roman" w:hAnsi="Times New Roman" w:cs="Times New Roman"/>
                <w:sz w:val="24"/>
                <w:szCs w:val="24"/>
              </w:rPr>
              <w:t>«</w:t>
            </w:r>
            <w:r w:rsidRPr="000B2531">
              <w:rPr>
                <w:rFonts w:ascii="Times New Roman" w:hAnsi="Times New Roman" w:cs="Times New Roman"/>
                <w:sz w:val="24"/>
                <w:szCs w:val="24"/>
              </w:rPr>
              <w:t>Информационное общество</w:t>
            </w:r>
            <w:r>
              <w:rPr>
                <w:rFonts w:ascii="Times New Roman" w:hAnsi="Times New Roman" w:cs="Times New Roman"/>
                <w:sz w:val="24"/>
                <w:szCs w:val="24"/>
              </w:rPr>
              <w:t>»</w:t>
            </w:r>
          </w:p>
        </w:tc>
        <w:tc>
          <w:tcPr>
            <w:tcW w:w="2708" w:type="dxa"/>
          </w:tcPr>
          <w:p w:rsidR="006501C4" w:rsidRPr="000B2531" w:rsidRDefault="006501C4"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вовлечение детей в активную познавательную деятельность с применением информационных и коммуникационных технологий;</w:t>
            </w:r>
          </w:p>
          <w:p w:rsidR="006501C4" w:rsidRPr="000B2531" w:rsidRDefault="006501C4"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выявление и развитие талантливых детей в области информационных технологий;</w:t>
            </w:r>
          </w:p>
          <w:p w:rsidR="006501C4" w:rsidRPr="000B2531" w:rsidRDefault="006501C4"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 xml:space="preserve">проведение не менее 3 мероприятий с участием не менее 300 детей </w:t>
            </w:r>
            <w:r w:rsidRPr="000B2531">
              <w:rPr>
                <w:rFonts w:ascii="Times New Roman" w:hAnsi="Times New Roman" w:cs="Times New Roman"/>
                <w:sz w:val="24"/>
                <w:szCs w:val="24"/>
              </w:rPr>
              <w:lastRenderedPageBreak/>
              <w:t>ежегодно</w:t>
            </w:r>
          </w:p>
        </w:tc>
        <w:tc>
          <w:tcPr>
            <w:tcW w:w="3260" w:type="dxa"/>
          </w:tcPr>
          <w:p w:rsidR="006501C4" w:rsidRDefault="006501C4"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Pr="007E1BBB">
              <w:rPr>
                <w:rFonts w:ascii="Times New Roman" w:hAnsi="Times New Roman" w:cs="Times New Roman"/>
                <w:sz w:val="24"/>
                <w:szCs w:val="24"/>
              </w:rPr>
              <w:t>рамках десятого Международного IT</w:t>
            </w:r>
            <w:r w:rsidR="00E4756C">
              <w:rPr>
                <w:rFonts w:ascii="Times New Roman" w:hAnsi="Times New Roman" w:cs="Times New Roman"/>
                <w:sz w:val="24"/>
                <w:szCs w:val="24"/>
              </w:rPr>
              <w:t>–</w:t>
            </w:r>
            <w:r w:rsidRPr="007E1BBB">
              <w:rPr>
                <w:rFonts w:ascii="Times New Roman" w:hAnsi="Times New Roman" w:cs="Times New Roman"/>
                <w:sz w:val="24"/>
                <w:szCs w:val="24"/>
              </w:rPr>
              <w:t>Форума с участием стран БРИКС и ШОС</w:t>
            </w:r>
            <w:r>
              <w:rPr>
                <w:rFonts w:ascii="Times New Roman" w:hAnsi="Times New Roman" w:cs="Times New Roman"/>
                <w:sz w:val="24"/>
                <w:szCs w:val="24"/>
              </w:rPr>
              <w:t xml:space="preserve"> организованы и проведены следующие мероприятия, в которых приняли участие более 500 детей:</w:t>
            </w:r>
          </w:p>
          <w:p w:rsidR="006501C4" w:rsidRPr="00B1563B" w:rsidRDefault="006501C4" w:rsidP="00E4756C">
            <w:pPr>
              <w:pStyle w:val="ConsPlusNormal"/>
              <w:jc w:val="both"/>
              <w:rPr>
                <w:rFonts w:ascii="Times New Roman" w:hAnsi="Times New Roman" w:cs="Times New Roman"/>
                <w:sz w:val="24"/>
                <w:szCs w:val="24"/>
              </w:rPr>
            </w:pPr>
            <w:r>
              <w:rPr>
                <w:rFonts w:ascii="Times New Roman" w:hAnsi="Times New Roman" w:cs="Times New Roman"/>
                <w:sz w:val="24"/>
                <w:szCs w:val="24"/>
              </w:rPr>
              <w:t>Викторины («</w:t>
            </w:r>
            <w:r>
              <w:rPr>
                <w:rFonts w:ascii="Times New Roman" w:hAnsi="Times New Roman" w:cs="Times New Roman"/>
                <w:sz w:val="24"/>
                <w:szCs w:val="24"/>
                <w:lang w:val="en-US"/>
              </w:rPr>
              <w:t>IT</w:t>
            </w:r>
            <w:r w:rsidRPr="007E1BBB">
              <w:rPr>
                <w:rFonts w:ascii="Times New Roman" w:hAnsi="Times New Roman" w:cs="Times New Roman"/>
                <w:sz w:val="24"/>
                <w:szCs w:val="24"/>
              </w:rPr>
              <w:t>-</w:t>
            </w:r>
            <w:r w:rsidRPr="00010A38">
              <w:rPr>
                <w:rFonts w:ascii="Times New Roman" w:hAnsi="Times New Roman" w:cs="Times New Roman"/>
                <w:sz w:val="24"/>
                <w:szCs w:val="24"/>
              </w:rPr>
              <w:t>Викторина», «Шахматы», «Машина времени», «Информационные</w:t>
            </w:r>
            <w:r w:rsidRPr="007E1BBB">
              <w:rPr>
                <w:rFonts w:ascii="Times New Roman" w:hAnsi="Times New Roman" w:cs="Times New Roman"/>
                <w:sz w:val="24"/>
                <w:szCs w:val="24"/>
              </w:rPr>
              <w:t xml:space="preserve"> технологии в геологии и нефтегазовой промышленности»</w:t>
            </w:r>
            <w:r>
              <w:rPr>
                <w:rFonts w:ascii="Times New Roman" w:hAnsi="Times New Roman" w:cs="Times New Roman"/>
                <w:sz w:val="24"/>
                <w:szCs w:val="24"/>
              </w:rPr>
              <w:t xml:space="preserve">, </w:t>
            </w:r>
            <w:r w:rsidRPr="007E1BBB">
              <w:rPr>
                <w:rFonts w:ascii="Times New Roman" w:hAnsi="Times New Roman" w:cs="Times New Roman"/>
                <w:sz w:val="24"/>
                <w:szCs w:val="24"/>
              </w:rPr>
              <w:t>«Технотест»</w:t>
            </w:r>
            <w:r>
              <w:rPr>
                <w:rFonts w:ascii="Times New Roman" w:hAnsi="Times New Roman" w:cs="Times New Roman"/>
                <w:sz w:val="24"/>
                <w:szCs w:val="24"/>
              </w:rPr>
              <w:t xml:space="preserve">), демонстрация проектов </w:t>
            </w:r>
            <w:r w:rsidRPr="00010A38">
              <w:rPr>
                <w:rFonts w:ascii="Times New Roman" w:hAnsi="Times New Roman" w:cs="Times New Roman"/>
                <w:sz w:val="24"/>
                <w:szCs w:val="24"/>
              </w:rPr>
              <w:t xml:space="preserve">(по робототехнике и </w:t>
            </w:r>
            <w:r w:rsidRPr="00010A38">
              <w:rPr>
                <w:rFonts w:ascii="Times New Roman" w:hAnsi="Times New Roman" w:cs="Times New Roman"/>
                <w:sz w:val="24"/>
                <w:szCs w:val="24"/>
              </w:rPr>
              <w:lastRenderedPageBreak/>
              <w:t>научных проектов школьников Югры</w:t>
            </w:r>
            <w:r>
              <w:rPr>
                <w:rFonts w:ascii="Times New Roman" w:hAnsi="Times New Roman" w:cs="Times New Roman"/>
                <w:sz w:val="24"/>
                <w:szCs w:val="24"/>
              </w:rPr>
              <w:t>)</w:t>
            </w:r>
            <w:r w:rsidRPr="00010A38">
              <w:rPr>
                <w:rFonts w:ascii="Times New Roman" w:hAnsi="Times New Roman" w:cs="Times New Roman"/>
                <w:sz w:val="24"/>
                <w:szCs w:val="24"/>
              </w:rPr>
              <w:t>, квест</w:t>
            </w:r>
            <w:r w:rsidR="00E4756C">
              <w:rPr>
                <w:rFonts w:ascii="Times New Roman" w:hAnsi="Times New Roman" w:cs="Times New Roman"/>
                <w:sz w:val="24"/>
                <w:szCs w:val="24"/>
              </w:rPr>
              <w:t>–</w:t>
            </w:r>
            <w:r w:rsidRPr="00010A38">
              <w:rPr>
                <w:rFonts w:ascii="Times New Roman" w:hAnsi="Times New Roman" w:cs="Times New Roman"/>
                <w:sz w:val="24"/>
                <w:szCs w:val="24"/>
              </w:rPr>
              <w:t>игра «Госуслуги</w:t>
            </w:r>
            <w:r w:rsidRPr="00520123">
              <w:rPr>
                <w:rFonts w:ascii="Times New Roman" w:hAnsi="Times New Roman" w:cs="Times New Roman"/>
                <w:sz w:val="24"/>
                <w:szCs w:val="24"/>
              </w:rPr>
              <w:t xml:space="preserve"> для населения»</w:t>
            </w:r>
            <w:r>
              <w:rPr>
                <w:rFonts w:ascii="Times New Roman" w:hAnsi="Times New Roman" w:cs="Times New Roman"/>
                <w:sz w:val="24"/>
                <w:szCs w:val="24"/>
              </w:rPr>
              <w:t>,</w:t>
            </w:r>
            <w:r w:rsidRPr="007E1BBB">
              <w:rPr>
                <w:rFonts w:ascii="Times New Roman" w:hAnsi="Times New Roman" w:cs="Times New Roman"/>
                <w:sz w:val="24"/>
                <w:szCs w:val="24"/>
              </w:rPr>
              <w:t xml:space="preserve"> </w:t>
            </w:r>
            <w:r>
              <w:rPr>
                <w:rFonts w:ascii="Times New Roman" w:hAnsi="Times New Roman" w:cs="Times New Roman"/>
                <w:sz w:val="24"/>
                <w:szCs w:val="24"/>
              </w:rPr>
              <w:t>м</w:t>
            </w:r>
            <w:r w:rsidRPr="007E1BBB">
              <w:rPr>
                <w:rFonts w:ascii="Times New Roman" w:hAnsi="Times New Roman" w:cs="Times New Roman"/>
                <w:sz w:val="24"/>
                <w:szCs w:val="24"/>
              </w:rPr>
              <w:t>астер-класс</w:t>
            </w:r>
            <w:r>
              <w:rPr>
                <w:rFonts w:ascii="Times New Roman" w:hAnsi="Times New Roman" w:cs="Times New Roman"/>
                <w:sz w:val="24"/>
                <w:szCs w:val="24"/>
              </w:rPr>
              <w:t>ы</w:t>
            </w:r>
            <w:r w:rsidRPr="007E1BBB">
              <w:rPr>
                <w:rFonts w:ascii="Times New Roman" w:hAnsi="Times New Roman" w:cs="Times New Roman"/>
                <w:sz w:val="24"/>
                <w:szCs w:val="24"/>
              </w:rPr>
              <w:t xml:space="preserve"> </w:t>
            </w:r>
            <w:r>
              <w:rPr>
                <w:rFonts w:ascii="Times New Roman" w:hAnsi="Times New Roman" w:cs="Times New Roman"/>
                <w:sz w:val="24"/>
                <w:szCs w:val="24"/>
              </w:rPr>
              <w:t>(«Р</w:t>
            </w:r>
            <w:r w:rsidRPr="007E1BBB">
              <w:rPr>
                <w:rFonts w:ascii="Times New Roman" w:hAnsi="Times New Roman" w:cs="Times New Roman"/>
                <w:sz w:val="24"/>
                <w:szCs w:val="24"/>
              </w:rPr>
              <w:t>исовани</w:t>
            </w:r>
            <w:r>
              <w:rPr>
                <w:rFonts w:ascii="Times New Roman" w:hAnsi="Times New Roman" w:cs="Times New Roman"/>
                <w:sz w:val="24"/>
                <w:szCs w:val="24"/>
              </w:rPr>
              <w:t>е</w:t>
            </w:r>
            <w:r w:rsidRPr="007E1BBB">
              <w:rPr>
                <w:rFonts w:ascii="Times New Roman" w:hAnsi="Times New Roman" w:cs="Times New Roman"/>
                <w:sz w:val="24"/>
                <w:szCs w:val="24"/>
              </w:rPr>
              <w:t xml:space="preserve"> 3D ручкой</w:t>
            </w:r>
            <w:r>
              <w:rPr>
                <w:rFonts w:ascii="Times New Roman" w:hAnsi="Times New Roman" w:cs="Times New Roman"/>
                <w:sz w:val="24"/>
                <w:szCs w:val="24"/>
              </w:rPr>
              <w:t>», «</w:t>
            </w:r>
            <w:r w:rsidRPr="00520123">
              <w:rPr>
                <w:rFonts w:ascii="Times New Roman" w:hAnsi="Times New Roman" w:cs="Times New Roman"/>
                <w:sz w:val="24"/>
                <w:szCs w:val="24"/>
              </w:rPr>
              <w:t>Солнечная энергия</w:t>
            </w:r>
            <w:r>
              <w:rPr>
                <w:rFonts w:ascii="Times New Roman" w:hAnsi="Times New Roman" w:cs="Times New Roman"/>
                <w:sz w:val="24"/>
                <w:szCs w:val="24"/>
              </w:rPr>
              <w:t>», «</w:t>
            </w:r>
            <w:r w:rsidRPr="00520123">
              <w:rPr>
                <w:rFonts w:ascii="Times New Roman" w:hAnsi="Times New Roman" w:cs="Times New Roman"/>
                <w:sz w:val="24"/>
                <w:szCs w:val="24"/>
              </w:rPr>
              <w:t>Сборка и запуск ракет на твердом топливе</w:t>
            </w:r>
            <w:r>
              <w:rPr>
                <w:rFonts w:ascii="Times New Roman" w:hAnsi="Times New Roman" w:cs="Times New Roman"/>
                <w:sz w:val="24"/>
                <w:szCs w:val="24"/>
              </w:rPr>
              <w:t>»,</w:t>
            </w:r>
            <w:r>
              <w:t xml:space="preserve"> </w:t>
            </w:r>
            <w:r w:rsidRPr="00010A38">
              <w:rPr>
                <w:rFonts w:ascii="Times New Roman" w:hAnsi="Times New Roman" w:cs="Times New Roman"/>
                <w:sz w:val="24"/>
                <w:szCs w:val="24"/>
              </w:rPr>
              <w:t>«Обучение шахматам с использованием IT-технологий»</w:t>
            </w:r>
            <w:r>
              <w:rPr>
                <w:rFonts w:ascii="Times New Roman" w:hAnsi="Times New Roman" w:cs="Times New Roman"/>
                <w:sz w:val="24"/>
                <w:szCs w:val="24"/>
              </w:rPr>
              <w:t>), соревнования (с</w:t>
            </w:r>
            <w:r w:rsidRPr="001A0FF4">
              <w:rPr>
                <w:rFonts w:ascii="Times New Roman" w:hAnsi="Times New Roman" w:cs="Times New Roman"/>
                <w:sz w:val="24"/>
                <w:szCs w:val="24"/>
              </w:rPr>
              <w:t xml:space="preserve">оревнования в области информационной безопасности «UGRA CTF </w:t>
            </w:r>
            <w:r w:rsidR="00E4756C" w:rsidRPr="00C64287">
              <w:rPr>
                <w:rFonts w:ascii="Times New Roman" w:hAnsi="Times New Roman" w:cs="Times New Roman"/>
                <w:sz w:val="24"/>
                <w:szCs w:val="24"/>
              </w:rPr>
              <w:t xml:space="preserve">– </w:t>
            </w:r>
            <w:r w:rsidRPr="001A0FF4">
              <w:rPr>
                <w:rFonts w:ascii="Times New Roman" w:hAnsi="Times New Roman" w:cs="Times New Roman"/>
                <w:sz w:val="24"/>
                <w:szCs w:val="24"/>
              </w:rPr>
              <w:t>2018»</w:t>
            </w:r>
            <w:r>
              <w:rPr>
                <w:rFonts w:ascii="Times New Roman" w:hAnsi="Times New Roman" w:cs="Times New Roman"/>
                <w:sz w:val="24"/>
                <w:szCs w:val="24"/>
              </w:rPr>
              <w:t>,</w:t>
            </w:r>
            <w:r w:rsidRPr="001A0FF4">
              <w:rPr>
                <w:rFonts w:ascii="Times New Roman" w:hAnsi="Times New Roman" w:cs="Times New Roman"/>
                <w:sz w:val="24"/>
                <w:szCs w:val="24"/>
              </w:rPr>
              <w:t xml:space="preserve"> </w:t>
            </w:r>
            <w:r>
              <w:rPr>
                <w:rFonts w:ascii="Times New Roman" w:hAnsi="Times New Roman" w:cs="Times New Roman"/>
                <w:sz w:val="24"/>
                <w:szCs w:val="24"/>
              </w:rPr>
              <w:t>«П</w:t>
            </w:r>
            <w:r w:rsidRPr="00010A38">
              <w:rPr>
                <w:rFonts w:ascii="Times New Roman" w:hAnsi="Times New Roman" w:cs="Times New Roman"/>
                <w:sz w:val="24"/>
                <w:szCs w:val="24"/>
              </w:rPr>
              <w:t>роектирование браузерной игры</w:t>
            </w:r>
            <w:r>
              <w:rPr>
                <w:rFonts w:ascii="Times New Roman" w:hAnsi="Times New Roman" w:cs="Times New Roman"/>
                <w:sz w:val="24"/>
                <w:szCs w:val="24"/>
              </w:rPr>
              <w:t xml:space="preserve">», </w:t>
            </w:r>
            <w:r w:rsidRPr="00010A38">
              <w:rPr>
                <w:rFonts w:ascii="Times New Roman" w:hAnsi="Times New Roman" w:cs="Times New Roman"/>
                <w:sz w:val="24"/>
                <w:szCs w:val="24"/>
              </w:rPr>
              <w:t>«Конкурс решения шахматных задач»</w:t>
            </w:r>
            <w:r>
              <w:rPr>
                <w:rFonts w:ascii="Times New Roman" w:hAnsi="Times New Roman" w:cs="Times New Roman"/>
                <w:sz w:val="24"/>
                <w:szCs w:val="24"/>
              </w:rPr>
              <w:t>, «Ракета+»)</w:t>
            </w:r>
          </w:p>
        </w:tc>
      </w:tr>
      <w:tr w:rsidR="006501C4" w:rsidRPr="00B1563B" w:rsidTr="008D13F8">
        <w:tc>
          <w:tcPr>
            <w:tcW w:w="851" w:type="dxa"/>
          </w:tcPr>
          <w:p w:rsidR="006501C4" w:rsidRPr="00D9169F" w:rsidRDefault="006501C4"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lastRenderedPageBreak/>
              <w:t>8.7.</w:t>
            </w:r>
          </w:p>
        </w:tc>
        <w:tc>
          <w:tcPr>
            <w:tcW w:w="2552" w:type="dxa"/>
          </w:tcPr>
          <w:p w:rsidR="006501C4" w:rsidRPr="00D9169F" w:rsidRDefault="006501C4"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 xml:space="preserve">Обучающие семинары при проведении Форума </w:t>
            </w:r>
            <w:r>
              <w:rPr>
                <w:rFonts w:ascii="Times New Roman" w:hAnsi="Times New Roman" w:cs="Times New Roman"/>
                <w:sz w:val="24"/>
                <w:szCs w:val="24"/>
              </w:rPr>
              <w:t>«Югра молодежная»</w:t>
            </w:r>
            <w:r w:rsidRPr="00D9169F">
              <w:rPr>
                <w:rFonts w:ascii="Times New Roman" w:hAnsi="Times New Roman" w:cs="Times New Roman"/>
                <w:sz w:val="24"/>
                <w:szCs w:val="24"/>
              </w:rPr>
              <w:t xml:space="preserve"> для журналистов, представителей школьных и студенческих редакций по освещению в средствах массовой информации темы детства, защиты прав детей, обеспечения их комплексной безопасности, в том числе правилах безопасного поведения </w:t>
            </w:r>
            <w:r w:rsidRPr="00D9169F">
              <w:rPr>
                <w:rFonts w:ascii="Times New Roman" w:hAnsi="Times New Roman" w:cs="Times New Roman"/>
                <w:sz w:val="24"/>
                <w:szCs w:val="24"/>
              </w:rPr>
              <w:lastRenderedPageBreak/>
              <w:t>в интернет-пространстве, профилактики интернет-зависимости, предупреждения рисков вовлечения детей и молодежи в противоправную деятельность</w:t>
            </w:r>
          </w:p>
        </w:tc>
        <w:tc>
          <w:tcPr>
            <w:tcW w:w="1701" w:type="dxa"/>
          </w:tcPr>
          <w:p w:rsidR="006501C4" w:rsidRPr="00D9169F" w:rsidRDefault="006501C4"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lastRenderedPageBreak/>
              <w:t>сентябрь</w:t>
            </w:r>
          </w:p>
          <w:p w:rsidR="006501C4" w:rsidRPr="00D9169F" w:rsidRDefault="006501C4"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2018 года</w:t>
            </w:r>
          </w:p>
          <w:p w:rsidR="006501C4" w:rsidRPr="00D9169F" w:rsidRDefault="006501C4" w:rsidP="00D40DE2">
            <w:pPr>
              <w:pStyle w:val="ConsPlusNormal"/>
              <w:jc w:val="center"/>
              <w:rPr>
                <w:rFonts w:ascii="Times New Roman" w:hAnsi="Times New Roman" w:cs="Times New Roman"/>
                <w:sz w:val="24"/>
                <w:szCs w:val="24"/>
              </w:rPr>
            </w:pPr>
          </w:p>
        </w:tc>
        <w:tc>
          <w:tcPr>
            <w:tcW w:w="2111" w:type="dxa"/>
          </w:tcPr>
          <w:p w:rsidR="006501C4" w:rsidRPr="00D9169F" w:rsidRDefault="006501C4"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Департамент общественных и внешних связей Югры,</w:t>
            </w:r>
          </w:p>
          <w:p w:rsidR="006501C4" w:rsidRPr="00D9169F" w:rsidRDefault="006501C4"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Депобразования и молодежи Югры</w:t>
            </w:r>
          </w:p>
        </w:tc>
        <w:tc>
          <w:tcPr>
            <w:tcW w:w="2552" w:type="dxa"/>
          </w:tcPr>
          <w:p w:rsidR="006501C4" w:rsidRPr="00D9169F" w:rsidRDefault="006501C4"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государственн</w:t>
            </w:r>
            <w:r>
              <w:rPr>
                <w:rFonts w:ascii="Times New Roman" w:hAnsi="Times New Roman" w:cs="Times New Roman"/>
                <w:sz w:val="24"/>
                <w:szCs w:val="24"/>
              </w:rPr>
              <w:t>ые</w:t>
            </w:r>
            <w:r w:rsidRPr="00D9169F">
              <w:rPr>
                <w:rFonts w:ascii="Times New Roman" w:hAnsi="Times New Roman" w:cs="Times New Roman"/>
                <w:sz w:val="24"/>
                <w:szCs w:val="24"/>
              </w:rPr>
              <w:t xml:space="preserve"> </w:t>
            </w:r>
            <w:hyperlink r:id="rId81" w:history="1">
              <w:r w:rsidRPr="00D9169F">
                <w:rPr>
                  <w:rFonts w:ascii="Times New Roman" w:hAnsi="Times New Roman" w:cs="Times New Roman"/>
                  <w:sz w:val="24"/>
                  <w:szCs w:val="24"/>
                </w:rPr>
                <w:t>программ</w:t>
              </w:r>
              <w:r>
                <w:rPr>
                  <w:rFonts w:ascii="Times New Roman" w:hAnsi="Times New Roman" w:cs="Times New Roman"/>
                  <w:sz w:val="24"/>
                  <w:szCs w:val="24"/>
                </w:rPr>
                <w:t>ы</w:t>
              </w:r>
            </w:hyperlink>
          </w:p>
          <w:p w:rsidR="006501C4" w:rsidRPr="00D9169F" w:rsidRDefault="006501C4" w:rsidP="00D40DE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D9169F">
              <w:rPr>
                <w:rFonts w:ascii="Times New Roman" w:hAnsi="Times New Roman" w:cs="Times New Roman"/>
                <w:sz w:val="24"/>
                <w:szCs w:val="24"/>
              </w:rPr>
              <w:t>Развитие гражданско</w:t>
            </w:r>
            <w:r>
              <w:rPr>
                <w:rFonts w:ascii="Times New Roman" w:hAnsi="Times New Roman" w:cs="Times New Roman"/>
                <w:sz w:val="24"/>
                <w:szCs w:val="24"/>
              </w:rPr>
              <w:t>го общества»</w:t>
            </w:r>
            <w:r w:rsidRPr="00D9169F">
              <w:rPr>
                <w:rFonts w:ascii="Times New Roman" w:hAnsi="Times New Roman" w:cs="Times New Roman"/>
                <w:sz w:val="24"/>
                <w:szCs w:val="24"/>
              </w:rPr>
              <w:t>,</w:t>
            </w:r>
          </w:p>
          <w:p w:rsidR="006501C4" w:rsidRPr="00D9169F" w:rsidRDefault="00FC0402" w:rsidP="00FC040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6501C4" w:rsidRPr="00D9169F">
              <w:rPr>
                <w:rFonts w:ascii="Times New Roman" w:hAnsi="Times New Roman" w:cs="Times New Roman"/>
                <w:sz w:val="24"/>
                <w:szCs w:val="24"/>
              </w:rPr>
              <w:t>Развитие образования</w:t>
            </w:r>
            <w:r>
              <w:rPr>
                <w:rFonts w:ascii="Times New Roman" w:hAnsi="Times New Roman" w:cs="Times New Roman"/>
                <w:sz w:val="24"/>
                <w:szCs w:val="24"/>
              </w:rPr>
              <w:t>»</w:t>
            </w:r>
          </w:p>
        </w:tc>
        <w:tc>
          <w:tcPr>
            <w:tcW w:w="2708" w:type="dxa"/>
          </w:tcPr>
          <w:p w:rsidR="006501C4" w:rsidRPr="00D9169F" w:rsidRDefault="006501C4"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предупреждение рисков вовлечения детей и молодежи в противоправную деятельность, повышение уровня информированности родителей о мерах по защите детей от информации, причиняющей вред их здоровью и развитию;</w:t>
            </w:r>
          </w:p>
          <w:p w:rsidR="006501C4" w:rsidRPr="00D9169F" w:rsidRDefault="006501C4"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 xml:space="preserve">расширение профессиональных компетенций журналистов и представителей </w:t>
            </w:r>
            <w:r w:rsidRPr="00D9169F">
              <w:rPr>
                <w:rFonts w:ascii="Times New Roman" w:hAnsi="Times New Roman" w:cs="Times New Roman"/>
                <w:sz w:val="24"/>
                <w:szCs w:val="24"/>
              </w:rPr>
              <w:lastRenderedPageBreak/>
              <w:t>школьных и студенческих редакций;</w:t>
            </w:r>
          </w:p>
          <w:p w:rsidR="006501C4" w:rsidRPr="00D9169F" w:rsidRDefault="006501C4"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количество участников - не менее 100 человек ежегодно</w:t>
            </w:r>
          </w:p>
        </w:tc>
        <w:tc>
          <w:tcPr>
            <w:tcW w:w="3260" w:type="dxa"/>
          </w:tcPr>
          <w:p w:rsidR="00E872D5" w:rsidRPr="00861DCE" w:rsidRDefault="00E872D5" w:rsidP="00E872D5">
            <w:pPr>
              <w:pStyle w:val="ConsPlusNormal"/>
              <w:jc w:val="both"/>
              <w:rPr>
                <w:rFonts w:ascii="Times New Roman" w:hAnsi="Times New Roman" w:cs="Times New Roman"/>
                <w:sz w:val="24"/>
                <w:szCs w:val="24"/>
              </w:rPr>
            </w:pPr>
            <w:r w:rsidRPr="00861DCE">
              <w:rPr>
                <w:rFonts w:ascii="Times New Roman" w:hAnsi="Times New Roman" w:cs="Times New Roman"/>
                <w:sz w:val="24"/>
                <w:szCs w:val="24"/>
              </w:rPr>
              <w:lastRenderedPageBreak/>
              <w:t>Более 150 молодых корреспондентов, специалистов пресс-служб и блоггеров приняли участие в III региональном форуме «Югра молодежная», который проходил в Сургуте 28</w:t>
            </w:r>
            <w:r w:rsidR="00E4756C">
              <w:rPr>
                <w:rFonts w:ascii="Times New Roman" w:hAnsi="Times New Roman" w:cs="Times New Roman"/>
                <w:sz w:val="24"/>
                <w:szCs w:val="24"/>
              </w:rPr>
              <w:t>–</w:t>
            </w:r>
            <w:r w:rsidRPr="00861DCE">
              <w:rPr>
                <w:rFonts w:ascii="Times New Roman" w:hAnsi="Times New Roman" w:cs="Times New Roman"/>
                <w:sz w:val="24"/>
                <w:szCs w:val="24"/>
              </w:rPr>
              <w:t>29 сентября 2018 года. Для молодых журналистов Югры прошл</w:t>
            </w:r>
            <w:r>
              <w:rPr>
                <w:rFonts w:ascii="Times New Roman" w:hAnsi="Times New Roman" w:cs="Times New Roman"/>
                <w:sz w:val="24"/>
                <w:szCs w:val="24"/>
              </w:rPr>
              <w:t>и</w:t>
            </w:r>
            <w:r w:rsidRPr="00861DCE">
              <w:rPr>
                <w:rFonts w:ascii="Times New Roman" w:hAnsi="Times New Roman" w:cs="Times New Roman"/>
                <w:sz w:val="24"/>
                <w:szCs w:val="24"/>
              </w:rPr>
              <w:t xml:space="preserve"> 6 семинаров от ведущих экспертов России. </w:t>
            </w:r>
          </w:p>
          <w:p w:rsidR="00E872D5" w:rsidRPr="00861DCE" w:rsidRDefault="00E872D5" w:rsidP="00E872D5">
            <w:pPr>
              <w:pStyle w:val="ConsPlusNormal"/>
              <w:jc w:val="both"/>
              <w:rPr>
                <w:rFonts w:ascii="Times New Roman" w:hAnsi="Times New Roman" w:cs="Times New Roman"/>
                <w:sz w:val="24"/>
                <w:szCs w:val="24"/>
              </w:rPr>
            </w:pPr>
            <w:r w:rsidRPr="00861DCE">
              <w:rPr>
                <w:rFonts w:ascii="Times New Roman" w:hAnsi="Times New Roman" w:cs="Times New Roman"/>
                <w:sz w:val="24"/>
                <w:szCs w:val="24"/>
              </w:rPr>
              <w:t>Ведущая радио Energy</w:t>
            </w:r>
            <w:r>
              <w:rPr>
                <w:rFonts w:ascii="Times New Roman" w:hAnsi="Times New Roman" w:cs="Times New Roman"/>
                <w:sz w:val="24"/>
                <w:szCs w:val="24"/>
              </w:rPr>
              <w:t xml:space="preserve"> Анна Тимофеева</w:t>
            </w:r>
            <w:r w:rsidRPr="00861DCE">
              <w:rPr>
                <w:rFonts w:ascii="Times New Roman" w:hAnsi="Times New Roman" w:cs="Times New Roman"/>
                <w:sz w:val="24"/>
                <w:szCs w:val="24"/>
              </w:rPr>
              <w:t xml:space="preserve"> рассказала участникам форума об особенностя</w:t>
            </w:r>
            <w:r>
              <w:rPr>
                <w:rFonts w:ascii="Times New Roman" w:hAnsi="Times New Roman" w:cs="Times New Roman"/>
                <w:sz w:val="24"/>
                <w:szCs w:val="24"/>
              </w:rPr>
              <w:t>х развлекательного радиовещания. О</w:t>
            </w:r>
            <w:r w:rsidRPr="00861DCE">
              <w:rPr>
                <w:rFonts w:ascii="Times New Roman" w:hAnsi="Times New Roman" w:cs="Times New Roman"/>
                <w:sz w:val="24"/>
                <w:szCs w:val="24"/>
              </w:rPr>
              <w:t xml:space="preserve">снователь </w:t>
            </w:r>
            <w:r w:rsidRPr="00861DCE">
              <w:rPr>
                <w:rFonts w:ascii="Times New Roman" w:hAnsi="Times New Roman" w:cs="Times New Roman"/>
                <w:sz w:val="24"/>
                <w:szCs w:val="24"/>
              </w:rPr>
              <w:lastRenderedPageBreak/>
              <w:t>проекта по производству видеосю</w:t>
            </w:r>
            <w:r>
              <w:rPr>
                <w:rFonts w:ascii="Times New Roman" w:hAnsi="Times New Roman" w:cs="Times New Roman"/>
                <w:sz w:val="24"/>
                <w:szCs w:val="24"/>
              </w:rPr>
              <w:t>жетов «VSetyah» Марина Алехова научила участников форума работать с видеокамерой</w:t>
            </w:r>
            <w:r w:rsidRPr="00861DCE">
              <w:rPr>
                <w:rFonts w:ascii="Times New Roman" w:hAnsi="Times New Roman" w:cs="Times New Roman"/>
                <w:sz w:val="24"/>
                <w:szCs w:val="24"/>
              </w:rPr>
              <w:t xml:space="preserve">. </w:t>
            </w:r>
          </w:p>
          <w:p w:rsidR="00E872D5" w:rsidRPr="00861DCE" w:rsidRDefault="00E872D5" w:rsidP="00E872D5">
            <w:pPr>
              <w:pStyle w:val="ConsPlusNormal"/>
              <w:jc w:val="both"/>
              <w:rPr>
                <w:rFonts w:ascii="Times New Roman" w:hAnsi="Times New Roman" w:cs="Times New Roman"/>
                <w:sz w:val="24"/>
                <w:szCs w:val="24"/>
              </w:rPr>
            </w:pPr>
            <w:r>
              <w:rPr>
                <w:rFonts w:ascii="Times New Roman" w:hAnsi="Times New Roman" w:cs="Times New Roman"/>
                <w:sz w:val="24"/>
                <w:szCs w:val="24"/>
              </w:rPr>
              <w:t>З</w:t>
            </w:r>
            <w:r w:rsidRPr="00861DCE">
              <w:rPr>
                <w:rFonts w:ascii="Times New Roman" w:hAnsi="Times New Roman" w:cs="Times New Roman"/>
                <w:sz w:val="24"/>
                <w:szCs w:val="24"/>
              </w:rPr>
              <w:t>аместитель главного редактора журнала «Рус</w:t>
            </w:r>
            <w:r>
              <w:rPr>
                <w:rFonts w:ascii="Times New Roman" w:hAnsi="Times New Roman" w:cs="Times New Roman"/>
                <w:sz w:val="24"/>
                <w:szCs w:val="24"/>
              </w:rPr>
              <w:t>ский репортёр»</w:t>
            </w:r>
            <w:r>
              <w:t xml:space="preserve"> </w:t>
            </w:r>
            <w:r>
              <w:rPr>
                <w:rFonts w:ascii="Times New Roman" w:hAnsi="Times New Roman" w:cs="Times New Roman"/>
                <w:sz w:val="24"/>
                <w:szCs w:val="24"/>
              </w:rPr>
              <w:t>Марина Ахмед</w:t>
            </w:r>
            <w:r w:rsidRPr="00861DCE">
              <w:rPr>
                <w:rFonts w:ascii="Times New Roman" w:hAnsi="Times New Roman" w:cs="Times New Roman"/>
                <w:sz w:val="24"/>
                <w:szCs w:val="24"/>
              </w:rPr>
              <w:t>ова</w:t>
            </w:r>
            <w:r>
              <w:rPr>
                <w:rFonts w:ascii="Times New Roman" w:hAnsi="Times New Roman" w:cs="Times New Roman"/>
                <w:sz w:val="24"/>
                <w:szCs w:val="24"/>
              </w:rPr>
              <w:t xml:space="preserve"> </w:t>
            </w:r>
            <w:r w:rsidRPr="00861DCE">
              <w:rPr>
                <w:rFonts w:ascii="Times New Roman" w:hAnsi="Times New Roman" w:cs="Times New Roman"/>
                <w:sz w:val="24"/>
                <w:szCs w:val="24"/>
              </w:rPr>
              <w:t xml:space="preserve"> открыла молодым журналистам округа се</w:t>
            </w:r>
            <w:r>
              <w:rPr>
                <w:rFonts w:ascii="Times New Roman" w:hAnsi="Times New Roman" w:cs="Times New Roman"/>
                <w:sz w:val="24"/>
                <w:szCs w:val="24"/>
              </w:rPr>
              <w:t>креты создания истории в тексте.</w:t>
            </w:r>
            <w:r w:rsidRPr="00861DCE">
              <w:rPr>
                <w:rFonts w:ascii="Times New Roman" w:hAnsi="Times New Roman" w:cs="Times New Roman"/>
                <w:sz w:val="24"/>
                <w:szCs w:val="24"/>
              </w:rPr>
              <w:t xml:space="preserve"> </w:t>
            </w:r>
            <w:r>
              <w:rPr>
                <w:rFonts w:ascii="Times New Roman" w:hAnsi="Times New Roman" w:cs="Times New Roman"/>
                <w:sz w:val="24"/>
                <w:szCs w:val="24"/>
              </w:rPr>
              <w:t>Ф</w:t>
            </w:r>
            <w:r w:rsidRPr="00861DCE">
              <w:rPr>
                <w:rFonts w:ascii="Times New Roman" w:hAnsi="Times New Roman" w:cs="Times New Roman"/>
                <w:sz w:val="24"/>
                <w:szCs w:val="24"/>
              </w:rPr>
              <w:t xml:space="preserve">отодиректор журнала «Русский репортёр» Валерий Дзялошинский рассказал о том, как делается современная фотоистория. </w:t>
            </w:r>
          </w:p>
          <w:p w:rsidR="00E872D5" w:rsidRDefault="00E872D5" w:rsidP="00E872D5">
            <w:pPr>
              <w:pStyle w:val="ConsPlusNormal"/>
              <w:jc w:val="both"/>
              <w:rPr>
                <w:rFonts w:ascii="Times New Roman" w:hAnsi="Times New Roman" w:cs="Times New Roman"/>
                <w:sz w:val="24"/>
                <w:szCs w:val="24"/>
              </w:rPr>
            </w:pPr>
            <w:r>
              <w:rPr>
                <w:rFonts w:ascii="Times New Roman" w:hAnsi="Times New Roman" w:cs="Times New Roman"/>
                <w:sz w:val="24"/>
                <w:szCs w:val="24"/>
              </w:rPr>
              <w:t>Журналист, блогер и руководитель</w:t>
            </w:r>
            <w:r w:rsidRPr="00861DCE">
              <w:rPr>
                <w:rFonts w:ascii="Times New Roman" w:hAnsi="Times New Roman" w:cs="Times New Roman"/>
                <w:sz w:val="24"/>
                <w:szCs w:val="24"/>
              </w:rPr>
              <w:t xml:space="preserve"> направления дистрибуции контента Сети городских портало</w:t>
            </w:r>
            <w:r>
              <w:rPr>
                <w:rFonts w:ascii="Times New Roman" w:hAnsi="Times New Roman" w:cs="Times New Roman"/>
                <w:sz w:val="24"/>
                <w:szCs w:val="24"/>
              </w:rPr>
              <w:t>в из Санкт-Петербурга</w:t>
            </w:r>
            <w:r>
              <w:t xml:space="preserve"> </w:t>
            </w:r>
            <w:r>
              <w:rPr>
                <w:rFonts w:ascii="Times New Roman" w:hAnsi="Times New Roman" w:cs="Times New Roman"/>
                <w:sz w:val="24"/>
                <w:szCs w:val="24"/>
              </w:rPr>
              <w:t>Александр Жиров провел мастер-класс</w:t>
            </w:r>
            <w:r w:rsidRPr="00861DCE">
              <w:rPr>
                <w:rFonts w:ascii="Times New Roman" w:hAnsi="Times New Roman" w:cs="Times New Roman"/>
                <w:sz w:val="24"/>
                <w:szCs w:val="24"/>
              </w:rPr>
              <w:t xml:space="preserve">  «Блоги, мессенджеры и паблики </w:t>
            </w:r>
            <w:r w:rsidR="00AF5C43" w:rsidRPr="00C64287">
              <w:rPr>
                <w:rFonts w:ascii="Times New Roman" w:hAnsi="Times New Roman" w:cs="Times New Roman"/>
                <w:sz w:val="24"/>
                <w:szCs w:val="24"/>
              </w:rPr>
              <w:t xml:space="preserve">– </w:t>
            </w:r>
            <w:r w:rsidRPr="00861DCE">
              <w:rPr>
                <w:rFonts w:ascii="Times New Roman" w:hAnsi="Times New Roman" w:cs="Times New Roman"/>
                <w:sz w:val="24"/>
                <w:szCs w:val="24"/>
              </w:rPr>
              <w:t xml:space="preserve">почему все это не имеет значения, </w:t>
            </w:r>
            <w:r>
              <w:rPr>
                <w:rFonts w:ascii="Times New Roman" w:hAnsi="Times New Roman" w:cs="Times New Roman"/>
                <w:sz w:val="24"/>
                <w:szCs w:val="24"/>
              </w:rPr>
              <w:t xml:space="preserve">если у вас плохой контент?».  </w:t>
            </w:r>
          </w:p>
          <w:p w:rsidR="00E872D5" w:rsidRPr="00861DCE" w:rsidRDefault="00E872D5" w:rsidP="00E872D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Семинар</w:t>
            </w:r>
            <w:r w:rsidRPr="00861DCE">
              <w:rPr>
                <w:rFonts w:ascii="Times New Roman" w:hAnsi="Times New Roman" w:cs="Times New Roman"/>
                <w:sz w:val="24"/>
                <w:szCs w:val="24"/>
              </w:rPr>
              <w:t xml:space="preserve"> </w:t>
            </w:r>
            <w:r>
              <w:rPr>
                <w:rFonts w:ascii="Times New Roman" w:hAnsi="Times New Roman" w:cs="Times New Roman"/>
                <w:sz w:val="24"/>
                <w:szCs w:val="24"/>
              </w:rPr>
              <w:t>«</w:t>
            </w:r>
            <w:r w:rsidRPr="00861DCE">
              <w:rPr>
                <w:rFonts w:ascii="Times New Roman" w:hAnsi="Times New Roman" w:cs="Times New Roman"/>
                <w:sz w:val="24"/>
                <w:szCs w:val="24"/>
              </w:rPr>
              <w:t>Антифейк: как отличить ложь от правды</w:t>
            </w:r>
            <w:r>
              <w:rPr>
                <w:rFonts w:ascii="Times New Roman" w:hAnsi="Times New Roman" w:cs="Times New Roman"/>
                <w:sz w:val="24"/>
                <w:szCs w:val="24"/>
              </w:rPr>
              <w:t>» провел</w:t>
            </w:r>
            <w:r>
              <w:t xml:space="preserve"> </w:t>
            </w:r>
            <w:r w:rsidRPr="00741FF0">
              <w:rPr>
                <w:rFonts w:ascii="Times New Roman" w:hAnsi="Times New Roman" w:cs="Times New Roman"/>
                <w:sz w:val="24"/>
                <w:szCs w:val="24"/>
              </w:rPr>
              <w:t>генеральный директор АНО «Русские репортёры»</w:t>
            </w:r>
            <w:r>
              <w:rPr>
                <w:rFonts w:ascii="Times New Roman" w:hAnsi="Times New Roman" w:cs="Times New Roman"/>
                <w:sz w:val="24"/>
                <w:szCs w:val="24"/>
              </w:rPr>
              <w:t xml:space="preserve"> Дмитрий Михайлин.</w:t>
            </w:r>
            <w:r w:rsidRPr="00861DCE">
              <w:rPr>
                <w:rFonts w:ascii="Times New Roman" w:hAnsi="Times New Roman" w:cs="Times New Roman"/>
                <w:sz w:val="24"/>
                <w:szCs w:val="24"/>
              </w:rPr>
              <w:t xml:space="preserve"> </w:t>
            </w:r>
            <w:r>
              <w:rPr>
                <w:rFonts w:ascii="Times New Roman" w:hAnsi="Times New Roman" w:cs="Times New Roman"/>
                <w:sz w:val="24"/>
                <w:szCs w:val="24"/>
              </w:rPr>
              <w:t>Семинар</w:t>
            </w:r>
            <w:r w:rsidRPr="00861DCE">
              <w:rPr>
                <w:rFonts w:ascii="Times New Roman" w:hAnsi="Times New Roman" w:cs="Times New Roman"/>
                <w:sz w:val="24"/>
                <w:szCs w:val="24"/>
              </w:rPr>
              <w:t xml:space="preserve"> </w:t>
            </w:r>
            <w:r>
              <w:rPr>
                <w:rFonts w:ascii="Times New Roman" w:hAnsi="Times New Roman" w:cs="Times New Roman"/>
                <w:sz w:val="24"/>
                <w:szCs w:val="24"/>
              </w:rPr>
              <w:t>«</w:t>
            </w:r>
            <w:r w:rsidRPr="00861DCE">
              <w:rPr>
                <w:rFonts w:ascii="Times New Roman" w:hAnsi="Times New Roman" w:cs="Times New Roman"/>
                <w:sz w:val="24"/>
                <w:szCs w:val="24"/>
              </w:rPr>
              <w:t>Как журналисту рассказывать о сложных темах?</w:t>
            </w:r>
            <w:r>
              <w:rPr>
                <w:rFonts w:ascii="Times New Roman" w:hAnsi="Times New Roman" w:cs="Times New Roman"/>
                <w:sz w:val="24"/>
                <w:szCs w:val="24"/>
              </w:rPr>
              <w:t>»</w:t>
            </w:r>
            <w:r w:rsidRPr="00861DCE">
              <w:rPr>
                <w:rFonts w:ascii="Times New Roman" w:hAnsi="Times New Roman" w:cs="Times New Roman"/>
                <w:sz w:val="24"/>
                <w:szCs w:val="24"/>
              </w:rPr>
              <w:t xml:space="preserve"> (на примере антинаркотической темы)</w:t>
            </w:r>
            <w:r>
              <w:rPr>
                <w:rFonts w:ascii="Times New Roman" w:hAnsi="Times New Roman" w:cs="Times New Roman"/>
                <w:sz w:val="24"/>
                <w:szCs w:val="24"/>
              </w:rPr>
              <w:t xml:space="preserve"> </w:t>
            </w:r>
            <w:r>
              <w:rPr>
                <w:rFonts w:ascii="Times New Roman" w:hAnsi="Times New Roman" w:cs="Times New Roman"/>
                <w:sz w:val="24"/>
                <w:szCs w:val="24"/>
              </w:rPr>
              <w:lastRenderedPageBreak/>
              <w:t>провела</w:t>
            </w:r>
          </w:p>
          <w:p w:rsidR="006501C4" w:rsidRDefault="00E872D5" w:rsidP="00E872D5">
            <w:pPr>
              <w:pStyle w:val="ConsPlusNormal"/>
              <w:jc w:val="both"/>
              <w:rPr>
                <w:rFonts w:ascii="Times New Roman" w:hAnsi="Times New Roman" w:cs="Times New Roman"/>
                <w:sz w:val="24"/>
                <w:szCs w:val="24"/>
              </w:rPr>
            </w:pPr>
            <w:r w:rsidRPr="00861DCE">
              <w:rPr>
                <w:rFonts w:ascii="Times New Roman" w:hAnsi="Times New Roman" w:cs="Times New Roman"/>
                <w:sz w:val="24"/>
                <w:szCs w:val="24"/>
              </w:rPr>
              <w:t>главный редактор портала «Такие дела» (г. Москва)</w:t>
            </w:r>
            <w:r>
              <w:t xml:space="preserve"> </w:t>
            </w:r>
            <w:r w:rsidR="00C37839">
              <w:rPr>
                <w:rFonts w:ascii="Times New Roman" w:hAnsi="Times New Roman" w:cs="Times New Roman"/>
                <w:sz w:val="24"/>
                <w:szCs w:val="24"/>
              </w:rPr>
              <w:t>Анастасия Лотарева</w:t>
            </w:r>
          </w:p>
        </w:tc>
      </w:tr>
      <w:tr w:rsidR="00E952A7" w:rsidRPr="00B1563B" w:rsidTr="008D13F8">
        <w:tc>
          <w:tcPr>
            <w:tcW w:w="851" w:type="dxa"/>
          </w:tcPr>
          <w:p w:rsidR="00E952A7" w:rsidRPr="00D9169F" w:rsidRDefault="00E952A7"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lastRenderedPageBreak/>
              <w:t>8.8.</w:t>
            </w:r>
          </w:p>
        </w:tc>
        <w:tc>
          <w:tcPr>
            <w:tcW w:w="2552" w:type="dxa"/>
          </w:tcPr>
          <w:p w:rsidR="00E952A7" w:rsidRPr="00D9169F" w:rsidRDefault="00E952A7"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Проведение Единого урока безопасности в сети Интернет</w:t>
            </w:r>
          </w:p>
        </w:tc>
        <w:tc>
          <w:tcPr>
            <w:tcW w:w="1701" w:type="dxa"/>
          </w:tcPr>
          <w:p w:rsidR="00E952A7" w:rsidRPr="00D9169F" w:rsidRDefault="00E952A7"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ноябрь</w:t>
            </w:r>
          </w:p>
          <w:p w:rsidR="00E952A7" w:rsidRPr="00D9169F" w:rsidRDefault="00E952A7"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2018 года</w:t>
            </w:r>
          </w:p>
          <w:p w:rsidR="00E952A7" w:rsidRPr="00D9169F" w:rsidRDefault="00E952A7" w:rsidP="00D40DE2">
            <w:pPr>
              <w:pStyle w:val="ConsPlusNormal"/>
              <w:jc w:val="center"/>
              <w:rPr>
                <w:rFonts w:ascii="Times New Roman" w:hAnsi="Times New Roman" w:cs="Times New Roman"/>
                <w:sz w:val="24"/>
                <w:szCs w:val="24"/>
              </w:rPr>
            </w:pPr>
          </w:p>
        </w:tc>
        <w:tc>
          <w:tcPr>
            <w:tcW w:w="2111" w:type="dxa"/>
          </w:tcPr>
          <w:p w:rsidR="00E952A7" w:rsidRPr="00D9169F" w:rsidRDefault="00E952A7"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Депобразования и молодежи Югры, органы местного самоуправления</w:t>
            </w:r>
          </w:p>
          <w:p w:rsidR="00E952A7" w:rsidRPr="00D9169F" w:rsidRDefault="00E952A7"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(по согласованию)</w:t>
            </w:r>
          </w:p>
        </w:tc>
        <w:tc>
          <w:tcPr>
            <w:tcW w:w="2552" w:type="dxa"/>
          </w:tcPr>
          <w:p w:rsidR="00E952A7" w:rsidRPr="00D9169F" w:rsidRDefault="00E952A7"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текущее финансирование деятельности образовательных организаций (без дополнительного финансирования)</w:t>
            </w:r>
          </w:p>
        </w:tc>
        <w:tc>
          <w:tcPr>
            <w:tcW w:w="2708" w:type="dxa"/>
          </w:tcPr>
          <w:p w:rsidR="00E952A7" w:rsidRPr="00D9169F" w:rsidRDefault="00E952A7"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Ежегодно 100% обучающихся принимают участие в Едином уроке безопасности в сети Интернет</w:t>
            </w:r>
          </w:p>
        </w:tc>
        <w:tc>
          <w:tcPr>
            <w:tcW w:w="3260" w:type="dxa"/>
          </w:tcPr>
          <w:p w:rsidR="00E952A7" w:rsidRPr="00B82618" w:rsidRDefault="001D19CA" w:rsidP="008E0B6A">
            <w:pPr>
              <w:pStyle w:val="ConsPlusNormal"/>
              <w:jc w:val="both"/>
              <w:rPr>
                <w:rFonts w:ascii="Times New Roman" w:hAnsi="Times New Roman" w:cs="Times New Roman"/>
                <w:sz w:val="24"/>
                <w:szCs w:val="24"/>
              </w:rPr>
            </w:pPr>
            <w:r w:rsidRPr="001D19CA">
              <w:rPr>
                <w:rFonts w:ascii="Times New Roman" w:hAnsi="Times New Roman" w:cs="Times New Roman"/>
                <w:sz w:val="24"/>
                <w:szCs w:val="24"/>
              </w:rPr>
              <w:t>30 октября 2018 года прошел Единый урок безопасности в сети Интернет. В мероприятии приняли участие все муниципалитеты автономного округа (216 618 тыс. учащихся</w:t>
            </w:r>
            <w:r>
              <w:rPr>
                <w:rFonts w:ascii="Times New Roman" w:hAnsi="Times New Roman" w:cs="Times New Roman"/>
                <w:sz w:val="24"/>
                <w:szCs w:val="24"/>
              </w:rPr>
              <w:t>)</w:t>
            </w:r>
          </w:p>
        </w:tc>
      </w:tr>
      <w:tr w:rsidR="00E952A7" w:rsidRPr="00B1563B" w:rsidTr="008D13F8">
        <w:tc>
          <w:tcPr>
            <w:tcW w:w="851" w:type="dxa"/>
          </w:tcPr>
          <w:p w:rsidR="00E952A7" w:rsidRPr="00D9169F" w:rsidRDefault="00E952A7"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8.9.</w:t>
            </w:r>
          </w:p>
        </w:tc>
        <w:tc>
          <w:tcPr>
            <w:tcW w:w="2552" w:type="dxa"/>
          </w:tcPr>
          <w:p w:rsidR="00E952A7" w:rsidRPr="00D9169F" w:rsidRDefault="00E952A7"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t>Развитие движения «Кибердружины»</w:t>
            </w:r>
          </w:p>
        </w:tc>
        <w:tc>
          <w:tcPr>
            <w:tcW w:w="1701" w:type="dxa"/>
          </w:tcPr>
          <w:p w:rsidR="00E952A7" w:rsidRPr="00D9169F" w:rsidRDefault="00E952A7"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декабрь</w:t>
            </w:r>
          </w:p>
          <w:p w:rsidR="00E952A7" w:rsidRPr="00D9169F" w:rsidRDefault="00E952A7"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2018 года</w:t>
            </w:r>
          </w:p>
          <w:p w:rsidR="00E952A7" w:rsidRPr="00D9169F" w:rsidRDefault="00E952A7" w:rsidP="00D40DE2">
            <w:pPr>
              <w:pStyle w:val="ConsPlusNormal"/>
              <w:jc w:val="center"/>
              <w:rPr>
                <w:rFonts w:ascii="Times New Roman" w:hAnsi="Times New Roman" w:cs="Times New Roman"/>
                <w:sz w:val="24"/>
                <w:szCs w:val="24"/>
              </w:rPr>
            </w:pPr>
          </w:p>
        </w:tc>
        <w:tc>
          <w:tcPr>
            <w:tcW w:w="2111" w:type="dxa"/>
          </w:tcPr>
          <w:p w:rsidR="00E952A7" w:rsidRPr="00D9169F" w:rsidRDefault="00E952A7"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Депобразования и молодежи Югры</w:t>
            </w:r>
          </w:p>
        </w:tc>
        <w:tc>
          <w:tcPr>
            <w:tcW w:w="2552" w:type="dxa"/>
          </w:tcPr>
          <w:p w:rsidR="00E952A7" w:rsidRPr="00D9169F" w:rsidRDefault="00E952A7"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 xml:space="preserve">государственная </w:t>
            </w:r>
            <w:hyperlink r:id="rId82" w:history="1">
              <w:r w:rsidRPr="00D9169F">
                <w:rPr>
                  <w:rFonts w:ascii="Times New Roman" w:hAnsi="Times New Roman" w:cs="Times New Roman"/>
                  <w:sz w:val="24"/>
                  <w:szCs w:val="24"/>
                </w:rPr>
                <w:t>программа</w:t>
              </w:r>
            </w:hyperlink>
            <w:r>
              <w:rPr>
                <w:rFonts w:ascii="Times New Roman" w:hAnsi="Times New Roman" w:cs="Times New Roman"/>
                <w:sz w:val="24"/>
                <w:szCs w:val="24"/>
              </w:rPr>
              <w:t xml:space="preserve"> «</w:t>
            </w:r>
            <w:r w:rsidRPr="00D9169F">
              <w:rPr>
                <w:rFonts w:ascii="Times New Roman" w:hAnsi="Times New Roman" w:cs="Times New Roman"/>
                <w:sz w:val="24"/>
                <w:szCs w:val="24"/>
              </w:rPr>
              <w:t>Развитие образования</w:t>
            </w:r>
            <w:r>
              <w:rPr>
                <w:rFonts w:ascii="Times New Roman" w:hAnsi="Times New Roman" w:cs="Times New Roman"/>
                <w:sz w:val="24"/>
                <w:szCs w:val="24"/>
              </w:rPr>
              <w:t>»</w:t>
            </w:r>
          </w:p>
        </w:tc>
        <w:tc>
          <w:tcPr>
            <w:tcW w:w="2708" w:type="dxa"/>
          </w:tcPr>
          <w:p w:rsidR="00E952A7" w:rsidRPr="00D9169F" w:rsidRDefault="00E952A7"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t>функционирование отрядов «</w:t>
            </w:r>
            <w:r w:rsidRPr="00D9169F">
              <w:rPr>
                <w:rFonts w:ascii="Times New Roman" w:hAnsi="Times New Roman" w:cs="Times New Roman"/>
                <w:sz w:val="24"/>
                <w:szCs w:val="24"/>
              </w:rPr>
              <w:t>Кибердружины</w:t>
            </w:r>
            <w:r>
              <w:rPr>
                <w:rFonts w:ascii="Times New Roman" w:hAnsi="Times New Roman" w:cs="Times New Roman"/>
                <w:sz w:val="24"/>
                <w:szCs w:val="24"/>
              </w:rPr>
              <w:t>»</w:t>
            </w:r>
            <w:r w:rsidRPr="00D9169F">
              <w:rPr>
                <w:rFonts w:ascii="Times New Roman" w:hAnsi="Times New Roman" w:cs="Times New Roman"/>
                <w:sz w:val="24"/>
                <w:szCs w:val="24"/>
              </w:rPr>
              <w:t xml:space="preserve">, деятельность которых направлена на формирование у детей и подростков навыков информационной безопасности, пропаганду отказа от компьютерной, виртуальной зависимости, профилактику негативных явлений в подростковой среде, противодействие экстремистским проявлениям в соцсетях, в 100% организациях профессионального и высшего образования к </w:t>
            </w:r>
            <w:r w:rsidRPr="00D9169F">
              <w:rPr>
                <w:rFonts w:ascii="Times New Roman" w:hAnsi="Times New Roman" w:cs="Times New Roman"/>
                <w:sz w:val="24"/>
                <w:szCs w:val="24"/>
              </w:rPr>
              <w:lastRenderedPageBreak/>
              <w:t>концу 2020 года</w:t>
            </w:r>
          </w:p>
        </w:tc>
        <w:tc>
          <w:tcPr>
            <w:tcW w:w="3260" w:type="dxa"/>
          </w:tcPr>
          <w:p w:rsidR="00E952A7" w:rsidRPr="00B82618" w:rsidRDefault="00E952A7" w:rsidP="008E0B6A">
            <w:pPr>
              <w:pStyle w:val="ConsPlusNormal"/>
              <w:jc w:val="both"/>
              <w:rPr>
                <w:rFonts w:ascii="Times New Roman" w:hAnsi="Times New Roman" w:cs="Times New Roman"/>
                <w:sz w:val="24"/>
                <w:szCs w:val="24"/>
              </w:rPr>
            </w:pPr>
            <w:r w:rsidRPr="00B82618">
              <w:rPr>
                <w:rFonts w:ascii="Times New Roman" w:hAnsi="Times New Roman" w:cs="Times New Roman"/>
                <w:sz w:val="24"/>
                <w:szCs w:val="24"/>
              </w:rPr>
              <w:lastRenderedPageBreak/>
              <w:t>Одним из приоритетных направлений в профилактической работе по выявлению антиобщественных и асоциальных действий, в том числе, направленных на пропаганду наркотиков, призывов к суициду,  источников информации террористического и экстремистского характера, вербовку детей, подростков и молодежи в террористические и экстремистские организации, а также пропаганду иного опасного контента в сети Интернет является деятельность молодежных ячеек «Кибердружин».</w:t>
            </w:r>
          </w:p>
          <w:p w:rsidR="00E952A7" w:rsidRPr="00B82618" w:rsidRDefault="00E952A7" w:rsidP="008E0B6A">
            <w:pPr>
              <w:pStyle w:val="ConsPlusNormal"/>
              <w:jc w:val="both"/>
              <w:rPr>
                <w:rFonts w:ascii="Times New Roman" w:hAnsi="Times New Roman" w:cs="Times New Roman"/>
                <w:sz w:val="24"/>
                <w:szCs w:val="24"/>
              </w:rPr>
            </w:pPr>
            <w:r w:rsidRPr="00B82618">
              <w:rPr>
                <w:rFonts w:ascii="Times New Roman" w:hAnsi="Times New Roman" w:cs="Times New Roman"/>
                <w:sz w:val="24"/>
                <w:szCs w:val="24"/>
              </w:rPr>
              <w:t xml:space="preserve">Кибердружины созданы на </w:t>
            </w:r>
            <w:r w:rsidRPr="00B82618">
              <w:rPr>
                <w:rFonts w:ascii="Times New Roman" w:hAnsi="Times New Roman" w:cs="Times New Roman"/>
                <w:sz w:val="24"/>
                <w:szCs w:val="24"/>
              </w:rPr>
              <w:lastRenderedPageBreak/>
              <w:t>базе 151 общеобразовательной организации, 19 профессиональных образовательных организаций, 5 образовательных организаций высшего образования.</w:t>
            </w:r>
          </w:p>
          <w:p w:rsidR="00E952A7" w:rsidRPr="00B82618" w:rsidRDefault="00E952A7" w:rsidP="00503641">
            <w:pPr>
              <w:pStyle w:val="ConsPlusNormal"/>
              <w:jc w:val="both"/>
              <w:rPr>
                <w:rFonts w:ascii="Times New Roman" w:hAnsi="Times New Roman" w:cs="Times New Roman"/>
                <w:sz w:val="24"/>
                <w:szCs w:val="24"/>
              </w:rPr>
            </w:pPr>
            <w:r w:rsidRPr="00B82618">
              <w:rPr>
                <w:rFonts w:ascii="Times New Roman" w:hAnsi="Times New Roman" w:cs="Times New Roman"/>
                <w:sz w:val="24"/>
                <w:szCs w:val="24"/>
              </w:rPr>
              <w:t>В 2018 году Кибердружинами проверен</w:t>
            </w:r>
            <w:r w:rsidR="003571F0">
              <w:rPr>
                <w:rFonts w:ascii="Times New Roman" w:hAnsi="Times New Roman" w:cs="Times New Roman"/>
                <w:sz w:val="24"/>
                <w:szCs w:val="24"/>
              </w:rPr>
              <w:t>ы</w:t>
            </w:r>
            <w:r w:rsidRPr="00B82618">
              <w:rPr>
                <w:rFonts w:ascii="Times New Roman" w:hAnsi="Times New Roman" w:cs="Times New Roman"/>
                <w:sz w:val="24"/>
                <w:szCs w:val="24"/>
              </w:rPr>
              <w:t xml:space="preserve"> 11</w:t>
            </w:r>
            <w:r w:rsidR="00503641">
              <w:rPr>
                <w:rFonts w:ascii="Times New Roman" w:hAnsi="Times New Roman" w:cs="Times New Roman"/>
                <w:sz w:val="24"/>
                <w:szCs w:val="24"/>
              </w:rPr>
              <w:t> </w:t>
            </w:r>
            <w:r w:rsidRPr="00B82618">
              <w:rPr>
                <w:rFonts w:ascii="Times New Roman" w:hAnsi="Times New Roman" w:cs="Times New Roman"/>
                <w:sz w:val="24"/>
                <w:szCs w:val="24"/>
              </w:rPr>
              <w:t>789 интернет-источников, выявлен</w:t>
            </w:r>
            <w:r w:rsidR="003571F0">
              <w:rPr>
                <w:rFonts w:ascii="Times New Roman" w:hAnsi="Times New Roman" w:cs="Times New Roman"/>
                <w:sz w:val="24"/>
                <w:szCs w:val="24"/>
              </w:rPr>
              <w:t>ы</w:t>
            </w:r>
            <w:r w:rsidRPr="00B82618">
              <w:rPr>
                <w:rFonts w:ascii="Times New Roman" w:hAnsi="Times New Roman" w:cs="Times New Roman"/>
                <w:sz w:val="24"/>
                <w:szCs w:val="24"/>
              </w:rPr>
              <w:t xml:space="preserve"> 774 антиобщественных и асоциальных действий, в том числе, направленных на пропаганду наркотиков, призывов к суициду и пропаганду иного опасного контента в сети Интернет, из них 330 интернет-страниц закрыты</w:t>
            </w:r>
          </w:p>
        </w:tc>
      </w:tr>
      <w:tr w:rsidR="00E626D3" w:rsidRPr="00B1563B" w:rsidTr="008D13F8">
        <w:tc>
          <w:tcPr>
            <w:tcW w:w="851" w:type="dxa"/>
          </w:tcPr>
          <w:p w:rsidR="00E626D3" w:rsidRPr="00D9169F" w:rsidRDefault="00E626D3"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lastRenderedPageBreak/>
              <w:t>8.10.</w:t>
            </w:r>
          </w:p>
        </w:tc>
        <w:tc>
          <w:tcPr>
            <w:tcW w:w="2552" w:type="dxa"/>
          </w:tcPr>
          <w:p w:rsidR="00E626D3" w:rsidRPr="00D9169F" w:rsidRDefault="00E626D3" w:rsidP="008D4F1A">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 xml:space="preserve">Реализация в образовательных организациях автономного округа проекта </w:t>
            </w:r>
            <w:r w:rsidR="008D4F1A">
              <w:rPr>
                <w:rFonts w:ascii="Times New Roman" w:hAnsi="Times New Roman" w:cs="Times New Roman"/>
                <w:sz w:val="24"/>
                <w:szCs w:val="24"/>
              </w:rPr>
              <w:t>«</w:t>
            </w:r>
            <w:r w:rsidRPr="00D9169F">
              <w:rPr>
                <w:rFonts w:ascii="Times New Roman" w:hAnsi="Times New Roman" w:cs="Times New Roman"/>
                <w:sz w:val="24"/>
                <w:szCs w:val="24"/>
              </w:rPr>
              <w:t>Основы сетевого этикета</w:t>
            </w:r>
            <w:r w:rsidR="008D4F1A">
              <w:rPr>
                <w:rFonts w:ascii="Times New Roman" w:hAnsi="Times New Roman" w:cs="Times New Roman"/>
                <w:sz w:val="24"/>
                <w:szCs w:val="24"/>
              </w:rPr>
              <w:t>»</w:t>
            </w:r>
          </w:p>
        </w:tc>
        <w:tc>
          <w:tcPr>
            <w:tcW w:w="1701" w:type="dxa"/>
          </w:tcPr>
          <w:p w:rsidR="00E626D3" w:rsidRPr="00D9169F" w:rsidRDefault="00E626D3"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декабрь</w:t>
            </w:r>
          </w:p>
          <w:p w:rsidR="00E626D3" w:rsidRPr="00D9169F" w:rsidRDefault="00E626D3"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2018 года</w:t>
            </w:r>
          </w:p>
        </w:tc>
        <w:tc>
          <w:tcPr>
            <w:tcW w:w="2111" w:type="dxa"/>
          </w:tcPr>
          <w:p w:rsidR="00E626D3" w:rsidRPr="00D9169F" w:rsidRDefault="00E626D3"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Уполномоченный по правам ребенка,</w:t>
            </w:r>
          </w:p>
          <w:p w:rsidR="00E626D3" w:rsidRPr="00D9169F" w:rsidRDefault="00E626D3"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члены Детского общественного совета при Уполномоченном по правам ребенка</w:t>
            </w:r>
          </w:p>
        </w:tc>
        <w:tc>
          <w:tcPr>
            <w:tcW w:w="2552" w:type="dxa"/>
          </w:tcPr>
          <w:p w:rsidR="00E626D3" w:rsidRPr="00D9169F" w:rsidRDefault="00E626D3"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без финансирования</w:t>
            </w:r>
          </w:p>
        </w:tc>
        <w:tc>
          <w:tcPr>
            <w:tcW w:w="2708" w:type="dxa"/>
          </w:tcPr>
          <w:p w:rsidR="00E626D3" w:rsidRPr="00D9169F" w:rsidRDefault="00E626D3"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формирование навыков общения в сети Интернет, первоначальных представлений детей:</w:t>
            </w:r>
          </w:p>
          <w:p w:rsidR="00E626D3" w:rsidRPr="00D9169F" w:rsidRDefault="00E626D3"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о сетевом этикете;</w:t>
            </w:r>
          </w:p>
          <w:p w:rsidR="00E626D3" w:rsidRPr="00D9169F" w:rsidRDefault="00E626D3"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основах коммуникативной грамотности, чувства ответственности за свое поведение в Интернете;</w:t>
            </w:r>
          </w:p>
          <w:p w:rsidR="00E626D3" w:rsidRPr="00D9169F" w:rsidRDefault="00E626D3"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 xml:space="preserve">мерах административной и уголовной </w:t>
            </w:r>
            <w:r w:rsidRPr="00D9169F">
              <w:rPr>
                <w:rFonts w:ascii="Times New Roman" w:hAnsi="Times New Roman" w:cs="Times New Roman"/>
                <w:sz w:val="24"/>
                <w:szCs w:val="24"/>
              </w:rPr>
              <w:lastRenderedPageBreak/>
              <w:t>ответственности за кибербуллинг</w:t>
            </w:r>
          </w:p>
        </w:tc>
        <w:tc>
          <w:tcPr>
            <w:tcW w:w="3260" w:type="dxa"/>
          </w:tcPr>
          <w:p w:rsidR="00E626D3" w:rsidRDefault="00E626D3" w:rsidP="008E0B6A">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рамках реализации проекта </w:t>
            </w:r>
            <w:r w:rsidRPr="00237889">
              <w:rPr>
                <w:rFonts w:ascii="Times New Roman" w:hAnsi="Times New Roman" w:cs="Times New Roman"/>
                <w:sz w:val="24"/>
                <w:szCs w:val="24"/>
              </w:rPr>
              <w:t>«Основы сетевого этикета»</w:t>
            </w:r>
            <w:r>
              <w:rPr>
                <w:rFonts w:ascii="Times New Roman" w:hAnsi="Times New Roman" w:cs="Times New Roman"/>
                <w:sz w:val="24"/>
                <w:szCs w:val="24"/>
              </w:rPr>
              <w:t xml:space="preserve"> Членами Детского общественного совета при Уполномоченном по правам ребенка проведены классные часы на тему «Основы сетевого этикета», в которых принял</w:t>
            </w:r>
            <w:r w:rsidR="00A13DEB">
              <w:rPr>
                <w:rFonts w:ascii="Times New Roman" w:hAnsi="Times New Roman" w:cs="Times New Roman"/>
                <w:sz w:val="24"/>
                <w:szCs w:val="24"/>
              </w:rPr>
              <w:t>и</w:t>
            </w:r>
            <w:r>
              <w:rPr>
                <w:rFonts w:ascii="Times New Roman" w:hAnsi="Times New Roman" w:cs="Times New Roman"/>
                <w:sz w:val="24"/>
                <w:szCs w:val="24"/>
              </w:rPr>
              <w:t xml:space="preserve"> участие более 200 школьников</w:t>
            </w:r>
            <w:r w:rsidR="00940ACD">
              <w:rPr>
                <w:rFonts w:ascii="Times New Roman" w:hAnsi="Times New Roman" w:cs="Times New Roman"/>
                <w:sz w:val="24"/>
                <w:szCs w:val="24"/>
              </w:rPr>
              <w:t xml:space="preserve"> 7 классов</w:t>
            </w:r>
            <w:r>
              <w:rPr>
                <w:rFonts w:ascii="Times New Roman" w:hAnsi="Times New Roman" w:cs="Times New Roman"/>
                <w:sz w:val="24"/>
                <w:szCs w:val="24"/>
              </w:rPr>
              <w:t>.</w:t>
            </w:r>
          </w:p>
          <w:p w:rsidR="00E626D3" w:rsidRPr="00D03B4C" w:rsidRDefault="00E626D3" w:rsidP="008E0B6A">
            <w:pPr>
              <w:pStyle w:val="ConsPlusNormal"/>
              <w:jc w:val="both"/>
              <w:rPr>
                <w:rFonts w:ascii="Times New Roman" w:hAnsi="Times New Roman" w:cs="Times New Roman"/>
                <w:sz w:val="24"/>
                <w:szCs w:val="24"/>
              </w:rPr>
            </w:pPr>
            <w:r w:rsidRPr="00D03B4C">
              <w:rPr>
                <w:rFonts w:ascii="Times New Roman" w:hAnsi="Times New Roman" w:cs="Times New Roman"/>
                <w:sz w:val="24"/>
                <w:szCs w:val="24"/>
              </w:rPr>
              <w:t xml:space="preserve">В рамках правового просвещения несовершеннолетних в апреле 2018 года по инициативе </w:t>
            </w:r>
            <w:r w:rsidRPr="00D03B4C">
              <w:rPr>
                <w:rFonts w:ascii="Times New Roman" w:hAnsi="Times New Roman" w:cs="Times New Roman"/>
                <w:sz w:val="24"/>
                <w:szCs w:val="24"/>
              </w:rPr>
              <w:lastRenderedPageBreak/>
              <w:t xml:space="preserve">Уполномоченного представителями кибердружины </w:t>
            </w:r>
            <w:r w:rsidR="00A13DEB">
              <w:rPr>
                <w:rFonts w:ascii="Times New Roman" w:hAnsi="Times New Roman" w:cs="Times New Roman"/>
                <w:sz w:val="24"/>
                <w:szCs w:val="24"/>
              </w:rPr>
              <w:t xml:space="preserve">федерального государственного бюджетного образовательного учреждения высшего образования </w:t>
            </w:r>
            <w:r w:rsidRPr="00D03B4C">
              <w:rPr>
                <w:rFonts w:ascii="Times New Roman" w:hAnsi="Times New Roman" w:cs="Times New Roman"/>
                <w:sz w:val="24"/>
                <w:szCs w:val="24"/>
              </w:rPr>
              <w:t xml:space="preserve"> «Нижневартовский государственный университет» в режиме видеоконференции на базе студий всех муниципальных образований автономного округа проведены </w:t>
            </w:r>
            <w:r>
              <w:rPr>
                <w:rFonts w:ascii="Times New Roman" w:hAnsi="Times New Roman" w:cs="Times New Roman"/>
                <w:sz w:val="24"/>
                <w:szCs w:val="24"/>
              </w:rPr>
              <w:t xml:space="preserve">2 </w:t>
            </w:r>
            <w:r w:rsidRPr="00D03B4C">
              <w:rPr>
                <w:rFonts w:ascii="Times New Roman" w:hAnsi="Times New Roman" w:cs="Times New Roman"/>
                <w:sz w:val="24"/>
                <w:szCs w:val="24"/>
              </w:rPr>
              <w:t>обучающи</w:t>
            </w:r>
            <w:r>
              <w:rPr>
                <w:rFonts w:ascii="Times New Roman" w:hAnsi="Times New Roman" w:cs="Times New Roman"/>
                <w:sz w:val="24"/>
                <w:szCs w:val="24"/>
              </w:rPr>
              <w:t>х</w:t>
            </w:r>
            <w:r w:rsidRPr="00D03B4C">
              <w:rPr>
                <w:rFonts w:ascii="Times New Roman" w:hAnsi="Times New Roman" w:cs="Times New Roman"/>
                <w:sz w:val="24"/>
                <w:szCs w:val="24"/>
              </w:rPr>
              <w:t xml:space="preserve"> семинар</w:t>
            </w:r>
            <w:r>
              <w:rPr>
                <w:rFonts w:ascii="Times New Roman" w:hAnsi="Times New Roman" w:cs="Times New Roman"/>
                <w:sz w:val="24"/>
                <w:szCs w:val="24"/>
              </w:rPr>
              <w:t>а</w:t>
            </w:r>
            <w:r w:rsidRPr="00D03B4C">
              <w:rPr>
                <w:rFonts w:ascii="Times New Roman" w:hAnsi="Times New Roman" w:cs="Times New Roman"/>
                <w:sz w:val="24"/>
                <w:szCs w:val="24"/>
              </w:rPr>
              <w:t xml:space="preserve"> для членов Детского общественного совета при  Уполномоченном по правам ребенка в Югре на тему: «Основные принципы безопасного общения в социальных сетях» и «Сетевой этикет и меры ответственности пользователей интернета за размещение информации в социальных сетях».</w:t>
            </w:r>
          </w:p>
          <w:p w:rsidR="00E626D3" w:rsidRDefault="00E626D3" w:rsidP="008E0B6A">
            <w:pPr>
              <w:pStyle w:val="ConsPlusNormal"/>
              <w:jc w:val="both"/>
              <w:rPr>
                <w:rFonts w:ascii="Times New Roman" w:hAnsi="Times New Roman" w:cs="Times New Roman"/>
                <w:sz w:val="24"/>
                <w:szCs w:val="24"/>
              </w:rPr>
            </w:pPr>
            <w:r w:rsidRPr="00D03B4C">
              <w:rPr>
                <w:rFonts w:ascii="Times New Roman" w:hAnsi="Times New Roman" w:cs="Times New Roman"/>
                <w:sz w:val="24"/>
                <w:szCs w:val="24"/>
              </w:rPr>
              <w:t xml:space="preserve">В рамках семинаров кибердружинники рассказали несовершеннолетним об особенностях формирования сетевого этикета, юридической ответственности за действия, совершаемые в Интернете, безопасности в </w:t>
            </w:r>
            <w:r w:rsidRPr="00D03B4C">
              <w:rPr>
                <w:rFonts w:ascii="Times New Roman" w:hAnsi="Times New Roman" w:cs="Times New Roman"/>
                <w:sz w:val="24"/>
                <w:szCs w:val="24"/>
              </w:rPr>
              <w:lastRenderedPageBreak/>
              <w:t>социальных сетях.</w:t>
            </w:r>
            <w:r>
              <w:rPr>
                <w:rFonts w:ascii="Times New Roman" w:hAnsi="Times New Roman" w:cs="Times New Roman"/>
                <w:sz w:val="24"/>
                <w:szCs w:val="24"/>
              </w:rPr>
              <w:t xml:space="preserve"> В семинарах принял</w:t>
            </w:r>
            <w:r w:rsidR="00A13DEB">
              <w:rPr>
                <w:rFonts w:ascii="Times New Roman" w:hAnsi="Times New Roman" w:cs="Times New Roman"/>
                <w:sz w:val="24"/>
                <w:szCs w:val="24"/>
              </w:rPr>
              <w:t>и</w:t>
            </w:r>
            <w:r>
              <w:rPr>
                <w:rFonts w:ascii="Times New Roman" w:hAnsi="Times New Roman" w:cs="Times New Roman"/>
                <w:sz w:val="24"/>
                <w:szCs w:val="24"/>
              </w:rPr>
              <w:t xml:space="preserve"> участие 30 </w:t>
            </w:r>
            <w:r w:rsidR="00A13DEB">
              <w:rPr>
                <w:rFonts w:ascii="Times New Roman" w:hAnsi="Times New Roman" w:cs="Times New Roman"/>
                <w:sz w:val="24"/>
                <w:szCs w:val="24"/>
              </w:rPr>
              <w:t>студентов и более 30 школьников</w:t>
            </w:r>
          </w:p>
        </w:tc>
      </w:tr>
      <w:tr w:rsidR="00E626D3" w:rsidRPr="00B1563B" w:rsidTr="008D13F8">
        <w:tc>
          <w:tcPr>
            <w:tcW w:w="851" w:type="dxa"/>
          </w:tcPr>
          <w:p w:rsidR="00E626D3" w:rsidRPr="00D9169F" w:rsidRDefault="00E626D3"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lastRenderedPageBreak/>
              <w:t>8.11.</w:t>
            </w:r>
          </w:p>
        </w:tc>
        <w:tc>
          <w:tcPr>
            <w:tcW w:w="2552" w:type="dxa"/>
          </w:tcPr>
          <w:p w:rsidR="00E626D3" w:rsidRPr="00D9169F" w:rsidRDefault="00E626D3"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Проведение системной просветительской работы по разъяснению и информированию несовершеннолетних, их законных представителей о существующих формах защиты детей от киберугроз.</w:t>
            </w:r>
          </w:p>
          <w:p w:rsidR="00E626D3" w:rsidRPr="00D9169F" w:rsidRDefault="00E626D3"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Проведение цикла лекций и бесед, направленных на обеспечение информационной безопасности несовершеннолетних в сети Интернет, для старшеклассников образовательных организаций автономного округа</w:t>
            </w:r>
          </w:p>
        </w:tc>
        <w:tc>
          <w:tcPr>
            <w:tcW w:w="1701" w:type="dxa"/>
          </w:tcPr>
          <w:p w:rsidR="00E626D3" w:rsidRPr="00D9169F" w:rsidRDefault="00E626D3"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декабрь</w:t>
            </w:r>
          </w:p>
          <w:p w:rsidR="00E626D3" w:rsidRPr="00D9169F" w:rsidRDefault="00E626D3"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2018 года</w:t>
            </w:r>
          </w:p>
          <w:p w:rsidR="00E626D3" w:rsidRPr="00D9169F" w:rsidRDefault="00E626D3" w:rsidP="00D40DE2">
            <w:pPr>
              <w:pStyle w:val="ConsPlusNormal"/>
              <w:jc w:val="center"/>
              <w:rPr>
                <w:rFonts w:ascii="Times New Roman" w:hAnsi="Times New Roman" w:cs="Times New Roman"/>
                <w:sz w:val="24"/>
                <w:szCs w:val="24"/>
              </w:rPr>
            </w:pPr>
          </w:p>
        </w:tc>
        <w:tc>
          <w:tcPr>
            <w:tcW w:w="2111" w:type="dxa"/>
          </w:tcPr>
          <w:p w:rsidR="00E626D3" w:rsidRPr="00D9169F" w:rsidRDefault="00E626D3"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Депздрав Югры,</w:t>
            </w:r>
          </w:p>
          <w:p w:rsidR="00E626D3" w:rsidRPr="00D9169F" w:rsidRDefault="00E626D3"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Уполномоченный по правам ребенка,</w:t>
            </w:r>
          </w:p>
          <w:p w:rsidR="00E626D3" w:rsidRPr="00D9169F" w:rsidRDefault="00E626D3"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члены Детского общественного совета при Уполномоченном по правам ребенка</w:t>
            </w:r>
          </w:p>
        </w:tc>
        <w:tc>
          <w:tcPr>
            <w:tcW w:w="2552" w:type="dxa"/>
          </w:tcPr>
          <w:p w:rsidR="00E626D3" w:rsidRPr="00D9169F" w:rsidRDefault="00E626D3" w:rsidP="00D40DE2">
            <w:pPr>
              <w:pStyle w:val="ConsPlusNormal"/>
              <w:jc w:val="center"/>
              <w:rPr>
                <w:rFonts w:ascii="Times New Roman" w:hAnsi="Times New Roman" w:cs="Times New Roman"/>
                <w:strike/>
                <w:sz w:val="24"/>
                <w:szCs w:val="24"/>
              </w:rPr>
            </w:pPr>
            <w:r w:rsidRPr="00D9169F">
              <w:rPr>
                <w:rFonts w:ascii="Times New Roman" w:hAnsi="Times New Roman" w:cs="Times New Roman"/>
                <w:sz w:val="24"/>
                <w:szCs w:val="24"/>
              </w:rPr>
              <w:t xml:space="preserve">государственная </w:t>
            </w:r>
            <w:hyperlink r:id="rId83" w:history="1">
              <w:r w:rsidRPr="00D9169F">
                <w:rPr>
                  <w:rFonts w:ascii="Times New Roman" w:hAnsi="Times New Roman" w:cs="Times New Roman"/>
                  <w:sz w:val="24"/>
                  <w:szCs w:val="24"/>
                </w:rPr>
                <w:t>программа</w:t>
              </w:r>
            </w:hyperlink>
            <w:r w:rsidRPr="00D9169F">
              <w:rPr>
                <w:rFonts w:ascii="Times New Roman" w:hAnsi="Times New Roman" w:cs="Times New Roman"/>
                <w:sz w:val="24"/>
                <w:szCs w:val="24"/>
              </w:rPr>
              <w:t xml:space="preserve"> </w:t>
            </w:r>
          </w:p>
          <w:p w:rsidR="00E626D3" w:rsidRPr="00D9169F" w:rsidRDefault="00E626D3"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«Современное здравоохранение»</w:t>
            </w:r>
          </w:p>
        </w:tc>
        <w:tc>
          <w:tcPr>
            <w:tcW w:w="2708" w:type="dxa"/>
          </w:tcPr>
          <w:p w:rsidR="00E626D3" w:rsidRPr="00D9169F" w:rsidRDefault="00E626D3"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формирование позитивного мышления подрастающего поколения и потребности в обеспечении собственной безопасности в сети Интернет, обучение способам защиты</w:t>
            </w:r>
          </w:p>
        </w:tc>
        <w:tc>
          <w:tcPr>
            <w:tcW w:w="3260" w:type="dxa"/>
          </w:tcPr>
          <w:p w:rsidR="00E626D3" w:rsidRDefault="00E626D3" w:rsidP="00801591">
            <w:pPr>
              <w:pStyle w:val="ConsPlusNormal"/>
              <w:jc w:val="both"/>
              <w:rPr>
                <w:rFonts w:ascii="Times New Roman" w:hAnsi="Times New Roman" w:cs="Times New Roman"/>
                <w:sz w:val="24"/>
                <w:szCs w:val="24"/>
              </w:rPr>
            </w:pPr>
            <w:r>
              <w:rPr>
                <w:rFonts w:ascii="Times New Roman" w:hAnsi="Times New Roman" w:cs="Times New Roman"/>
                <w:sz w:val="24"/>
                <w:szCs w:val="24"/>
              </w:rPr>
              <w:t>В 2018 год</w:t>
            </w:r>
            <w:r w:rsidR="00801591">
              <w:rPr>
                <w:rFonts w:ascii="Times New Roman" w:hAnsi="Times New Roman" w:cs="Times New Roman"/>
                <w:sz w:val="24"/>
                <w:szCs w:val="24"/>
              </w:rPr>
              <w:t>у</w:t>
            </w:r>
            <w:r>
              <w:rPr>
                <w:rFonts w:ascii="Times New Roman" w:hAnsi="Times New Roman" w:cs="Times New Roman"/>
                <w:sz w:val="24"/>
                <w:szCs w:val="24"/>
              </w:rPr>
              <w:t xml:space="preserve"> сотрудниками отдела по обеспечению деятельности Уполномоченного по правам ребенка в гг. Белоярский, Сургут, Ханты-Мансийск проведены родительские собрания на тему: «Социальная сеть и несовершеннолетние», в которых принял</w:t>
            </w:r>
            <w:r w:rsidR="00801591">
              <w:rPr>
                <w:rFonts w:ascii="Times New Roman" w:hAnsi="Times New Roman" w:cs="Times New Roman"/>
                <w:sz w:val="24"/>
                <w:szCs w:val="24"/>
              </w:rPr>
              <w:t>и</w:t>
            </w:r>
            <w:r>
              <w:rPr>
                <w:rFonts w:ascii="Times New Roman" w:hAnsi="Times New Roman" w:cs="Times New Roman"/>
                <w:sz w:val="24"/>
                <w:szCs w:val="24"/>
              </w:rPr>
              <w:t xml:space="preserve"> участие более 600 законных представителей. Среди школьников старших классов образовательных организаций г. Сургута проведены классные часы на тему «Основы информационной безопасности», в</w:t>
            </w:r>
            <w:r w:rsidR="00801591">
              <w:rPr>
                <w:rFonts w:ascii="Times New Roman" w:hAnsi="Times New Roman" w:cs="Times New Roman"/>
                <w:sz w:val="24"/>
                <w:szCs w:val="24"/>
              </w:rPr>
              <w:t xml:space="preserve"> которых приняли</w:t>
            </w:r>
            <w:r>
              <w:rPr>
                <w:rFonts w:ascii="Times New Roman" w:hAnsi="Times New Roman" w:cs="Times New Roman"/>
                <w:sz w:val="24"/>
                <w:szCs w:val="24"/>
              </w:rPr>
              <w:t xml:space="preserve"> участие более 1</w:t>
            </w:r>
            <w:r w:rsidR="00503641">
              <w:rPr>
                <w:rFonts w:ascii="Times New Roman" w:hAnsi="Times New Roman" w:cs="Times New Roman"/>
                <w:sz w:val="24"/>
                <w:szCs w:val="24"/>
              </w:rPr>
              <w:t> </w:t>
            </w:r>
            <w:r>
              <w:rPr>
                <w:rFonts w:ascii="Times New Roman" w:hAnsi="Times New Roman" w:cs="Times New Roman"/>
                <w:sz w:val="24"/>
                <w:szCs w:val="24"/>
              </w:rPr>
              <w:t>000 школьников</w:t>
            </w:r>
          </w:p>
        </w:tc>
      </w:tr>
      <w:tr w:rsidR="00E626D3" w:rsidRPr="00B47291" w:rsidTr="008D13F8">
        <w:tc>
          <w:tcPr>
            <w:tcW w:w="15735" w:type="dxa"/>
            <w:gridSpan w:val="7"/>
          </w:tcPr>
          <w:p w:rsidR="00E626D3" w:rsidRPr="00B47291" w:rsidRDefault="00E626D3" w:rsidP="00D40DE2">
            <w:pPr>
              <w:pStyle w:val="ConsPlusNormal"/>
              <w:jc w:val="center"/>
              <w:outlineLvl w:val="1"/>
              <w:rPr>
                <w:rFonts w:ascii="Times New Roman" w:hAnsi="Times New Roman" w:cs="Times New Roman"/>
                <w:b/>
                <w:sz w:val="24"/>
                <w:szCs w:val="24"/>
              </w:rPr>
            </w:pPr>
            <w:r w:rsidRPr="00B47291">
              <w:rPr>
                <w:rFonts w:ascii="Times New Roman" w:hAnsi="Times New Roman" w:cs="Times New Roman"/>
                <w:b/>
                <w:sz w:val="24"/>
                <w:szCs w:val="24"/>
              </w:rPr>
              <w:t>IX. Мероприятия, направленные на обеспечение равных возможностей для детей, нуждающихся в особой заботе государства</w:t>
            </w:r>
          </w:p>
        </w:tc>
      </w:tr>
      <w:tr w:rsidR="00E626D3" w:rsidRPr="00B1563B" w:rsidTr="008D13F8">
        <w:tc>
          <w:tcPr>
            <w:tcW w:w="851" w:type="dxa"/>
          </w:tcPr>
          <w:p w:rsidR="00E626D3" w:rsidRPr="000B2531" w:rsidRDefault="00E626D3"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9.1.</w:t>
            </w:r>
          </w:p>
        </w:tc>
        <w:tc>
          <w:tcPr>
            <w:tcW w:w="2552" w:type="dxa"/>
          </w:tcPr>
          <w:p w:rsidR="00E626D3" w:rsidRPr="000B2531" w:rsidRDefault="00E626D3"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 xml:space="preserve">Распространение в автономном округе опыта города Югорска по реализации </w:t>
            </w:r>
            <w:r w:rsidRPr="000B2531">
              <w:rPr>
                <w:rFonts w:ascii="Times New Roman" w:hAnsi="Times New Roman" w:cs="Times New Roman"/>
                <w:sz w:val="24"/>
                <w:szCs w:val="24"/>
              </w:rPr>
              <w:lastRenderedPageBreak/>
              <w:t xml:space="preserve">технологии адресной поддержки граждан, попавших в трудную жизненную ситуацию, по принципу </w:t>
            </w:r>
            <w:r>
              <w:rPr>
                <w:rFonts w:ascii="Times New Roman" w:hAnsi="Times New Roman" w:cs="Times New Roman"/>
                <w:sz w:val="24"/>
                <w:szCs w:val="24"/>
              </w:rPr>
              <w:t>«</w:t>
            </w:r>
            <w:r w:rsidRPr="000B2531">
              <w:rPr>
                <w:rFonts w:ascii="Times New Roman" w:hAnsi="Times New Roman" w:cs="Times New Roman"/>
                <w:sz w:val="24"/>
                <w:szCs w:val="24"/>
              </w:rPr>
              <w:t xml:space="preserve">Равный </w:t>
            </w:r>
            <w:r>
              <w:rPr>
                <w:rFonts w:ascii="Times New Roman" w:hAnsi="Times New Roman" w:cs="Times New Roman"/>
                <w:sz w:val="24"/>
                <w:szCs w:val="24"/>
              </w:rPr>
              <w:t>–</w:t>
            </w:r>
            <w:r w:rsidRPr="000B2531">
              <w:rPr>
                <w:rFonts w:ascii="Times New Roman" w:hAnsi="Times New Roman" w:cs="Times New Roman"/>
                <w:sz w:val="24"/>
                <w:szCs w:val="24"/>
              </w:rPr>
              <w:t xml:space="preserve"> Равному</w:t>
            </w:r>
            <w:r>
              <w:rPr>
                <w:rFonts w:ascii="Times New Roman" w:hAnsi="Times New Roman" w:cs="Times New Roman"/>
                <w:sz w:val="24"/>
                <w:szCs w:val="24"/>
              </w:rPr>
              <w:t>»</w:t>
            </w:r>
            <w:r w:rsidRPr="000B2531">
              <w:rPr>
                <w:rFonts w:ascii="Times New Roman" w:hAnsi="Times New Roman" w:cs="Times New Roman"/>
                <w:sz w:val="24"/>
                <w:szCs w:val="24"/>
              </w:rPr>
              <w:t>, направленную на профилактику социально опасных явлений в обществе и продвижение идеи здорового образа жизни</w:t>
            </w:r>
          </w:p>
        </w:tc>
        <w:tc>
          <w:tcPr>
            <w:tcW w:w="1701" w:type="dxa"/>
          </w:tcPr>
          <w:p w:rsidR="00E626D3" w:rsidRDefault="00E626D3"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 xml:space="preserve">май </w:t>
            </w:r>
          </w:p>
          <w:p w:rsidR="00E626D3" w:rsidRPr="000B2531" w:rsidRDefault="00E626D3"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2018 года</w:t>
            </w:r>
          </w:p>
        </w:tc>
        <w:tc>
          <w:tcPr>
            <w:tcW w:w="2111" w:type="dxa"/>
          </w:tcPr>
          <w:p w:rsidR="00E626D3" w:rsidRPr="000B2531" w:rsidRDefault="00E626D3"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Депсоцразвития Югры</w:t>
            </w:r>
          </w:p>
        </w:tc>
        <w:tc>
          <w:tcPr>
            <w:tcW w:w="2552" w:type="dxa"/>
          </w:tcPr>
          <w:p w:rsidR="00E626D3" w:rsidRDefault="00E626D3" w:rsidP="00940ACD">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 xml:space="preserve">государственная </w:t>
            </w:r>
            <w:hyperlink r:id="rId84" w:history="1">
              <w:r w:rsidRPr="000B2531">
                <w:rPr>
                  <w:rFonts w:ascii="Times New Roman" w:hAnsi="Times New Roman" w:cs="Times New Roman"/>
                  <w:sz w:val="24"/>
                  <w:szCs w:val="24"/>
                </w:rPr>
                <w:t>программа</w:t>
              </w:r>
            </w:hyperlink>
            <w:r w:rsidRPr="000B2531">
              <w:rPr>
                <w:rFonts w:ascii="Times New Roman" w:hAnsi="Times New Roman" w:cs="Times New Roman"/>
                <w:sz w:val="24"/>
                <w:szCs w:val="24"/>
              </w:rPr>
              <w:t xml:space="preserve"> </w:t>
            </w:r>
          </w:p>
          <w:p w:rsidR="00940ACD" w:rsidRPr="000B2531" w:rsidRDefault="00940ACD" w:rsidP="00940ACD">
            <w:pPr>
              <w:pStyle w:val="ConsPlusNormal"/>
              <w:jc w:val="center"/>
              <w:rPr>
                <w:rFonts w:ascii="Times New Roman" w:hAnsi="Times New Roman" w:cs="Times New Roman"/>
                <w:sz w:val="24"/>
                <w:szCs w:val="24"/>
              </w:rPr>
            </w:pPr>
            <w:r w:rsidRPr="00413071">
              <w:rPr>
                <w:rFonts w:ascii="Times New Roman" w:hAnsi="Times New Roman" w:cs="Times New Roman"/>
                <w:bCs/>
                <w:sz w:val="24"/>
                <w:szCs w:val="24"/>
              </w:rPr>
              <w:t>«Социаль</w:t>
            </w:r>
            <w:r>
              <w:rPr>
                <w:rFonts w:ascii="Times New Roman" w:hAnsi="Times New Roman" w:cs="Times New Roman"/>
                <w:bCs/>
                <w:sz w:val="24"/>
                <w:szCs w:val="24"/>
              </w:rPr>
              <w:t xml:space="preserve">ное и демографическое </w:t>
            </w:r>
            <w:r>
              <w:rPr>
                <w:rFonts w:ascii="Times New Roman" w:hAnsi="Times New Roman" w:cs="Times New Roman"/>
                <w:bCs/>
                <w:sz w:val="24"/>
                <w:szCs w:val="24"/>
              </w:rPr>
              <w:lastRenderedPageBreak/>
              <w:t>развитие»</w:t>
            </w:r>
          </w:p>
        </w:tc>
        <w:tc>
          <w:tcPr>
            <w:tcW w:w="2708" w:type="dxa"/>
          </w:tcPr>
          <w:p w:rsidR="00E626D3" w:rsidRPr="000B2531" w:rsidRDefault="00E626D3"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lastRenderedPageBreak/>
              <w:t>ра</w:t>
            </w:r>
            <w:r>
              <w:rPr>
                <w:rFonts w:ascii="Times New Roman" w:hAnsi="Times New Roman" w:cs="Times New Roman"/>
                <w:sz w:val="24"/>
                <w:szCs w:val="24"/>
              </w:rPr>
              <w:t>змещение технологии на портале «</w:t>
            </w:r>
            <w:r w:rsidRPr="000B2531">
              <w:rPr>
                <w:rFonts w:ascii="Times New Roman" w:hAnsi="Times New Roman" w:cs="Times New Roman"/>
                <w:sz w:val="24"/>
                <w:szCs w:val="24"/>
              </w:rPr>
              <w:t>Перспективное детство Югры</w:t>
            </w:r>
            <w:r>
              <w:rPr>
                <w:rFonts w:ascii="Times New Roman" w:hAnsi="Times New Roman" w:cs="Times New Roman"/>
                <w:sz w:val="24"/>
                <w:szCs w:val="24"/>
              </w:rPr>
              <w:t>»</w:t>
            </w:r>
            <w:r w:rsidRPr="000B2531">
              <w:rPr>
                <w:rFonts w:ascii="Times New Roman" w:hAnsi="Times New Roman" w:cs="Times New Roman"/>
                <w:sz w:val="24"/>
                <w:szCs w:val="24"/>
              </w:rPr>
              <w:t xml:space="preserve">, направление </w:t>
            </w:r>
            <w:r w:rsidRPr="000B2531">
              <w:rPr>
                <w:rFonts w:ascii="Times New Roman" w:hAnsi="Times New Roman" w:cs="Times New Roman"/>
                <w:sz w:val="24"/>
                <w:szCs w:val="24"/>
              </w:rPr>
              <w:lastRenderedPageBreak/>
              <w:t>методических писем в управление социальной защиты населения Депсоцразвития Югры для использования технологии в работе</w:t>
            </w:r>
          </w:p>
        </w:tc>
        <w:tc>
          <w:tcPr>
            <w:tcW w:w="3260" w:type="dxa"/>
          </w:tcPr>
          <w:p w:rsidR="00E626D3" w:rsidRPr="00B1563B" w:rsidRDefault="00E626D3" w:rsidP="00AF5C43">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Технология </w:t>
            </w:r>
            <w:r w:rsidRPr="00E13D47">
              <w:rPr>
                <w:rFonts w:ascii="Times New Roman" w:hAnsi="Times New Roman" w:cs="Times New Roman"/>
                <w:sz w:val="24"/>
                <w:szCs w:val="24"/>
              </w:rPr>
              <w:t xml:space="preserve">адресной поддержки граждан, попавших в трудную жизненную ситуацию, по </w:t>
            </w:r>
            <w:r w:rsidRPr="00E13D47">
              <w:rPr>
                <w:rFonts w:ascii="Times New Roman" w:hAnsi="Times New Roman" w:cs="Times New Roman"/>
                <w:sz w:val="24"/>
                <w:szCs w:val="24"/>
              </w:rPr>
              <w:lastRenderedPageBreak/>
              <w:t xml:space="preserve">принципу </w:t>
            </w:r>
            <w:r>
              <w:rPr>
                <w:rFonts w:ascii="Times New Roman" w:hAnsi="Times New Roman" w:cs="Times New Roman"/>
                <w:sz w:val="24"/>
                <w:szCs w:val="24"/>
              </w:rPr>
              <w:t>«</w:t>
            </w:r>
            <w:r w:rsidRPr="00E13D47">
              <w:rPr>
                <w:rFonts w:ascii="Times New Roman" w:hAnsi="Times New Roman" w:cs="Times New Roman"/>
                <w:sz w:val="24"/>
                <w:szCs w:val="24"/>
              </w:rPr>
              <w:t xml:space="preserve">Равный </w:t>
            </w:r>
            <w:r w:rsidR="00AF5C43" w:rsidRPr="00C64287">
              <w:rPr>
                <w:rFonts w:ascii="Times New Roman" w:hAnsi="Times New Roman" w:cs="Times New Roman"/>
                <w:sz w:val="24"/>
                <w:szCs w:val="24"/>
              </w:rPr>
              <w:t xml:space="preserve">– </w:t>
            </w:r>
            <w:r w:rsidRPr="00E13D47">
              <w:rPr>
                <w:rFonts w:ascii="Times New Roman" w:hAnsi="Times New Roman" w:cs="Times New Roman"/>
                <w:sz w:val="24"/>
                <w:szCs w:val="24"/>
              </w:rPr>
              <w:t>Равному</w:t>
            </w:r>
            <w:r>
              <w:rPr>
                <w:rFonts w:ascii="Times New Roman" w:hAnsi="Times New Roman" w:cs="Times New Roman"/>
                <w:sz w:val="24"/>
                <w:szCs w:val="24"/>
              </w:rPr>
              <w:t>»</w:t>
            </w:r>
            <w:r w:rsidRPr="00E13D47">
              <w:rPr>
                <w:rFonts w:ascii="Times New Roman" w:hAnsi="Times New Roman" w:cs="Times New Roman"/>
                <w:sz w:val="24"/>
                <w:szCs w:val="24"/>
              </w:rPr>
              <w:t>, направленн</w:t>
            </w:r>
            <w:r>
              <w:rPr>
                <w:rFonts w:ascii="Times New Roman" w:hAnsi="Times New Roman" w:cs="Times New Roman"/>
                <w:sz w:val="24"/>
                <w:szCs w:val="24"/>
              </w:rPr>
              <w:t>ая</w:t>
            </w:r>
            <w:r w:rsidRPr="00E13D47">
              <w:rPr>
                <w:rFonts w:ascii="Times New Roman" w:hAnsi="Times New Roman" w:cs="Times New Roman"/>
                <w:sz w:val="24"/>
                <w:szCs w:val="24"/>
              </w:rPr>
              <w:t xml:space="preserve"> на профилактику социально опасных явлений в обществе и продвижение идеи здорового образа жизни</w:t>
            </w:r>
            <w:r w:rsidR="002F546B">
              <w:rPr>
                <w:rFonts w:ascii="Times New Roman" w:hAnsi="Times New Roman" w:cs="Times New Roman"/>
                <w:sz w:val="24"/>
                <w:szCs w:val="24"/>
              </w:rPr>
              <w:t>,</w:t>
            </w:r>
            <w:r>
              <w:rPr>
                <w:rFonts w:ascii="Times New Roman" w:hAnsi="Times New Roman" w:cs="Times New Roman"/>
                <w:sz w:val="24"/>
                <w:szCs w:val="24"/>
              </w:rPr>
              <w:t xml:space="preserve"> размещена на портале «Перспективное детство Югры» в разделе «</w:t>
            </w:r>
            <w:r w:rsidRPr="00DF252C">
              <w:rPr>
                <w:rFonts w:ascii="Times New Roman" w:hAnsi="Times New Roman" w:cs="Times New Roman"/>
                <w:sz w:val="24"/>
                <w:szCs w:val="24"/>
              </w:rPr>
              <w:t>Профилактика безнадзорности и правонарушений несовершеннолетних</w:t>
            </w:r>
            <w:r>
              <w:rPr>
                <w:rFonts w:ascii="Times New Roman" w:hAnsi="Times New Roman" w:cs="Times New Roman"/>
                <w:sz w:val="24"/>
                <w:szCs w:val="24"/>
              </w:rPr>
              <w:t>»</w:t>
            </w:r>
          </w:p>
        </w:tc>
      </w:tr>
      <w:tr w:rsidR="00AA3501" w:rsidRPr="00B1563B" w:rsidTr="008D13F8">
        <w:tc>
          <w:tcPr>
            <w:tcW w:w="851" w:type="dxa"/>
          </w:tcPr>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lastRenderedPageBreak/>
              <w:t>9.2.</w:t>
            </w:r>
          </w:p>
        </w:tc>
        <w:tc>
          <w:tcPr>
            <w:tcW w:w="2552" w:type="dxa"/>
          </w:tcPr>
          <w:p w:rsidR="00AA3501" w:rsidRPr="00740381" w:rsidRDefault="00AA3501" w:rsidP="00D40DE2">
            <w:pPr>
              <w:pStyle w:val="ConsPlusNormal"/>
              <w:jc w:val="both"/>
              <w:rPr>
                <w:rFonts w:ascii="Times New Roman" w:hAnsi="Times New Roman" w:cs="Times New Roman"/>
                <w:sz w:val="24"/>
                <w:szCs w:val="24"/>
              </w:rPr>
            </w:pPr>
            <w:r w:rsidRPr="00740381">
              <w:rPr>
                <w:rFonts w:ascii="Times New Roman" w:hAnsi="Times New Roman" w:cs="Times New Roman"/>
                <w:sz w:val="24"/>
                <w:szCs w:val="24"/>
              </w:rPr>
              <w:t>Окружной Интернет-фестиваль художественного творчества для детей с ограниченными возможностями здоровья «Я сердцем вижу Мир»</w:t>
            </w:r>
          </w:p>
        </w:tc>
        <w:tc>
          <w:tcPr>
            <w:tcW w:w="1701" w:type="dxa"/>
          </w:tcPr>
          <w:p w:rsidR="00AA3501" w:rsidRPr="00740381" w:rsidRDefault="00AA3501" w:rsidP="00D40DE2">
            <w:pPr>
              <w:pStyle w:val="ConsPlusNormal"/>
              <w:jc w:val="center"/>
              <w:rPr>
                <w:rFonts w:ascii="Times New Roman" w:hAnsi="Times New Roman" w:cs="Times New Roman"/>
                <w:sz w:val="24"/>
                <w:szCs w:val="24"/>
              </w:rPr>
            </w:pPr>
            <w:r w:rsidRPr="00740381">
              <w:rPr>
                <w:rFonts w:ascii="Times New Roman" w:hAnsi="Times New Roman" w:cs="Times New Roman"/>
                <w:sz w:val="24"/>
                <w:szCs w:val="24"/>
              </w:rPr>
              <w:t>декабрь</w:t>
            </w:r>
          </w:p>
          <w:p w:rsidR="00AA3501" w:rsidRPr="00740381" w:rsidRDefault="00AA3501" w:rsidP="00D40DE2">
            <w:pPr>
              <w:pStyle w:val="ConsPlusNormal"/>
              <w:jc w:val="center"/>
              <w:rPr>
                <w:rFonts w:ascii="Times New Roman" w:hAnsi="Times New Roman" w:cs="Times New Roman"/>
                <w:sz w:val="24"/>
                <w:szCs w:val="24"/>
              </w:rPr>
            </w:pPr>
            <w:r w:rsidRPr="00740381">
              <w:rPr>
                <w:rFonts w:ascii="Times New Roman" w:hAnsi="Times New Roman" w:cs="Times New Roman"/>
                <w:sz w:val="24"/>
                <w:szCs w:val="24"/>
              </w:rPr>
              <w:t>2018 года</w:t>
            </w:r>
          </w:p>
          <w:p w:rsidR="00AA3501" w:rsidRPr="00740381" w:rsidRDefault="00AA3501" w:rsidP="00D40DE2">
            <w:pPr>
              <w:pStyle w:val="ConsPlusNormal"/>
              <w:jc w:val="center"/>
              <w:rPr>
                <w:rFonts w:ascii="Times New Roman" w:hAnsi="Times New Roman" w:cs="Times New Roman"/>
                <w:sz w:val="24"/>
                <w:szCs w:val="24"/>
              </w:rPr>
            </w:pPr>
          </w:p>
        </w:tc>
        <w:tc>
          <w:tcPr>
            <w:tcW w:w="2111" w:type="dxa"/>
          </w:tcPr>
          <w:p w:rsidR="00AA3501" w:rsidRPr="00740381" w:rsidRDefault="00AA3501" w:rsidP="00D40DE2">
            <w:pPr>
              <w:pStyle w:val="ConsPlusNormal"/>
              <w:jc w:val="center"/>
              <w:rPr>
                <w:rFonts w:ascii="Times New Roman" w:hAnsi="Times New Roman" w:cs="Times New Roman"/>
                <w:sz w:val="24"/>
                <w:szCs w:val="24"/>
              </w:rPr>
            </w:pPr>
            <w:r w:rsidRPr="00740381">
              <w:rPr>
                <w:rFonts w:ascii="Times New Roman" w:hAnsi="Times New Roman" w:cs="Times New Roman"/>
                <w:sz w:val="24"/>
                <w:szCs w:val="24"/>
              </w:rPr>
              <w:t>Депкультуры Югры,</w:t>
            </w:r>
          </w:p>
          <w:p w:rsidR="00AA3501" w:rsidRPr="00740381" w:rsidRDefault="00AA3501" w:rsidP="00D40DE2">
            <w:pPr>
              <w:pStyle w:val="ConsPlusNormal"/>
              <w:jc w:val="center"/>
              <w:rPr>
                <w:rFonts w:ascii="Times New Roman" w:hAnsi="Times New Roman" w:cs="Times New Roman"/>
                <w:sz w:val="24"/>
                <w:szCs w:val="24"/>
              </w:rPr>
            </w:pPr>
            <w:r w:rsidRPr="00740381">
              <w:rPr>
                <w:rFonts w:ascii="Times New Roman" w:hAnsi="Times New Roman" w:cs="Times New Roman"/>
                <w:sz w:val="24"/>
                <w:szCs w:val="24"/>
              </w:rPr>
              <w:t>Окружной дом народного творчества</w:t>
            </w:r>
          </w:p>
        </w:tc>
        <w:tc>
          <w:tcPr>
            <w:tcW w:w="2552" w:type="dxa"/>
          </w:tcPr>
          <w:p w:rsidR="00AA3501" w:rsidRPr="00740381" w:rsidRDefault="00AA3501" w:rsidP="00D40DE2">
            <w:pPr>
              <w:pStyle w:val="ConsPlusNormal"/>
              <w:jc w:val="center"/>
              <w:rPr>
                <w:rFonts w:ascii="Times New Roman" w:hAnsi="Times New Roman" w:cs="Times New Roman"/>
                <w:sz w:val="24"/>
                <w:szCs w:val="24"/>
              </w:rPr>
            </w:pPr>
            <w:r w:rsidRPr="00740381">
              <w:rPr>
                <w:rFonts w:ascii="Times New Roman" w:hAnsi="Times New Roman" w:cs="Times New Roman"/>
                <w:sz w:val="24"/>
                <w:szCs w:val="24"/>
              </w:rPr>
              <w:t xml:space="preserve">государственная </w:t>
            </w:r>
            <w:hyperlink r:id="rId85" w:history="1">
              <w:r w:rsidRPr="00740381">
                <w:rPr>
                  <w:rFonts w:ascii="Times New Roman" w:hAnsi="Times New Roman" w:cs="Times New Roman"/>
                  <w:sz w:val="24"/>
                  <w:szCs w:val="24"/>
                </w:rPr>
                <w:t>программа</w:t>
              </w:r>
            </w:hyperlink>
            <w:r w:rsidRPr="00740381">
              <w:rPr>
                <w:rFonts w:ascii="Times New Roman" w:hAnsi="Times New Roman" w:cs="Times New Roman"/>
                <w:sz w:val="24"/>
                <w:szCs w:val="24"/>
              </w:rPr>
              <w:t xml:space="preserve"> «Культурное пространство»</w:t>
            </w:r>
          </w:p>
        </w:tc>
        <w:tc>
          <w:tcPr>
            <w:tcW w:w="2708" w:type="dxa"/>
          </w:tcPr>
          <w:p w:rsidR="00AA3501" w:rsidRPr="00740381" w:rsidRDefault="00AA3501" w:rsidP="00D40DE2">
            <w:pPr>
              <w:pStyle w:val="ConsPlusNormal"/>
              <w:jc w:val="both"/>
              <w:rPr>
                <w:rFonts w:ascii="Times New Roman" w:hAnsi="Times New Roman" w:cs="Times New Roman"/>
                <w:sz w:val="24"/>
                <w:szCs w:val="24"/>
              </w:rPr>
            </w:pPr>
            <w:r w:rsidRPr="00740381">
              <w:rPr>
                <w:rFonts w:ascii="Times New Roman" w:hAnsi="Times New Roman" w:cs="Times New Roman"/>
                <w:sz w:val="24"/>
                <w:szCs w:val="24"/>
              </w:rPr>
              <w:t>ежегодное привлечение не менее 80 детей с ограниченными возможностями к участию в Интернет-фестивале</w:t>
            </w:r>
          </w:p>
        </w:tc>
        <w:tc>
          <w:tcPr>
            <w:tcW w:w="3260" w:type="dxa"/>
          </w:tcPr>
          <w:p w:rsidR="00EB6810" w:rsidRPr="00EB6810" w:rsidRDefault="00EB6810" w:rsidP="00EB6810">
            <w:pPr>
              <w:pStyle w:val="ConsPlusNormal"/>
              <w:jc w:val="both"/>
              <w:rPr>
                <w:rFonts w:ascii="Times New Roman" w:hAnsi="Times New Roman"/>
                <w:sz w:val="24"/>
                <w:szCs w:val="24"/>
              </w:rPr>
            </w:pPr>
            <w:r w:rsidRPr="00EB6810">
              <w:rPr>
                <w:rFonts w:ascii="Times New Roman" w:hAnsi="Times New Roman"/>
                <w:sz w:val="24"/>
                <w:szCs w:val="24"/>
              </w:rPr>
              <w:t xml:space="preserve">Фестиваль проходил с </w:t>
            </w:r>
            <w:r w:rsidR="00245246">
              <w:rPr>
                <w:rFonts w:ascii="Times New Roman" w:hAnsi="Times New Roman"/>
                <w:sz w:val="24"/>
                <w:szCs w:val="24"/>
              </w:rPr>
              <w:t xml:space="preserve">              </w:t>
            </w:r>
            <w:r w:rsidRPr="00EB6810">
              <w:rPr>
                <w:rFonts w:ascii="Times New Roman" w:hAnsi="Times New Roman"/>
                <w:sz w:val="24"/>
                <w:szCs w:val="24"/>
              </w:rPr>
              <w:t>1 сентября по 13 декабря 2018 года по следующим номинациям:</w:t>
            </w:r>
          </w:p>
          <w:p w:rsidR="00EB6810" w:rsidRPr="00EB6810" w:rsidRDefault="00EB6810" w:rsidP="00EB6810">
            <w:pPr>
              <w:pStyle w:val="ConsPlusNormal"/>
              <w:jc w:val="both"/>
              <w:rPr>
                <w:rFonts w:ascii="Times New Roman" w:hAnsi="Times New Roman"/>
                <w:sz w:val="24"/>
                <w:szCs w:val="24"/>
              </w:rPr>
            </w:pPr>
            <w:r w:rsidRPr="00EB6810">
              <w:rPr>
                <w:rFonts w:ascii="Times New Roman" w:hAnsi="Times New Roman"/>
                <w:sz w:val="24"/>
                <w:szCs w:val="24"/>
              </w:rPr>
              <w:t xml:space="preserve">«Декоративно-прикладное творчество» </w:t>
            </w:r>
            <w:r w:rsidR="00AF5C43" w:rsidRPr="00C64287">
              <w:rPr>
                <w:rFonts w:ascii="Times New Roman" w:hAnsi="Times New Roman" w:cs="Times New Roman"/>
                <w:sz w:val="24"/>
                <w:szCs w:val="24"/>
              </w:rPr>
              <w:t xml:space="preserve">– </w:t>
            </w:r>
            <w:r w:rsidRPr="00EB6810">
              <w:rPr>
                <w:rFonts w:ascii="Times New Roman" w:hAnsi="Times New Roman"/>
                <w:sz w:val="24"/>
                <w:szCs w:val="24"/>
              </w:rPr>
              <w:t>художественные работы, созданные в различных техниках и направлениях;</w:t>
            </w:r>
          </w:p>
          <w:p w:rsidR="00EB6810" w:rsidRPr="00EB6810" w:rsidRDefault="00EB6810" w:rsidP="00EB6810">
            <w:pPr>
              <w:pStyle w:val="ConsPlusNormal"/>
              <w:jc w:val="both"/>
              <w:rPr>
                <w:rFonts w:ascii="Times New Roman" w:hAnsi="Times New Roman"/>
                <w:sz w:val="24"/>
                <w:szCs w:val="24"/>
              </w:rPr>
            </w:pPr>
            <w:r w:rsidRPr="00EB6810">
              <w:rPr>
                <w:rFonts w:ascii="Times New Roman" w:hAnsi="Times New Roman"/>
                <w:sz w:val="24"/>
                <w:szCs w:val="24"/>
              </w:rPr>
              <w:t>«Художественное слово» (поэзия, проза, авторские произведения);</w:t>
            </w:r>
          </w:p>
          <w:p w:rsidR="00EB6810" w:rsidRPr="00EB6810" w:rsidRDefault="00EB6810" w:rsidP="00EB6810">
            <w:pPr>
              <w:pStyle w:val="ConsPlusNormal"/>
              <w:jc w:val="both"/>
              <w:rPr>
                <w:rFonts w:ascii="Times New Roman" w:hAnsi="Times New Roman"/>
                <w:sz w:val="24"/>
                <w:szCs w:val="24"/>
              </w:rPr>
            </w:pPr>
            <w:r w:rsidRPr="00EB6810">
              <w:rPr>
                <w:rFonts w:ascii="Times New Roman" w:hAnsi="Times New Roman"/>
                <w:sz w:val="24"/>
                <w:szCs w:val="24"/>
              </w:rPr>
              <w:t>«Вокал» (соло, ансамбли, народный, эстрадный, авторская песня, академическое пение);</w:t>
            </w:r>
          </w:p>
          <w:p w:rsidR="00EB6810" w:rsidRPr="00EB6810" w:rsidRDefault="00EB6810" w:rsidP="00EB6810">
            <w:pPr>
              <w:pStyle w:val="ConsPlusNormal"/>
              <w:jc w:val="both"/>
              <w:rPr>
                <w:rFonts w:ascii="Times New Roman" w:hAnsi="Times New Roman"/>
                <w:sz w:val="24"/>
                <w:szCs w:val="24"/>
              </w:rPr>
            </w:pPr>
            <w:r w:rsidRPr="00EB6810">
              <w:rPr>
                <w:rFonts w:ascii="Times New Roman" w:hAnsi="Times New Roman"/>
                <w:sz w:val="24"/>
                <w:szCs w:val="24"/>
              </w:rPr>
              <w:t>«Инструментальное исполнительство» (соло, ансамбли).</w:t>
            </w:r>
          </w:p>
          <w:p w:rsidR="00AA3501" w:rsidRPr="00AA3501" w:rsidRDefault="00EB6810" w:rsidP="008E0B6A">
            <w:pPr>
              <w:pStyle w:val="ConsPlusNormal"/>
              <w:jc w:val="both"/>
              <w:rPr>
                <w:rFonts w:ascii="Times New Roman" w:hAnsi="Times New Roman"/>
                <w:sz w:val="24"/>
                <w:szCs w:val="24"/>
              </w:rPr>
            </w:pPr>
            <w:r w:rsidRPr="00EB6810">
              <w:rPr>
                <w:rFonts w:ascii="Times New Roman" w:hAnsi="Times New Roman"/>
                <w:sz w:val="24"/>
                <w:szCs w:val="24"/>
              </w:rPr>
              <w:t xml:space="preserve">Участниками стали 89 детей и подростков с ограниченными </w:t>
            </w:r>
            <w:r w:rsidRPr="00EB6810">
              <w:rPr>
                <w:rFonts w:ascii="Times New Roman" w:hAnsi="Times New Roman"/>
                <w:sz w:val="24"/>
                <w:szCs w:val="24"/>
              </w:rPr>
              <w:lastRenderedPageBreak/>
              <w:t>возможностями в воз</w:t>
            </w:r>
            <w:r>
              <w:rPr>
                <w:rFonts w:ascii="Times New Roman" w:hAnsi="Times New Roman"/>
                <w:sz w:val="24"/>
                <w:szCs w:val="24"/>
              </w:rPr>
              <w:t>расте от 7 до 18 лет</w:t>
            </w:r>
          </w:p>
        </w:tc>
      </w:tr>
      <w:tr w:rsidR="00AA3501" w:rsidRPr="00B1563B" w:rsidTr="008D13F8">
        <w:tc>
          <w:tcPr>
            <w:tcW w:w="851" w:type="dxa"/>
          </w:tcPr>
          <w:p w:rsidR="00AA3501" w:rsidRPr="00E9061D" w:rsidRDefault="00AA3501" w:rsidP="00D40DE2">
            <w:pPr>
              <w:pStyle w:val="ConsPlusNormal"/>
              <w:jc w:val="center"/>
              <w:rPr>
                <w:rFonts w:ascii="Times New Roman" w:hAnsi="Times New Roman" w:cs="Times New Roman"/>
                <w:sz w:val="24"/>
                <w:szCs w:val="24"/>
              </w:rPr>
            </w:pPr>
            <w:r w:rsidRPr="00E9061D">
              <w:rPr>
                <w:rFonts w:ascii="Times New Roman" w:hAnsi="Times New Roman" w:cs="Times New Roman"/>
                <w:sz w:val="24"/>
                <w:szCs w:val="24"/>
              </w:rPr>
              <w:lastRenderedPageBreak/>
              <w:t>9.3.</w:t>
            </w:r>
          </w:p>
        </w:tc>
        <w:tc>
          <w:tcPr>
            <w:tcW w:w="2552" w:type="dxa"/>
          </w:tcPr>
          <w:p w:rsidR="00AA3501" w:rsidRPr="00E9061D" w:rsidRDefault="00AA3501" w:rsidP="00D40DE2">
            <w:pPr>
              <w:pStyle w:val="ConsPlusNormal"/>
              <w:jc w:val="both"/>
              <w:rPr>
                <w:rFonts w:ascii="Times New Roman" w:hAnsi="Times New Roman" w:cs="Times New Roman"/>
                <w:sz w:val="24"/>
                <w:szCs w:val="24"/>
              </w:rPr>
            </w:pPr>
            <w:r w:rsidRPr="00E9061D">
              <w:rPr>
                <w:rFonts w:ascii="Times New Roman" w:hAnsi="Times New Roman" w:cs="Times New Roman"/>
                <w:sz w:val="24"/>
                <w:szCs w:val="24"/>
              </w:rPr>
              <w:t>Реализация проекта «Защита» (работа с родителями детей с ограниченными возможностями здоровья)</w:t>
            </w:r>
          </w:p>
        </w:tc>
        <w:tc>
          <w:tcPr>
            <w:tcW w:w="1701" w:type="dxa"/>
          </w:tcPr>
          <w:p w:rsidR="00AA3501" w:rsidRPr="00E9061D" w:rsidRDefault="00AA3501" w:rsidP="00D40DE2">
            <w:pPr>
              <w:pStyle w:val="ConsPlusNormal"/>
              <w:jc w:val="center"/>
              <w:rPr>
                <w:rFonts w:ascii="Times New Roman" w:hAnsi="Times New Roman" w:cs="Times New Roman"/>
                <w:sz w:val="24"/>
                <w:szCs w:val="24"/>
              </w:rPr>
            </w:pPr>
            <w:r w:rsidRPr="00E9061D">
              <w:rPr>
                <w:rFonts w:ascii="Times New Roman" w:hAnsi="Times New Roman" w:cs="Times New Roman"/>
                <w:sz w:val="24"/>
                <w:szCs w:val="24"/>
              </w:rPr>
              <w:t>декабрь</w:t>
            </w:r>
          </w:p>
          <w:p w:rsidR="00AA3501" w:rsidRPr="00E9061D" w:rsidRDefault="00AA3501" w:rsidP="00D40DE2">
            <w:pPr>
              <w:pStyle w:val="ConsPlusNormal"/>
              <w:jc w:val="center"/>
              <w:rPr>
                <w:rFonts w:ascii="Times New Roman" w:hAnsi="Times New Roman" w:cs="Times New Roman"/>
                <w:sz w:val="24"/>
                <w:szCs w:val="24"/>
              </w:rPr>
            </w:pPr>
            <w:r w:rsidRPr="00E9061D">
              <w:rPr>
                <w:rFonts w:ascii="Times New Roman" w:hAnsi="Times New Roman" w:cs="Times New Roman"/>
                <w:sz w:val="24"/>
                <w:szCs w:val="24"/>
              </w:rPr>
              <w:t>2018 года</w:t>
            </w:r>
          </w:p>
          <w:p w:rsidR="00AA3501" w:rsidRPr="00E9061D" w:rsidRDefault="00AA3501" w:rsidP="00D40DE2">
            <w:pPr>
              <w:pStyle w:val="ConsPlusNormal"/>
              <w:jc w:val="center"/>
              <w:rPr>
                <w:rFonts w:ascii="Times New Roman" w:hAnsi="Times New Roman" w:cs="Times New Roman"/>
                <w:sz w:val="24"/>
                <w:szCs w:val="24"/>
              </w:rPr>
            </w:pPr>
          </w:p>
        </w:tc>
        <w:tc>
          <w:tcPr>
            <w:tcW w:w="2111" w:type="dxa"/>
          </w:tcPr>
          <w:p w:rsidR="00AA3501" w:rsidRPr="00E9061D" w:rsidRDefault="00AA3501" w:rsidP="00D40DE2">
            <w:pPr>
              <w:pStyle w:val="ConsPlusNormal"/>
              <w:jc w:val="center"/>
              <w:rPr>
                <w:rFonts w:ascii="Times New Roman" w:hAnsi="Times New Roman" w:cs="Times New Roman"/>
                <w:sz w:val="24"/>
                <w:szCs w:val="24"/>
              </w:rPr>
            </w:pPr>
            <w:r w:rsidRPr="00E9061D">
              <w:rPr>
                <w:rFonts w:ascii="Times New Roman" w:hAnsi="Times New Roman" w:cs="Times New Roman"/>
                <w:sz w:val="24"/>
                <w:szCs w:val="24"/>
              </w:rPr>
              <w:t>Орган местного самоуправления муниципального образования город Сургута</w:t>
            </w:r>
          </w:p>
          <w:p w:rsidR="00AA3501" w:rsidRPr="00E9061D" w:rsidRDefault="00AA3501" w:rsidP="00D40DE2">
            <w:pPr>
              <w:pStyle w:val="ConsPlusNormal"/>
              <w:jc w:val="center"/>
              <w:rPr>
                <w:rFonts w:ascii="Times New Roman" w:hAnsi="Times New Roman" w:cs="Times New Roman"/>
                <w:sz w:val="24"/>
                <w:szCs w:val="24"/>
              </w:rPr>
            </w:pPr>
            <w:r w:rsidRPr="00E9061D">
              <w:rPr>
                <w:rFonts w:ascii="Times New Roman" w:hAnsi="Times New Roman" w:cs="Times New Roman"/>
                <w:sz w:val="24"/>
                <w:szCs w:val="24"/>
              </w:rPr>
              <w:t>(по согласованию),</w:t>
            </w:r>
          </w:p>
          <w:p w:rsidR="00AA3501" w:rsidRPr="00E9061D" w:rsidRDefault="00AA3501" w:rsidP="00D40DE2">
            <w:pPr>
              <w:pStyle w:val="ConsPlusNormal"/>
              <w:jc w:val="center"/>
              <w:rPr>
                <w:rFonts w:ascii="Times New Roman" w:hAnsi="Times New Roman" w:cs="Times New Roman"/>
                <w:sz w:val="24"/>
                <w:szCs w:val="24"/>
              </w:rPr>
            </w:pPr>
            <w:r w:rsidRPr="00E9061D">
              <w:rPr>
                <w:rFonts w:ascii="Times New Roman" w:hAnsi="Times New Roman" w:cs="Times New Roman"/>
                <w:sz w:val="24"/>
                <w:szCs w:val="24"/>
              </w:rPr>
              <w:t>Сургутская филармония</w:t>
            </w:r>
          </w:p>
          <w:p w:rsidR="00AA3501" w:rsidRPr="00E9061D" w:rsidRDefault="00AA3501" w:rsidP="00D40DE2">
            <w:pPr>
              <w:pStyle w:val="ConsPlusNormal"/>
              <w:jc w:val="center"/>
              <w:rPr>
                <w:rFonts w:ascii="Times New Roman" w:hAnsi="Times New Roman" w:cs="Times New Roman"/>
                <w:sz w:val="24"/>
                <w:szCs w:val="24"/>
              </w:rPr>
            </w:pPr>
            <w:r w:rsidRPr="00E9061D">
              <w:rPr>
                <w:rFonts w:ascii="Times New Roman" w:hAnsi="Times New Roman" w:cs="Times New Roman"/>
                <w:sz w:val="24"/>
                <w:szCs w:val="24"/>
              </w:rPr>
              <w:t>(по согласованию),</w:t>
            </w:r>
          </w:p>
          <w:p w:rsidR="00AA3501" w:rsidRPr="00E9061D" w:rsidRDefault="00AA3501" w:rsidP="00D40DE2">
            <w:pPr>
              <w:pStyle w:val="ConsPlusNormal"/>
              <w:jc w:val="center"/>
              <w:rPr>
                <w:rFonts w:ascii="Times New Roman" w:hAnsi="Times New Roman" w:cs="Times New Roman"/>
                <w:sz w:val="24"/>
                <w:szCs w:val="24"/>
              </w:rPr>
            </w:pPr>
            <w:r w:rsidRPr="00E9061D">
              <w:rPr>
                <w:rFonts w:ascii="Times New Roman" w:hAnsi="Times New Roman" w:cs="Times New Roman"/>
                <w:sz w:val="24"/>
                <w:szCs w:val="24"/>
              </w:rPr>
              <w:t>Сургутская городская ассоциация родителей с детьми-инвалидами</w:t>
            </w:r>
          </w:p>
        </w:tc>
        <w:tc>
          <w:tcPr>
            <w:tcW w:w="2552" w:type="dxa"/>
          </w:tcPr>
          <w:p w:rsidR="00AA3501" w:rsidRPr="00E9061D" w:rsidRDefault="00AA3501" w:rsidP="00D40DE2">
            <w:pPr>
              <w:pStyle w:val="ConsPlusNormal"/>
              <w:jc w:val="center"/>
              <w:rPr>
                <w:rFonts w:ascii="Times New Roman" w:hAnsi="Times New Roman" w:cs="Times New Roman"/>
                <w:sz w:val="24"/>
                <w:szCs w:val="24"/>
              </w:rPr>
            </w:pPr>
            <w:r w:rsidRPr="00E9061D">
              <w:rPr>
                <w:rFonts w:ascii="Times New Roman" w:hAnsi="Times New Roman" w:cs="Times New Roman"/>
                <w:sz w:val="24"/>
                <w:szCs w:val="24"/>
              </w:rPr>
              <w:t>бюджет муниципального образования</w:t>
            </w:r>
          </w:p>
        </w:tc>
        <w:tc>
          <w:tcPr>
            <w:tcW w:w="2708" w:type="dxa"/>
          </w:tcPr>
          <w:p w:rsidR="00AA3501" w:rsidRPr="00E9061D" w:rsidRDefault="00AA3501" w:rsidP="00C326EC">
            <w:pPr>
              <w:pStyle w:val="ConsPlusNormal"/>
              <w:jc w:val="both"/>
              <w:rPr>
                <w:rFonts w:ascii="Times New Roman" w:hAnsi="Times New Roman" w:cs="Times New Roman"/>
                <w:sz w:val="24"/>
                <w:szCs w:val="24"/>
              </w:rPr>
            </w:pPr>
            <w:r w:rsidRPr="00E9061D">
              <w:rPr>
                <w:rFonts w:ascii="Times New Roman" w:hAnsi="Times New Roman" w:cs="Times New Roman"/>
                <w:sz w:val="24"/>
                <w:szCs w:val="24"/>
              </w:rPr>
              <w:t xml:space="preserve">создание благоприятных условий, защищающих родителей детей с ограниченными возможностями здоровья от психологического и физического </w:t>
            </w:r>
            <w:r w:rsidR="00C326EC" w:rsidRPr="00E9061D">
              <w:rPr>
                <w:rFonts w:ascii="Times New Roman" w:hAnsi="Times New Roman" w:cs="Times New Roman"/>
                <w:sz w:val="24"/>
                <w:szCs w:val="24"/>
              </w:rPr>
              <w:t>«выгорания»</w:t>
            </w:r>
          </w:p>
        </w:tc>
        <w:tc>
          <w:tcPr>
            <w:tcW w:w="3260" w:type="dxa"/>
          </w:tcPr>
          <w:p w:rsidR="00841B71" w:rsidRDefault="00E9061D" w:rsidP="00841B71">
            <w:pPr>
              <w:spacing w:after="0" w:line="240" w:lineRule="auto"/>
              <w:jc w:val="both"/>
              <w:rPr>
                <w:rFonts w:ascii="Times New Roman" w:hAnsi="Times New Roman"/>
                <w:bCs/>
                <w:sz w:val="24"/>
                <w:szCs w:val="24"/>
              </w:rPr>
            </w:pPr>
            <w:r w:rsidRPr="00841B71">
              <w:rPr>
                <w:rFonts w:ascii="Times New Roman" w:hAnsi="Times New Roman"/>
                <w:bCs/>
                <w:sz w:val="24"/>
                <w:szCs w:val="24"/>
              </w:rPr>
              <w:t xml:space="preserve">2 апреля </w:t>
            </w:r>
            <w:r w:rsidR="00245246">
              <w:rPr>
                <w:rFonts w:ascii="Times New Roman" w:hAnsi="Times New Roman"/>
                <w:bCs/>
                <w:sz w:val="24"/>
                <w:szCs w:val="24"/>
              </w:rPr>
              <w:t xml:space="preserve">2018 года </w:t>
            </w:r>
            <w:r w:rsidRPr="00841B71">
              <w:rPr>
                <w:rFonts w:ascii="Times New Roman" w:hAnsi="Times New Roman"/>
                <w:bCs/>
                <w:sz w:val="24"/>
                <w:szCs w:val="24"/>
              </w:rPr>
              <w:t xml:space="preserve">в Сургутской филармонии </w:t>
            </w:r>
            <w:r w:rsidR="00841B71" w:rsidRPr="00841B71">
              <w:rPr>
                <w:rFonts w:ascii="Times New Roman" w:hAnsi="Times New Roman"/>
                <w:bCs/>
                <w:sz w:val="24"/>
                <w:szCs w:val="24"/>
              </w:rPr>
              <w:t>состоялась пресс-конференция.</w:t>
            </w:r>
          </w:p>
          <w:p w:rsidR="00841B71" w:rsidRPr="00841B71" w:rsidRDefault="00841B71" w:rsidP="00841B71">
            <w:pPr>
              <w:spacing w:after="0" w:line="240" w:lineRule="auto"/>
              <w:jc w:val="both"/>
              <w:rPr>
                <w:rFonts w:ascii="Times New Roman" w:hAnsi="Times New Roman"/>
                <w:bCs/>
                <w:sz w:val="24"/>
                <w:szCs w:val="24"/>
              </w:rPr>
            </w:pPr>
            <w:r w:rsidRPr="00841B71">
              <w:rPr>
                <w:rFonts w:ascii="Times New Roman" w:hAnsi="Times New Roman"/>
                <w:bCs/>
                <w:sz w:val="24"/>
                <w:szCs w:val="24"/>
              </w:rPr>
              <w:t>Спикеры пресс-конференции:</w:t>
            </w:r>
          </w:p>
          <w:p w:rsidR="00841B71" w:rsidRPr="00E9061D" w:rsidRDefault="00841B71" w:rsidP="00841B71">
            <w:pPr>
              <w:spacing w:after="0" w:line="240" w:lineRule="auto"/>
              <w:jc w:val="both"/>
              <w:rPr>
                <w:rFonts w:ascii="Times New Roman" w:hAnsi="Times New Roman"/>
                <w:sz w:val="24"/>
                <w:szCs w:val="24"/>
              </w:rPr>
            </w:pPr>
            <w:r w:rsidRPr="00E9061D">
              <w:rPr>
                <w:rFonts w:ascii="Times New Roman" w:hAnsi="Times New Roman"/>
                <w:sz w:val="24"/>
                <w:szCs w:val="24"/>
              </w:rPr>
              <w:t xml:space="preserve">1. Яков Семёнович Черняк </w:t>
            </w:r>
            <w:r w:rsidR="00AF5C43" w:rsidRPr="00C64287">
              <w:rPr>
                <w:rFonts w:ascii="Times New Roman" w:hAnsi="Times New Roman"/>
                <w:sz w:val="24"/>
                <w:szCs w:val="24"/>
              </w:rPr>
              <w:t xml:space="preserve">– </w:t>
            </w:r>
            <w:r w:rsidRPr="00E9061D">
              <w:rPr>
                <w:rFonts w:ascii="Times New Roman" w:hAnsi="Times New Roman"/>
                <w:sz w:val="24"/>
                <w:szCs w:val="24"/>
              </w:rPr>
              <w:t xml:space="preserve">председатель Сургутской городской ассоциации родителей детей-инвалидов </w:t>
            </w:r>
            <w:r w:rsidRPr="00E9061D">
              <w:rPr>
                <w:rFonts w:ascii="Times New Roman" w:hAnsi="Times New Roman"/>
                <w:sz w:val="24"/>
                <w:szCs w:val="24"/>
              </w:rPr>
              <w:br/>
              <w:t xml:space="preserve">2. Полина Александровна Лебедева </w:t>
            </w:r>
            <w:r w:rsidR="00AF5C43" w:rsidRPr="00C64287">
              <w:rPr>
                <w:rFonts w:ascii="Times New Roman" w:hAnsi="Times New Roman"/>
                <w:sz w:val="24"/>
                <w:szCs w:val="24"/>
              </w:rPr>
              <w:t xml:space="preserve">– </w:t>
            </w:r>
            <w:r w:rsidRPr="00E9061D">
              <w:rPr>
                <w:rFonts w:ascii="Times New Roman" w:hAnsi="Times New Roman"/>
                <w:sz w:val="24"/>
                <w:szCs w:val="24"/>
              </w:rPr>
              <w:t xml:space="preserve">исполнительный директор регионального благотворительного фонда помощи детям и молодёжи с тяжёлыми заболеваниями «Благо Дарю» </w:t>
            </w:r>
          </w:p>
          <w:p w:rsidR="00841B71" w:rsidRPr="00E9061D" w:rsidRDefault="00841B71" w:rsidP="00841B71">
            <w:pPr>
              <w:spacing w:after="0" w:line="240" w:lineRule="auto"/>
              <w:jc w:val="both"/>
              <w:rPr>
                <w:rFonts w:ascii="Times New Roman" w:hAnsi="Times New Roman"/>
                <w:sz w:val="24"/>
                <w:szCs w:val="24"/>
              </w:rPr>
            </w:pPr>
            <w:r w:rsidRPr="00E9061D">
              <w:rPr>
                <w:rFonts w:ascii="Times New Roman" w:hAnsi="Times New Roman"/>
                <w:sz w:val="24"/>
                <w:szCs w:val="24"/>
              </w:rPr>
              <w:t xml:space="preserve">3. Наталья Юрьевна Глотова </w:t>
            </w:r>
            <w:r w:rsidR="00AF5C43" w:rsidRPr="00C64287">
              <w:rPr>
                <w:rFonts w:ascii="Times New Roman" w:hAnsi="Times New Roman"/>
                <w:sz w:val="24"/>
                <w:szCs w:val="24"/>
              </w:rPr>
              <w:t xml:space="preserve">– </w:t>
            </w:r>
            <w:r w:rsidRPr="00E9061D">
              <w:rPr>
                <w:rFonts w:ascii="Times New Roman" w:hAnsi="Times New Roman"/>
                <w:sz w:val="24"/>
                <w:szCs w:val="24"/>
              </w:rPr>
              <w:t xml:space="preserve">председатель региональной общественной организации «Дети дождя» </w:t>
            </w:r>
          </w:p>
          <w:p w:rsidR="00841B71" w:rsidRPr="00E9061D" w:rsidRDefault="00841B71" w:rsidP="00841B71">
            <w:pPr>
              <w:spacing w:after="0" w:line="240" w:lineRule="auto"/>
              <w:jc w:val="both"/>
              <w:rPr>
                <w:rFonts w:ascii="Times New Roman" w:hAnsi="Times New Roman"/>
                <w:sz w:val="24"/>
                <w:szCs w:val="24"/>
              </w:rPr>
            </w:pPr>
            <w:r w:rsidRPr="00E9061D">
              <w:rPr>
                <w:rFonts w:ascii="Times New Roman" w:hAnsi="Times New Roman"/>
                <w:sz w:val="24"/>
                <w:szCs w:val="24"/>
              </w:rPr>
              <w:t xml:space="preserve">4. Елена Юрьевна Сагитова </w:t>
            </w:r>
            <w:r w:rsidR="00AF5C43" w:rsidRPr="00C64287">
              <w:rPr>
                <w:rFonts w:ascii="Times New Roman" w:hAnsi="Times New Roman"/>
                <w:sz w:val="24"/>
                <w:szCs w:val="24"/>
              </w:rPr>
              <w:t xml:space="preserve">– </w:t>
            </w:r>
            <w:r w:rsidRPr="00E9061D">
              <w:rPr>
                <w:rFonts w:ascii="Times New Roman" w:hAnsi="Times New Roman"/>
                <w:sz w:val="24"/>
                <w:szCs w:val="24"/>
              </w:rPr>
              <w:t xml:space="preserve">директор фонда помощи для людей с аутизмом и ментальными нарушениями развития «Город солнца» </w:t>
            </w:r>
          </w:p>
          <w:p w:rsidR="00841B71" w:rsidRPr="00E9061D" w:rsidRDefault="00841B71" w:rsidP="00841B71">
            <w:pPr>
              <w:spacing w:after="0" w:line="240" w:lineRule="auto"/>
              <w:jc w:val="both"/>
              <w:rPr>
                <w:rFonts w:ascii="Times New Roman" w:hAnsi="Times New Roman"/>
                <w:sz w:val="24"/>
                <w:szCs w:val="24"/>
              </w:rPr>
            </w:pPr>
            <w:r w:rsidRPr="00E9061D">
              <w:rPr>
                <w:rFonts w:ascii="Times New Roman" w:hAnsi="Times New Roman"/>
                <w:sz w:val="24"/>
                <w:szCs w:val="24"/>
              </w:rPr>
              <w:t>5. Ирина Ивановна Токарева – председатель АНДОО «Счастье» </w:t>
            </w:r>
          </w:p>
          <w:p w:rsidR="00841B71" w:rsidRPr="00E9061D" w:rsidRDefault="00841B71" w:rsidP="00841B71">
            <w:pPr>
              <w:spacing w:after="0" w:line="240" w:lineRule="auto"/>
              <w:jc w:val="both"/>
              <w:rPr>
                <w:rFonts w:ascii="Times New Roman" w:hAnsi="Times New Roman"/>
                <w:sz w:val="24"/>
                <w:szCs w:val="24"/>
              </w:rPr>
            </w:pPr>
            <w:r w:rsidRPr="00E9061D">
              <w:rPr>
                <w:rFonts w:ascii="Times New Roman" w:hAnsi="Times New Roman"/>
                <w:sz w:val="24"/>
                <w:szCs w:val="24"/>
              </w:rPr>
              <w:t xml:space="preserve">6. Светлана Вячеславовна Королёва </w:t>
            </w:r>
            <w:r w:rsidR="00AF5C43" w:rsidRPr="00C64287">
              <w:rPr>
                <w:rFonts w:ascii="Times New Roman" w:hAnsi="Times New Roman"/>
                <w:sz w:val="24"/>
                <w:szCs w:val="24"/>
              </w:rPr>
              <w:t xml:space="preserve">– </w:t>
            </w:r>
            <w:r w:rsidRPr="00E9061D">
              <w:rPr>
                <w:rFonts w:ascii="Times New Roman" w:hAnsi="Times New Roman"/>
                <w:sz w:val="24"/>
                <w:szCs w:val="24"/>
              </w:rPr>
              <w:t xml:space="preserve">директор БУ «Сургутский реабилитационный центр» </w:t>
            </w:r>
          </w:p>
          <w:p w:rsidR="00841B71" w:rsidRPr="00E9061D" w:rsidRDefault="00841B71" w:rsidP="00841B71">
            <w:pPr>
              <w:spacing w:after="0" w:line="240" w:lineRule="auto"/>
              <w:jc w:val="both"/>
              <w:rPr>
                <w:rFonts w:ascii="Times New Roman" w:hAnsi="Times New Roman"/>
                <w:sz w:val="24"/>
                <w:szCs w:val="24"/>
              </w:rPr>
            </w:pPr>
            <w:r w:rsidRPr="00E9061D">
              <w:rPr>
                <w:rFonts w:ascii="Times New Roman" w:hAnsi="Times New Roman"/>
                <w:sz w:val="24"/>
                <w:szCs w:val="24"/>
              </w:rPr>
              <w:lastRenderedPageBreak/>
              <w:t xml:space="preserve">7. Елена Валерьевна Соколова </w:t>
            </w:r>
            <w:r w:rsidR="00AF5C43" w:rsidRPr="00C64287">
              <w:rPr>
                <w:rFonts w:ascii="Times New Roman" w:hAnsi="Times New Roman"/>
                <w:sz w:val="24"/>
                <w:szCs w:val="24"/>
              </w:rPr>
              <w:t xml:space="preserve">– </w:t>
            </w:r>
            <w:r w:rsidRPr="00E9061D">
              <w:rPr>
                <w:rFonts w:ascii="Times New Roman" w:hAnsi="Times New Roman"/>
                <w:sz w:val="24"/>
                <w:szCs w:val="24"/>
              </w:rPr>
              <w:t xml:space="preserve">начальник управления социальной защиты населения по Сургуту и Сургутскому району </w:t>
            </w:r>
          </w:p>
          <w:p w:rsidR="00841B71" w:rsidRPr="00841B71" w:rsidRDefault="00841B71" w:rsidP="00841B71">
            <w:pPr>
              <w:spacing w:after="0" w:line="240" w:lineRule="auto"/>
              <w:jc w:val="both"/>
              <w:rPr>
                <w:rFonts w:ascii="Times New Roman" w:hAnsi="Times New Roman"/>
                <w:sz w:val="24"/>
                <w:szCs w:val="24"/>
              </w:rPr>
            </w:pPr>
            <w:r w:rsidRPr="00E9061D">
              <w:rPr>
                <w:rFonts w:ascii="Times New Roman" w:hAnsi="Times New Roman"/>
                <w:sz w:val="24"/>
                <w:szCs w:val="24"/>
              </w:rPr>
              <w:t>8. Максим Николаевич Слепов – главный врач БУ «Сургутская городская клиническая поликлиники №1»</w:t>
            </w:r>
            <w:r>
              <w:rPr>
                <w:rFonts w:ascii="Times New Roman" w:hAnsi="Times New Roman"/>
                <w:sz w:val="24"/>
                <w:szCs w:val="24"/>
              </w:rPr>
              <w:t>.</w:t>
            </w:r>
          </w:p>
          <w:p w:rsidR="00E9061D" w:rsidRPr="00E9061D" w:rsidRDefault="00841B71" w:rsidP="00E9061D">
            <w:pPr>
              <w:spacing w:after="0" w:line="240" w:lineRule="auto"/>
              <w:jc w:val="both"/>
              <w:rPr>
                <w:rFonts w:ascii="Times New Roman" w:hAnsi="Times New Roman"/>
                <w:b/>
                <w:bCs/>
                <w:sz w:val="24"/>
                <w:szCs w:val="24"/>
              </w:rPr>
            </w:pPr>
            <w:r>
              <w:rPr>
                <w:rFonts w:ascii="Times New Roman" w:hAnsi="Times New Roman"/>
                <w:sz w:val="24"/>
                <w:szCs w:val="24"/>
              </w:rPr>
              <w:t>Н</w:t>
            </w:r>
            <w:r w:rsidR="00E9061D" w:rsidRPr="00E9061D">
              <w:rPr>
                <w:rFonts w:ascii="Times New Roman" w:hAnsi="Times New Roman"/>
                <w:sz w:val="24"/>
                <w:szCs w:val="24"/>
              </w:rPr>
              <w:t>а площади перед Сургутск</w:t>
            </w:r>
            <w:r>
              <w:rPr>
                <w:rFonts w:ascii="Times New Roman" w:hAnsi="Times New Roman"/>
                <w:sz w:val="24"/>
                <w:szCs w:val="24"/>
              </w:rPr>
              <w:t>ой</w:t>
            </w:r>
            <w:r w:rsidR="00E9061D" w:rsidRPr="00E9061D">
              <w:rPr>
                <w:rFonts w:ascii="Times New Roman" w:hAnsi="Times New Roman"/>
                <w:sz w:val="24"/>
                <w:szCs w:val="24"/>
              </w:rPr>
              <w:t xml:space="preserve"> филармони</w:t>
            </w:r>
            <w:r>
              <w:rPr>
                <w:rFonts w:ascii="Times New Roman" w:hAnsi="Times New Roman"/>
                <w:sz w:val="24"/>
                <w:szCs w:val="24"/>
              </w:rPr>
              <w:t>ей</w:t>
            </w:r>
            <w:r w:rsidR="00E9061D" w:rsidRPr="00E9061D">
              <w:rPr>
                <w:rFonts w:ascii="Times New Roman" w:hAnsi="Times New Roman"/>
                <w:sz w:val="24"/>
                <w:szCs w:val="24"/>
              </w:rPr>
              <w:t xml:space="preserve"> прошла акция для детей с нарушением развития аутистического спектра, их родителей и всех горожан. Перед собравшимися выступили представители городской власти и общественности. В небо были запущены синие шары. </w:t>
            </w:r>
          </w:p>
          <w:p w:rsidR="00E9061D" w:rsidRPr="00E9061D" w:rsidRDefault="00841B71" w:rsidP="00E9061D">
            <w:pPr>
              <w:spacing w:after="0" w:line="240" w:lineRule="auto"/>
              <w:jc w:val="both"/>
              <w:rPr>
                <w:rFonts w:ascii="Times New Roman" w:hAnsi="Times New Roman"/>
                <w:sz w:val="24"/>
                <w:szCs w:val="24"/>
              </w:rPr>
            </w:pPr>
            <w:r>
              <w:rPr>
                <w:rFonts w:ascii="Times New Roman" w:hAnsi="Times New Roman"/>
                <w:sz w:val="24"/>
                <w:szCs w:val="24"/>
              </w:rPr>
              <w:t>В</w:t>
            </w:r>
            <w:r w:rsidR="00E9061D" w:rsidRPr="00E9061D">
              <w:rPr>
                <w:rFonts w:ascii="Times New Roman" w:hAnsi="Times New Roman"/>
                <w:sz w:val="24"/>
                <w:szCs w:val="24"/>
              </w:rPr>
              <w:t xml:space="preserve"> малом зале Сургутской филармонии </w:t>
            </w:r>
            <w:r>
              <w:rPr>
                <w:rFonts w:ascii="Times New Roman" w:hAnsi="Times New Roman"/>
                <w:sz w:val="24"/>
                <w:szCs w:val="24"/>
              </w:rPr>
              <w:t>т</w:t>
            </w:r>
            <w:r w:rsidR="00E9061D" w:rsidRPr="00E9061D">
              <w:rPr>
                <w:rFonts w:ascii="Times New Roman" w:hAnsi="Times New Roman"/>
                <w:sz w:val="24"/>
                <w:szCs w:val="24"/>
              </w:rPr>
              <w:t>еатр актёра и куклы «Петрушка» показал спектакль «Как Страусёнок друзей искал» (0+, рекомендовано для детей от 3-х лет). В вечернее время фасад филармонии был подсвечен синим светом.</w:t>
            </w:r>
          </w:p>
          <w:p w:rsidR="009F46E4" w:rsidRPr="00E9061D" w:rsidRDefault="00E9061D" w:rsidP="00AF5C43">
            <w:pPr>
              <w:spacing w:after="0" w:line="240" w:lineRule="auto"/>
              <w:jc w:val="both"/>
              <w:rPr>
                <w:rFonts w:ascii="Times New Roman" w:hAnsi="Times New Roman"/>
                <w:sz w:val="24"/>
                <w:szCs w:val="24"/>
              </w:rPr>
            </w:pPr>
            <w:r w:rsidRPr="00E9061D">
              <w:rPr>
                <w:rFonts w:ascii="Times New Roman" w:hAnsi="Times New Roman"/>
                <w:sz w:val="24"/>
                <w:szCs w:val="24"/>
              </w:rPr>
              <w:t>Количество участников</w:t>
            </w:r>
            <w:r w:rsidR="00841B71">
              <w:rPr>
                <w:rFonts w:ascii="Times New Roman" w:hAnsi="Times New Roman"/>
                <w:sz w:val="24"/>
                <w:szCs w:val="24"/>
              </w:rPr>
              <w:t xml:space="preserve"> </w:t>
            </w:r>
            <w:r w:rsidR="00AF5C43" w:rsidRPr="00C64287">
              <w:rPr>
                <w:rFonts w:ascii="Times New Roman" w:hAnsi="Times New Roman"/>
                <w:sz w:val="24"/>
                <w:szCs w:val="24"/>
              </w:rPr>
              <w:t xml:space="preserve">– </w:t>
            </w:r>
            <w:r w:rsidR="00841B71">
              <w:rPr>
                <w:rFonts w:ascii="Times New Roman" w:hAnsi="Times New Roman"/>
                <w:sz w:val="24"/>
                <w:szCs w:val="24"/>
              </w:rPr>
              <w:t>260 человек</w:t>
            </w:r>
          </w:p>
        </w:tc>
      </w:tr>
      <w:tr w:rsidR="00AA3501" w:rsidRPr="00641429" w:rsidTr="008D13F8">
        <w:tc>
          <w:tcPr>
            <w:tcW w:w="851" w:type="dxa"/>
          </w:tcPr>
          <w:p w:rsidR="00AA3501" w:rsidRPr="00413071" w:rsidRDefault="00AA3501" w:rsidP="00D40DE2">
            <w:pPr>
              <w:pStyle w:val="ConsPlusNormal"/>
              <w:jc w:val="center"/>
              <w:rPr>
                <w:rFonts w:ascii="Times New Roman" w:hAnsi="Times New Roman" w:cs="Times New Roman"/>
                <w:sz w:val="24"/>
                <w:szCs w:val="24"/>
              </w:rPr>
            </w:pPr>
            <w:r w:rsidRPr="00413071">
              <w:rPr>
                <w:rFonts w:ascii="Times New Roman" w:hAnsi="Times New Roman" w:cs="Times New Roman"/>
                <w:sz w:val="24"/>
                <w:szCs w:val="24"/>
              </w:rPr>
              <w:lastRenderedPageBreak/>
              <w:t>9.4.</w:t>
            </w:r>
          </w:p>
        </w:tc>
        <w:tc>
          <w:tcPr>
            <w:tcW w:w="2552" w:type="dxa"/>
          </w:tcPr>
          <w:p w:rsidR="00AA3501" w:rsidRPr="00413071" w:rsidRDefault="00AA3501" w:rsidP="00D40DE2">
            <w:pPr>
              <w:pStyle w:val="ConsPlusNormal"/>
              <w:jc w:val="both"/>
              <w:rPr>
                <w:rFonts w:ascii="Times New Roman" w:hAnsi="Times New Roman" w:cs="Times New Roman"/>
                <w:sz w:val="24"/>
                <w:szCs w:val="24"/>
              </w:rPr>
            </w:pPr>
            <w:r w:rsidRPr="00413071">
              <w:rPr>
                <w:rFonts w:ascii="Times New Roman" w:hAnsi="Times New Roman" w:cs="Times New Roman"/>
                <w:sz w:val="24"/>
                <w:szCs w:val="24"/>
              </w:rPr>
              <w:t xml:space="preserve">Реализация </w:t>
            </w:r>
            <w:hyperlink r:id="rId86" w:history="1">
              <w:r w:rsidRPr="00413071">
                <w:rPr>
                  <w:rFonts w:ascii="Times New Roman" w:hAnsi="Times New Roman" w:cs="Times New Roman"/>
                  <w:sz w:val="24"/>
                  <w:szCs w:val="24"/>
                </w:rPr>
                <w:t>Концепции</w:t>
              </w:r>
            </w:hyperlink>
            <w:r w:rsidRPr="00413071">
              <w:rPr>
                <w:rFonts w:ascii="Times New Roman" w:hAnsi="Times New Roman" w:cs="Times New Roman"/>
                <w:sz w:val="24"/>
                <w:szCs w:val="24"/>
              </w:rPr>
              <w:t xml:space="preserve"> комплексного </w:t>
            </w:r>
            <w:r w:rsidRPr="00413071">
              <w:rPr>
                <w:rFonts w:ascii="Times New Roman" w:hAnsi="Times New Roman" w:cs="Times New Roman"/>
                <w:sz w:val="24"/>
                <w:szCs w:val="24"/>
              </w:rPr>
              <w:lastRenderedPageBreak/>
              <w:t>сопровождения людей, в том числе детей с расстройствами аутистического спектра (далее - людей, детей с РАС) и другими ментальными нарушениями в автономном округе до 2020 года</w:t>
            </w:r>
          </w:p>
        </w:tc>
        <w:tc>
          <w:tcPr>
            <w:tcW w:w="1701" w:type="dxa"/>
          </w:tcPr>
          <w:p w:rsidR="00AA3501" w:rsidRPr="00413071" w:rsidRDefault="00AA3501" w:rsidP="00D40DE2">
            <w:pPr>
              <w:pStyle w:val="ConsPlusNormal"/>
              <w:jc w:val="center"/>
              <w:rPr>
                <w:rFonts w:ascii="Times New Roman" w:hAnsi="Times New Roman" w:cs="Times New Roman"/>
                <w:sz w:val="24"/>
                <w:szCs w:val="24"/>
              </w:rPr>
            </w:pPr>
            <w:r w:rsidRPr="00413071">
              <w:rPr>
                <w:rFonts w:ascii="Times New Roman" w:hAnsi="Times New Roman" w:cs="Times New Roman"/>
                <w:sz w:val="24"/>
                <w:szCs w:val="24"/>
              </w:rPr>
              <w:lastRenderedPageBreak/>
              <w:t>декабрь</w:t>
            </w:r>
          </w:p>
          <w:p w:rsidR="00AA3501" w:rsidRPr="00413071" w:rsidRDefault="00AA3501" w:rsidP="00D40DE2">
            <w:pPr>
              <w:pStyle w:val="ConsPlusNormal"/>
              <w:jc w:val="center"/>
              <w:rPr>
                <w:rFonts w:ascii="Times New Roman" w:hAnsi="Times New Roman" w:cs="Times New Roman"/>
                <w:sz w:val="24"/>
                <w:szCs w:val="24"/>
              </w:rPr>
            </w:pPr>
            <w:r w:rsidRPr="00413071">
              <w:rPr>
                <w:rFonts w:ascii="Times New Roman" w:hAnsi="Times New Roman" w:cs="Times New Roman"/>
                <w:sz w:val="24"/>
                <w:szCs w:val="24"/>
              </w:rPr>
              <w:t>2018 года</w:t>
            </w:r>
          </w:p>
          <w:p w:rsidR="00AA3501" w:rsidRPr="00413071" w:rsidRDefault="00AA3501" w:rsidP="00D40DE2">
            <w:pPr>
              <w:pStyle w:val="ConsPlusNormal"/>
              <w:jc w:val="center"/>
              <w:rPr>
                <w:rFonts w:ascii="Times New Roman" w:hAnsi="Times New Roman" w:cs="Times New Roman"/>
                <w:sz w:val="24"/>
                <w:szCs w:val="24"/>
              </w:rPr>
            </w:pPr>
          </w:p>
        </w:tc>
        <w:tc>
          <w:tcPr>
            <w:tcW w:w="2111" w:type="dxa"/>
          </w:tcPr>
          <w:p w:rsidR="00AA3501" w:rsidRPr="00413071" w:rsidRDefault="00AA3501" w:rsidP="00D40DE2">
            <w:pPr>
              <w:pStyle w:val="ConsPlusNormal"/>
              <w:jc w:val="center"/>
              <w:rPr>
                <w:rFonts w:ascii="Times New Roman" w:hAnsi="Times New Roman" w:cs="Times New Roman"/>
                <w:sz w:val="24"/>
                <w:szCs w:val="24"/>
              </w:rPr>
            </w:pPr>
            <w:r w:rsidRPr="00413071">
              <w:rPr>
                <w:rFonts w:ascii="Times New Roman" w:hAnsi="Times New Roman" w:cs="Times New Roman"/>
                <w:sz w:val="24"/>
                <w:szCs w:val="24"/>
              </w:rPr>
              <w:lastRenderedPageBreak/>
              <w:t>Депсоцразвития Югры,</w:t>
            </w:r>
          </w:p>
          <w:p w:rsidR="00AA3501" w:rsidRPr="00413071" w:rsidRDefault="00AA3501" w:rsidP="00D40DE2">
            <w:pPr>
              <w:pStyle w:val="ConsPlusNormal"/>
              <w:jc w:val="center"/>
              <w:rPr>
                <w:rFonts w:ascii="Times New Roman" w:hAnsi="Times New Roman" w:cs="Times New Roman"/>
                <w:sz w:val="24"/>
                <w:szCs w:val="24"/>
              </w:rPr>
            </w:pPr>
            <w:r w:rsidRPr="00413071">
              <w:rPr>
                <w:rFonts w:ascii="Times New Roman" w:hAnsi="Times New Roman" w:cs="Times New Roman"/>
                <w:sz w:val="24"/>
                <w:szCs w:val="24"/>
              </w:rPr>
              <w:lastRenderedPageBreak/>
              <w:t>Депздрав Югры,</w:t>
            </w:r>
          </w:p>
          <w:p w:rsidR="00AA3501" w:rsidRPr="00413071" w:rsidRDefault="00AA3501" w:rsidP="00D40DE2">
            <w:pPr>
              <w:pStyle w:val="ConsPlusNormal"/>
              <w:jc w:val="center"/>
              <w:rPr>
                <w:rFonts w:ascii="Times New Roman" w:hAnsi="Times New Roman" w:cs="Times New Roman"/>
                <w:sz w:val="24"/>
                <w:szCs w:val="24"/>
              </w:rPr>
            </w:pPr>
            <w:r w:rsidRPr="00413071">
              <w:rPr>
                <w:rFonts w:ascii="Times New Roman" w:hAnsi="Times New Roman" w:cs="Times New Roman"/>
                <w:sz w:val="24"/>
                <w:szCs w:val="24"/>
              </w:rPr>
              <w:t>Депобразования и молодежи Югры,</w:t>
            </w:r>
          </w:p>
          <w:p w:rsidR="00AA3501" w:rsidRPr="00413071" w:rsidRDefault="00AA3501" w:rsidP="00D40DE2">
            <w:pPr>
              <w:pStyle w:val="ConsPlusNormal"/>
              <w:jc w:val="center"/>
              <w:rPr>
                <w:rFonts w:ascii="Times New Roman" w:hAnsi="Times New Roman" w:cs="Times New Roman"/>
                <w:sz w:val="24"/>
                <w:szCs w:val="24"/>
              </w:rPr>
            </w:pPr>
            <w:r w:rsidRPr="00413071">
              <w:rPr>
                <w:rFonts w:ascii="Times New Roman" w:hAnsi="Times New Roman" w:cs="Times New Roman"/>
                <w:sz w:val="24"/>
                <w:szCs w:val="24"/>
              </w:rPr>
              <w:t>Департамент общественных и внешних связей Югры,</w:t>
            </w:r>
          </w:p>
          <w:p w:rsidR="00AA3501" w:rsidRPr="00413071" w:rsidRDefault="00AA3501" w:rsidP="00D40DE2">
            <w:pPr>
              <w:pStyle w:val="ConsPlusNormal"/>
              <w:jc w:val="center"/>
              <w:rPr>
                <w:rFonts w:ascii="Times New Roman" w:hAnsi="Times New Roman" w:cs="Times New Roman"/>
                <w:sz w:val="24"/>
                <w:szCs w:val="24"/>
              </w:rPr>
            </w:pPr>
            <w:r w:rsidRPr="00413071">
              <w:rPr>
                <w:rFonts w:ascii="Times New Roman" w:hAnsi="Times New Roman" w:cs="Times New Roman"/>
                <w:sz w:val="24"/>
                <w:szCs w:val="24"/>
              </w:rPr>
              <w:t>Дептруда и занятости Югры,</w:t>
            </w:r>
          </w:p>
          <w:p w:rsidR="00AA3501" w:rsidRPr="00413071" w:rsidRDefault="00AA3501" w:rsidP="00D40DE2">
            <w:pPr>
              <w:pStyle w:val="ConsPlusNormal"/>
              <w:jc w:val="center"/>
              <w:rPr>
                <w:rFonts w:ascii="Times New Roman" w:hAnsi="Times New Roman" w:cs="Times New Roman"/>
                <w:sz w:val="24"/>
                <w:szCs w:val="24"/>
              </w:rPr>
            </w:pPr>
            <w:r w:rsidRPr="00413071">
              <w:rPr>
                <w:rFonts w:ascii="Times New Roman" w:hAnsi="Times New Roman" w:cs="Times New Roman"/>
                <w:sz w:val="24"/>
                <w:szCs w:val="24"/>
              </w:rPr>
              <w:t>Депспорт Югры,</w:t>
            </w:r>
          </w:p>
          <w:p w:rsidR="00AA3501" w:rsidRPr="00413071" w:rsidRDefault="00AA3501" w:rsidP="00D40DE2">
            <w:pPr>
              <w:pStyle w:val="ConsPlusNormal"/>
              <w:jc w:val="center"/>
              <w:rPr>
                <w:rFonts w:ascii="Times New Roman" w:hAnsi="Times New Roman" w:cs="Times New Roman"/>
                <w:sz w:val="24"/>
                <w:szCs w:val="24"/>
              </w:rPr>
            </w:pPr>
            <w:r w:rsidRPr="00413071">
              <w:rPr>
                <w:rFonts w:ascii="Times New Roman" w:hAnsi="Times New Roman" w:cs="Times New Roman"/>
                <w:sz w:val="24"/>
                <w:szCs w:val="24"/>
              </w:rPr>
              <w:t>Депкультуры Югры,</w:t>
            </w:r>
          </w:p>
          <w:p w:rsidR="00AA3501" w:rsidRPr="00413071" w:rsidRDefault="00AA3501" w:rsidP="00D40DE2">
            <w:pPr>
              <w:pStyle w:val="ConsPlusNormal"/>
              <w:jc w:val="center"/>
              <w:rPr>
                <w:rFonts w:ascii="Times New Roman" w:hAnsi="Times New Roman" w:cs="Times New Roman"/>
                <w:sz w:val="24"/>
                <w:szCs w:val="24"/>
              </w:rPr>
            </w:pPr>
            <w:r w:rsidRPr="00413071">
              <w:rPr>
                <w:rFonts w:ascii="Times New Roman" w:hAnsi="Times New Roman" w:cs="Times New Roman"/>
                <w:sz w:val="24"/>
                <w:szCs w:val="24"/>
              </w:rPr>
              <w:t>органы местного самоуправления</w:t>
            </w:r>
          </w:p>
          <w:p w:rsidR="00AA3501" w:rsidRPr="00413071" w:rsidRDefault="00AA3501" w:rsidP="00D40DE2">
            <w:pPr>
              <w:pStyle w:val="ConsPlusNormal"/>
              <w:jc w:val="center"/>
              <w:rPr>
                <w:rFonts w:ascii="Times New Roman" w:hAnsi="Times New Roman" w:cs="Times New Roman"/>
                <w:sz w:val="24"/>
                <w:szCs w:val="24"/>
              </w:rPr>
            </w:pPr>
            <w:r w:rsidRPr="00413071">
              <w:rPr>
                <w:rFonts w:ascii="Times New Roman" w:hAnsi="Times New Roman" w:cs="Times New Roman"/>
                <w:sz w:val="24"/>
                <w:szCs w:val="24"/>
              </w:rPr>
              <w:t>(по согласованию)</w:t>
            </w:r>
          </w:p>
        </w:tc>
        <w:tc>
          <w:tcPr>
            <w:tcW w:w="2552" w:type="dxa"/>
          </w:tcPr>
          <w:p w:rsidR="00AA3501" w:rsidRPr="00413071" w:rsidRDefault="00AA3501" w:rsidP="00D40DE2">
            <w:pPr>
              <w:pStyle w:val="ConsPlusNormal"/>
              <w:jc w:val="center"/>
              <w:rPr>
                <w:rFonts w:ascii="Times New Roman" w:hAnsi="Times New Roman" w:cs="Times New Roman"/>
                <w:sz w:val="24"/>
                <w:szCs w:val="24"/>
              </w:rPr>
            </w:pPr>
            <w:r w:rsidRPr="00413071">
              <w:rPr>
                <w:rFonts w:ascii="Times New Roman" w:hAnsi="Times New Roman" w:cs="Times New Roman"/>
                <w:sz w:val="24"/>
                <w:szCs w:val="24"/>
              </w:rPr>
              <w:lastRenderedPageBreak/>
              <w:t>государственные программы:</w:t>
            </w:r>
          </w:p>
          <w:p w:rsidR="00AA3501" w:rsidRPr="00413071" w:rsidRDefault="00AA3501" w:rsidP="00D40DE2">
            <w:pPr>
              <w:pStyle w:val="ConsPlusNormal"/>
              <w:jc w:val="center"/>
              <w:rPr>
                <w:rFonts w:ascii="Times New Roman" w:hAnsi="Times New Roman" w:cs="Times New Roman"/>
                <w:sz w:val="24"/>
                <w:szCs w:val="24"/>
              </w:rPr>
            </w:pPr>
            <w:r w:rsidRPr="00413071">
              <w:rPr>
                <w:rFonts w:ascii="Times New Roman" w:hAnsi="Times New Roman" w:cs="Times New Roman"/>
                <w:bCs/>
                <w:sz w:val="24"/>
                <w:szCs w:val="24"/>
              </w:rPr>
              <w:lastRenderedPageBreak/>
              <w:t xml:space="preserve"> «Социальное и демографическое развитие»,</w:t>
            </w:r>
          </w:p>
          <w:p w:rsidR="00AA3501" w:rsidRPr="00413071" w:rsidRDefault="00AA3501" w:rsidP="00D40DE2">
            <w:pPr>
              <w:pStyle w:val="ConsPlusNormal"/>
              <w:jc w:val="center"/>
              <w:rPr>
                <w:rFonts w:ascii="Times New Roman" w:hAnsi="Times New Roman" w:cs="Times New Roman"/>
                <w:sz w:val="24"/>
                <w:szCs w:val="24"/>
              </w:rPr>
            </w:pPr>
            <w:r w:rsidRPr="00413071">
              <w:rPr>
                <w:rFonts w:ascii="Times New Roman" w:hAnsi="Times New Roman" w:cs="Times New Roman"/>
                <w:sz w:val="24"/>
                <w:szCs w:val="24"/>
              </w:rPr>
              <w:t xml:space="preserve"> «Современное здравоохранение»,</w:t>
            </w:r>
          </w:p>
          <w:p w:rsidR="00AA3501" w:rsidRPr="00413071" w:rsidRDefault="00AA3501" w:rsidP="00D40DE2">
            <w:pPr>
              <w:pStyle w:val="ConsPlusNormal"/>
              <w:jc w:val="center"/>
              <w:rPr>
                <w:rFonts w:ascii="Times New Roman" w:hAnsi="Times New Roman" w:cs="Times New Roman"/>
                <w:sz w:val="24"/>
                <w:szCs w:val="24"/>
              </w:rPr>
            </w:pPr>
            <w:r w:rsidRPr="00413071">
              <w:rPr>
                <w:rFonts w:ascii="Times New Roman" w:hAnsi="Times New Roman" w:cs="Times New Roman"/>
                <w:sz w:val="24"/>
                <w:szCs w:val="24"/>
              </w:rPr>
              <w:t>«</w:t>
            </w:r>
            <w:hyperlink r:id="rId87" w:history="1">
              <w:r w:rsidRPr="00413071">
                <w:rPr>
                  <w:rFonts w:ascii="Times New Roman" w:hAnsi="Times New Roman" w:cs="Times New Roman"/>
                  <w:sz w:val="24"/>
                  <w:szCs w:val="24"/>
                </w:rPr>
                <w:t>Развитие</w:t>
              </w:r>
            </w:hyperlink>
            <w:r w:rsidRPr="00413071">
              <w:rPr>
                <w:rFonts w:ascii="Times New Roman" w:hAnsi="Times New Roman" w:cs="Times New Roman"/>
                <w:sz w:val="24"/>
                <w:szCs w:val="24"/>
              </w:rPr>
              <w:t xml:space="preserve"> образования»,</w:t>
            </w:r>
          </w:p>
          <w:p w:rsidR="00AA3501" w:rsidRPr="00413071" w:rsidRDefault="00AA3501" w:rsidP="00D40DE2">
            <w:pPr>
              <w:pStyle w:val="ConsPlusNormal"/>
              <w:jc w:val="center"/>
              <w:rPr>
                <w:rFonts w:ascii="Times New Roman" w:hAnsi="Times New Roman" w:cs="Times New Roman"/>
                <w:sz w:val="24"/>
                <w:szCs w:val="24"/>
              </w:rPr>
            </w:pPr>
            <w:r w:rsidRPr="00413071">
              <w:rPr>
                <w:rFonts w:ascii="Times New Roman" w:hAnsi="Times New Roman" w:cs="Times New Roman"/>
                <w:sz w:val="24"/>
                <w:szCs w:val="24"/>
              </w:rPr>
              <w:t>«</w:t>
            </w:r>
            <w:hyperlink r:id="rId88" w:history="1">
              <w:r w:rsidRPr="00413071">
                <w:rPr>
                  <w:rFonts w:ascii="Times New Roman" w:hAnsi="Times New Roman" w:cs="Times New Roman"/>
                  <w:sz w:val="24"/>
                  <w:szCs w:val="24"/>
                </w:rPr>
                <w:t>Развитие</w:t>
              </w:r>
            </w:hyperlink>
            <w:r w:rsidRPr="00413071">
              <w:rPr>
                <w:rFonts w:ascii="Times New Roman" w:hAnsi="Times New Roman" w:cs="Times New Roman"/>
                <w:sz w:val="24"/>
                <w:szCs w:val="24"/>
              </w:rPr>
              <w:t xml:space="preserve"> гражданского общества»,</w:t>
            </w:r>
          </w:p>
          <w:p w:rsidR="00AA3501" w:rsidRPr="00413071" w:rsidRDefault="00AA3501" w:rsidP="00D40DE2">
            <w:pPr>
              <w:pStyle w:val="ConsPlusNormal"/>
              <w:jc w:val="center"/>
              <w:rPr>
                <w:rFonts w:ascii="Times New Roman" w:hAnsi="Times New Roman" w:cs="Times New Roman"/>
                <w:sz w:val="24"/>
                <w:szCs w:val="24"/>
              </w:rPr>
            </w:pPr>
            <w:r w:rsidRPr="00413071">
              <w:rPr>
                <w:rFonts w:ascii="Times New Roman" w:hAnsi="Times New Roman" w:cs="Times New Roman"/>
                <w:sz w:val="24"/>
                <w:szCs w:val="24"/>
              </w:rPr>
              <w:t xml:space="preserve"> «</w:t>
            </w:r>
            <w:r w:rsidRPr="00413071">
              <w:rPr>
                <w:rFonts w:ascii="Times New Roman" w:hAnsi="Times New Roman" w:cs="Times New Roman"/>
                <w:bCs/>
                <w:sz w:val="24"/>
                <w:szCs w:val="24"/>
              </w:rPr>
              <w:t>Поддержка занятости населения»</w:t>
            </w:r>
            <w:r w:rsidRPr="00413071">
              <w:rPr>
                <w:rFonts w:ascii="Times New Roman" w:hAnsi="Times New Roman" w:cs="Times New Roman"/>
                <w:sz w:val="24"/>
                <w:szCs w:val="24"/>
              </w:rPr>
              <w:t>,</w:t>
            </w:r>
          </w:p>
          <w:p w:rsidR="00AA3501" w:rsidRPr="00413071" w:rsidRDefault="00AA3501" w:rsidP="00D40DE2">
            <w:pPr>
              <w:pStyle w:val="ConsPlusNormal"/>
              <w:jc w:val="center"/>
              <w:rPr>
                <w:rFonts w:ascii="Times New Roman" w:hAnsi="Times New Roman" w:cs="Times New Roman"/>
                <w:sz w:val="24"/>
                <w:szCs w:val="24"/>
              </w:rPr>
            </w:pPr>
            <w:r w:rsidRPr="00413071">
              <w:rPr>
                <w:rFonts w:ascii="Times New Roman" w:hAnsi="Times New Roman" w:cs="Times New Roman"/>
                <w:sz w:val="24"/>
                <w:szCs w:val="24"/>
              </w:rPr>
              <w:t>«</w:t>
            </w:r>
            <w:hyperlink r:id="rId89" w:history="1">
              <w:r w:rsidRPr="00413071">
                <w:rPr>
                  <w:rFonts w:ascii="Times New Roman" w:hAnsi="Times New Roman" w:cs="Times New Roman"/>
                  <w:sz w:val="24"/>
                  <w:szCs w:val="24"/>
                </w:rPr>
                <w:t>Развитие</w:t>
              </w:r>
            </w:hyperlink>
            <w:r w:rsidRPr="00413071">
              <w:rPr>
                <w:rFonts w:ascii="Times New Roman" w:hAnsi="Times New Roman" w:cs="Times New Roman"/>
                <w:sz w:val="24"/>
                <w:szCs w:val="24"/>
              </w:rPr>
              <w:t xml:space="preserve"> физической культуры и спорта»,</w:t>
            </w:r>
          </w:p>
          <w:p w:rsidR="00AA3501" w:rsidRPr="00413071" w:rsidRDefault="00AA3501" w:rsidP="00D40DE2">
            <w:pPr>
              <w:pStyle w:val="ConsPlusNormal"/>
              <w:jc w:val="center"/>
              <w:rPr>
                <w:rFonts w:ascii="Times New Roman" w:hAnsi="Times New Roman" w:cs="Times New Roman"/>
                <w:sz w:val="24"/>
                <w:szCs w:val="24"/>
              </w:rPr>
            </w:pPr>
            <w:r w:rsidRPr="00413071">
              <w:rPr>
                <w:rFonts w:ascii="Times New Roman" w:hAnsi="Times New Roman" w:cs="Times New Roman"/>
                <w:sz w:val="24"/>
                <w:szCs w:val="24"/>
              </w:rPr>
              <w:t>бюджеты муниципальных образований автономного округа</w:t>
            </w:r>
          </w:p>
        </w:tc>
        <w:tc>
          <w:tcPr>
            <w:tcW w:w="2708" w:type="dxa"/>
          </w:tcPr>
          <w:p w:rsidR="00AA3501" w:rsidRPr="00413071" w:rsidRDefault="00AA3501" w:rsidP="00D40DE2">
            <w:pPr>
              <w:pStyle w:val="ConsPlusNormal"/>
              <w:jc w:val="both"/>
              <w:rPr>
                <w:rFonts w:ascii="Times New Roman" w:hAnsi="Times New Roman" w:cs="Times New Roman"/>
                <w:sz w:val="24"/>
                <w:szCs w:val="24"/>
              </w:rPr>
            </w:pPr>
            <w:r w:rsidRPr="00413071">
              <w:rPr>
                <w:rFonts w:ascii="Times New Roman" w:hAnsi="Times New Roman" w:cs="Times New Roman"/>
                <w:sz w:val="24"/>
                <w:szCs w:val="24"/>
              </w:rPr>
              <w:lastRenderedPageBreak/>
              <w:t xml:space="preserve">разработка основных принципов и положений </w:t>
            </w:r>
            <w:r w:rsidRPr="00413071">
              <w:rPr>
                <w:rFonts w:ascii="Times New Roman" w:hAnsi="Times New Roman" w:cs="Times New Roman"/>
                <w:sz w:val="24"/>
                <w:szCs w:val="24"/>
              </w:rPr>
              <w:lastRenderedPageBreak/>
              <w:t>для создания условий комплексного сопровождения людей, в том числе детей с РАС и другими ментальными нарушениями, направленных на оптимальное развитие и адаптацию в общество, профилактику или снижение выраженности ограничений жизнедеятельности, укрепление физического и психического здоровья</w:t>
            </w:r>
          </w:p>
        </w:tc>
        <w:tc>
          <w:tcPr>
            <w:tcW w:w="3260" w:type="dxa"/>
          </w:tcPr>
          <w:p w:rsidR="00AA3501" w:rsidRDefault="00DE5B66" w:rsidP="00641429">
            <w:pPr>
              <w:pStyle w:val="ConsPlusNormal"/>
              <w:jc w:val="both"/>
              <w:rPr>
                <w:rFonts w:ascii="Times New Roman" w:hAnsi="Times New Roman" w:cs="Times New Roman"/>
                <w:sz w:val="24"/>
                <w:szCs w:val="24"/>
              </w:rPr>
            </w:pPr>
            <w:r w:rsidRPr="00641429">
              <w:rPr>
                <w:rFonts w:ascii="Times New Roman" w:hAnsi="Times New Roman" w:cs="Times New Roman"/>
                <w:sz w:val="24"/>
                <w:szCs w:val="24"/>
              </w:rPr>
              <w:lastRenderedPageBreak/>
              <w:t>Концепция реализуется на основании распоряжени</w:t>
            </w:r>
            <w:r w:rsidR="002F3264">
              <w:rPr>
                <w:rFonts w:ascii="Times New Roman" w:hAnsi="Times New Roman" w:cs="Times New Roman"/>
                <w:sz w:val="24"/>
                <w:szCs w:val="24"/>
              </w:rPr>
              <w:t>я</w:t>
            </w:r>
            <w:r w:rsidRPr="00641429">
              <w:rPr>
                <w:rFonts w:ascii="Times New Roman" w:hAnsi="Times New Roman" w:cs="Times New Roman"/>
                <w:sz w:val="24"/>
                <w:szCs w:val="24"/>
              </w:rPr>
              <w:t xml:space="preserve"> </w:t>
            </w:r>
            <w:r w:rsidRPr="00641429">
              <w:rPr>
                <w:rFonts w:ascii="Times New Roman" w:hAnsi="Times New Roman" w:cs="Times New Roman"/>
                <w:sz w:val="24"/>
                <w:szCs w:val="24"/>
              </w:rPr>
              <w:lastRenderedPageBreak/>
              <w:t xml:space="preserve">Правительства автономного округа от 05.05.2017       </w:t>
            </w:r>
            <w:r w:rsidR="00245246">
              <w:rPr>
                <w:rFonts w:ascii="Times New Roman" w:hAnsi="Times New Roman" w:cs="Times New Roman"/>
                <w:sz w:val="24"/>
                <w:szCs w:val="24"/>
              </w:rPr>
              <w:t xml:space="preserve">         </w:t>
            </w:r>
            <w:r w:rsidRPr="00641429">
              <w:rPr>
                <w:rFonts w:ascii="Times New Roman" w:hAnsi="Times New Roman" w:cs="Times New Roman"/>
                <w:sz w:val="24"/>
                <w:szCs w:val="24"/>
              </w:rPr>
              <w:t>№</w:t>
            </w:r>
            <w:r w:rsidR="00053745">
              <w:rPr>
                <w:rFonts w:ascii="Times New Roman" w:hAnsi="Times New Roman" w:cs="Times New Roman"/>
                <w:sz w:val="24"/>
                <w:szCs w:val="24"/>
              </w:rPr>
              <w:t> </w:t>
            </w:r>
            <w:r w:rsidRPr="00641429">
              <w:rPr>
                <w:rFonts w:ascii="Times New Roman" w:hAnsi="Times New Roman" w:cs="Times New Roman"/>
                <w:sz w:val="24"/>
                <w:szCs w:val="24"/>
              </w:rPr>
              <w:t>261</w:t>
            </w:r>
            <w:r w:rsidR="00AF5C43">
              <w:rPr>
                <w:rFonts w:ascii="Times New Roman" w:hAnsi="Times New Roman" w:cs="Times New Roman"/>
                <w:sz w:val="24"/>
                <w:szCs w:val="24"/>
              </w:rPr>
              <w:t>–</w:t>
            </w:r>
            <w:r w:rsidRPr="00641429">
              <w:rPr>
                <w:rFonts w:ascii="Times New Roman" w:hAnsi="Times New Roman" w:cs="Times New Roman"/>
                <w:sz w:val="24"/>
                <w:szCs w:val="24"/>
              </w:rPr>
              <w:t xml:space="preserve">рп «О Концепции комплексного сопровождения людей с расстройствами аутистического спектра и другими ментальными нарушениями в Ханты-Мансийском автономном округе </w:t>
            </w:r>
            <w:r w:rsidR="00AF5C43" w:rsidRPr="00C64287">
              <w:rPr>
                <w:rFonts w:ascii="Times New Roman" w:hAnsi="Times New Roman" w:cs="Times New Roman"/>
                <w:sz w:val="24"/>
                <w:szCs w:val="24"/>
              </w:rPr>
              <w:t xml:space="preserve">– </w:t>
            </w:r>
            <w:r w:rsidRPr="00641429">
              <w:rPr>
                <w:rFonts w:ascii="Times New Roman" w:hAnsi="Times New Roman" w:cs="Times New Roman"/>
                <w:sz w:val="24"/>
                <w:szCs w:val="24"/>
              </w:rPr>
              <w:t>Югре до 2020 года»</w:t>
            </w:r>
            <w:r w:rsidR="00641429" w:rsidRPr="00641429">
              <w:rPr>
                <w:rFonts w:ascii="Times New Roman" w:hAnsi="Times New Roman" w:cs="Times New Roman"/>
                <w:sz w:val="24"/>
                <w:szCs w:val="24"/>
              </w:rPr>
              <w:t>.</w:t>
            </w:r>
          </w:p>
          <w:p w:rsidR="00BA634C" w:rsidRDefault="00BA634C" w:rsidP="0064142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Итоги реализации </w:t>
            </w:r>
            <w:r w:rsidRPr="00BA634C">
              <w:rPr>
                <w:rFonts w:ascii="Times New Roman" w:eastAsia="Calibri" w:hAnsi="Times New Roman" w:cs="Times New Roman"/>
                <w:sz w:val="24"/>
                <w:szCs w:val="24"/>
                <w:lang w:eastAsia="en-US"/>
              </w:rPr>
              <w:t>Плана мероприятий по реализации Концепции</w:t>
            </w:r>
            <w:r>
              <w:rPr>
                <w:rFonts w:ascii="Times New Roman" w:eastAsia="Calibri" w:hAnsi="Times New Roman" w:cs="Times New Roman"/>
                <w:sz w:val="24"/>
                <w:szCs w:val="24"/>
                <w:lang w:eastAsia="en-US"/>
              </w:rPr>
              <w:t xml:space="preserve"> </w:t>
            </w:r>
            <w:r w:rsidR="00B07BF4">
              <w:rPr>
                <w:rFonts w:ascii="Times New Roman" w:eastAsia="Calibri" w:hAnsi="Times New Roman" w:cs="Times New Roman"/>
                <w:sz w:val="24"/>
                <w:szCs w:val="24"/>
                <w:lang w:eastAsia="en-US"/>
              </w:rPr>
              <w:t xml:space="preserve">за 4 квартал 2018 года </w:t>
            </w:r>
            <w:r>
              <w:rPr>
                <w:rFonts w:ascii="Times New Roman" w:hAnsi="Times New Roman" w:cs="Times New Roman"/>
                <w:sz w:val="24"/>
                <w:szCs w:val="24"/>
              </w:rPr>
              <w:t>рассмотрены на заседании Правительства автономного округа 1 февраля 2019 года</w:t>
            </w:r>
          </w:p>
          <w:p w:rsidR="00641429" w:rsidRPr="002F3264" w:rsidRDefault="00641429" w:rsidP="00641429">
            <w:pPr>
              <w:pStyle w:val="ConsPlusNormal"/>
              <w:jc w:val="both"/>
              <w:rPr>
                <w:rFonts w:ascii="Times New Roman" w:eastAsia="Calibri" w:hAnsi="Times New Roman" w:cs="Times New Roman"/>
                <w:sz w:val="24"/>
                <w:szCs w:val="24"/>
                <w:lang w:eastAsia="en-US"/>
              </w:rPr>
            </w:pPr>
            <w:r w:rsidRPr="002F3264">
              <w:rPr>
                <w:rFonts w:ascii="Times New Roman" w:hAnsi="Times New Roman" w:cs="Times New Roman"/>
                <w:sz w:val="24"/>
                <w:szCs w:val="24"/>
              </w:rPr>
              <w:t>В 2018 году достигнуты следующие результаты при исполнени</w:t>
            </w:r>
            <w:r w:rsidR="002F3264" w:rsidRPr="002F3264">
              <w:rPr>
                <w:rFonts w:ascii="Times New Roman" w:hAnsi="Times New Roman" w:cs="Times New Roman"/>
                <w:sz w:val="24"/>
                <w:szCs w:val="24"/>
              </w:rPr>
              <w:t>и</w:t>
            </w:r>
            <w:r w:rsidRPr="002F3264">
              <w:rPr>
                <w:rFonts w:ascii="Times New Roman" w:hAnsi="Times New Roman" w:cs="Times New Roman"/>
                <w:sz w:val="24"/>
                <w:szCs w:val="24"/>
              </w:rPr>
              <w:t xml:space="preserve"> </w:t>
            </w:r>
            <w:r w:rsidRPr="002F3264">
              <w:rPr>
                <w:rFonts w:ascii="Times New Roman" w:eastAsia="Calibri" w:hAnsi="Times New Roman" w:cs="Times New Roman"/>
                <w:sz w:val="24"/>
                <w:szCs w:val="24"/>
                <w:lang w:eastAsia="en-US"/>
              </w:rPr>
              <w:t>Плана мероприятий по реализации Концепции.</w:t>
            </w:r>
          </w:p>
          <w:p w:rsidR="00641429" w:rsidRPr="002F3264" w:rsidRDefault="00641429" w:rsidP="00641429">
            <w:pPr>
              <w:widowControl w:val="0"/>
              <w:autoSpaceDE w:val="0"/>
              <w:autoSpaceDN w:val="0"/>
              <w:spacing w:after="0" w:line="240" w:lineRule="auto"/>
              <w:jc w:val="both"/>
              <w:outlineLvl w:val="1"/>
              <w:rPr>
                <w:rFonts w:ascii="Times New Roman" w:hAnsi="Times New Roman"/>
                <w:sz w:val="24"/>
                <w:szCs w:val="24"/>
              </w:rPr>
            </w:pPr>
            <w:r w:rsidRPr="002F3264">
              <w:rPr>
                <w:rFonts w:ascii="Times New Roman" w:hAnsi="Times New Roman"/>
                <w:sz w:val="24"/>
                <w:szCs w:val="24"/>
              </w:rPr>
              <w:t xml:space="preserve">Из бюро МСЭ                                        в информационную систему направлены 3 911 ИПРА детей, в том числе детей с РАС. </w:t>
            </w:r>
          </w:p>
          <w:p w:rsidR="00641429" w:rsidRPr="002F3264" w:rsidRDefault="00641429" w:rsidP="00641429">
            <w:pPr>
              <w:pStyle w:val="ConsPlusNormal"/>
              <w:jc w:val="both"/>
              <w:rPr>
                <w:rFonts w:ascii="Times New Roman" w:eastAsia="Calibri" w:hAnsi="Times New Roman" w:cs="Times New Roman"/>
                <w:sz w:val="24"/>
                <w:szCs w:val="24"/>
                <w:lang w:eastAsia="en-US"/>
              </w:rPr>
            </w:pPr>
            <w:r w:rsidRPr="002F3264">
              <w:rPr>
                <w:rFonts w:ascii="Times New Roman" w:hAnsi="Times New Roman" w:cs="Times New Roman"/>
                <w:sz w:val="24"/>
                <w:szCs w:val="24"/>
              </w:rPr>
              <w:t>100% заключений с рекомендациями направлены                  в медицинские организации и организации социального обслуживания населения</w:t>
            </w:r>
          </w:p>
          <w:p w:rsidR="00641429" w:rsidRPr="002F3264" w:rsidRDefault="00641429" w:rsidP="00641429">
            <w:pPr>
              <w:widowControl w:val="0"/>
              <w:autoSpaceDE w:val="0"/>
              <w:autoSpaceDN w:val="0"/>
              <w:spacing w:after="0" w:line="240" w:lineRule="auto"/>
              <w:jc w:val="both"/>
              <w:outlineLvl w:val="1"/>
              <w:rPr>
                <w:rFonts w:ascii="Times New Roman" w:hAnsi="Times New Roman"/>
                <w:bCs/>
                <w:color w:val="000000"/>
                <w:sz w:val="24"/>
                <w:szCs w:val="24"/>
              </w:rPr>
            </w:pPr>
            <w:r w:rsidRPr="002F3264">
              <w:rPr>
                <w:rFonts w:ascii="Times New Roman" w:hAnsi="Times New Roman"/>
                <w:bCs/>
                <w:color w:val="000000"/>
                <w:sz w:val="24"/>
                <w:szCs w:val="24"/>
              </w:rPr>
              <w:t xml:space="preserve">В медицинских организациях автономного округа 319 детей с РАС получают медицинские </w:t>
            </w:r>
            <w:r w:rsidRPr="002F3264">
              <w:rPr>
                <w:rFonts w:ascii="Times New Roman" w:hAnsi="Times New Roman"/>
                <w:bCs/>
                <w:color w:val="000000"/>
                <w:sz w:val="24"/>
                <w:szCs w:val="24"/>
              </w:rPr>
              <w:lastRenderedPageBreak/>
              <w:t>услуги (100% от заявленной потребности).</w:t>
            </w:r>
          </w:p>
          <w:p w:rsidR="00346C1D" w:rsidRPr="002F3264" w:rsidRDefault="00346C1D" w:rsidP="00346C1D">
            <w:pPr>
              <w:widowControl w:val="0"/>
              <w:autoSpaceDE w:val="0"/>
              <w:autoSpaceDN w:val="0"/>
              <w:spacing w:after="0" w:line="240" w:lineRule="auto"/>
              <w:jc w:val="both"/>
              <w:outlineLvl w:val="1"/>
              <w:rPr>
                <w:rFonts w:ascii="Times New Roman" w:hAnsi="Times New Roman"/>
                <w:sz w:val="24"/>
                <w:szCs w:val="24"/>
              </w:rPr>
            </w:pPr>
            <w:r w:rsidRPr="002F3264">
              <w:rPr>
                <w:rFonts w:ascii="Times New Roman" w:hAnsi="Times New Roman"/>
                <w:sz w:val="24"/>
                <w:szCs w:val="24"/>
              </w:rPr>
              <w:t>В 2018 году для выявления детей группы риска по РАС осуществлен скрининг в отношении 4</w:t>
            </w:r>
            <w:r w:rsidR="00053745">
              <w:rPr>
                <w:rFonts w:ascii="Times New Roman" w:hAnsi="Times New Roman"/>
                <w:sz w:val="24"/>
                <w:szCs w:val="24"/>
              </w:rPr>
              <w:t> </w:t>
            </w:r>
            <w:r w:rsidRPr="002F3264">
              <w:rPr>
                <w:rFonts w:ascii="Times New Roman" w:hAnsi="Times New Roman"/>
                <w:sz w:val="24"/>
                <w:szCs w:val="24"/>
              </w:rPr>
              <w:t>720 детей.</w:t>
            </w:r>
          </w:p>
          <w:p w:rsidR="0061317D" w:rsidRPr="002F3264" w:rsidRDefault="00346C1D" w:rsidP="0061317D">
            <w:pPr>
              <w:widowControl w:val="0"/>
              <w:autoSpaceDE w:val="0"/>
              <w:autoSpaceDN w:val="0"/>
              <w:spacing w:after="0" w:line="240" w:lineRule="auto"/>
              <w:jc w:val="both"/>
              <w:outlineLvl w:val="1"/>
              <w:rPr>
                <w:rFonts w:ascii="Times New Roman" w:hAnsi="Times New Roman"/>
                <w:sz w:val="24"/>
                <w:szCs w:val="24"/>
              </w:rPr>
            </w:pPr>
            <w:r w:rsidRPr="002F3264">
              <w:rPr>
                <w:rFonts w:ascii="Times New Roman" w:hAnsi="Times New Roman"/>
                <w:sz w:val="24"/>
                <w:szCs w:val="24"/>
              </w:rPr>
              <w:t>По итогам скрининга врачами психиатрами обследованы 623 ребенка с риском возникновения РАС.</w:t>
            </w:r>
          </w:p>
          <w:p w:rsidR="0061317D" w:rsidRPr="002F3264" w:rsidRDefault="0061317D" w:rsidP="0061317D">
            <w:pPr>
              <w:widowControl w:val="0"/>
              <w:autoSpaceDE w:val="0"/>
              <w:autoSpaceDN w:val="0"/>
              <w:spacing w:after="0" w:line="240" w:lineRule="auto"/>
              <w:jc w:val="both"/>
              <w:outlineLvl w:val="1"/>
              <w:rPr>
                <w:rFonts w:ascii="Times New Roman" w:hAnsi="Times New Roman"/>
                <w:sz w:val="24"/>
                <w:szCs w:val="24"/>
              </w:rPr>
            </w:pPr>
            <w:r w:rsidRPr="002F3264">
              <w:rPr>
                <w:rFonts w:ascii="Times New Roman" w:hAnsi="Times New Roman"/>
                <w:sz w:val="24"/>
                <w:szCs w:val="24"/>
              </w:rPr>
              <w:t>Углубленная дифференциальная диагностика детей группы риска с 3-летнего возраста для постановки диагноза с использованием современных эффективных клинико-диагностических проведена в отношении  623 детей группы риска по РАС.</w:t>
            </w:r>
          </w:p>
          <w:p w:rsidR="0061317D" w:rsidRPr="002F3264" w:rsidRDefault="0061317D" w:rsidP="0061317D">
            <w:pPr>
              <w:widowControl w:val="0"/>
              <w:tabs>
                <w:tab w:val="left" w:pos="477"/>
              </w:tabs>
              <w:autoSpaceDE w:val="0"/>
              <w:autoSpaceDN w:val="0"/>
              <w:spacing w:after="0" w:line="240" w:lineRule="auto"/>
              <w:jc w:val="both"/>
              <w:outlineLvl w:val="1"/>
              <w:rPr>
                <w:rFonts w:ascii="Times New Roman" w:hAnsi="Times New Roman"/>
                <w:strike/>
                <w:sz w:val="24"/>
                <w:szCs w:val="24"/>
              </w:rPr>
            </w:pPr>
            <w:r w:rsidRPr="002F3264">
              <w:rPr>
                <w:rFonts w:ascii="Times New Roman" w:hAnsi="Times New Roman"/>
                <w:sz w:val="24"/>
                <w:szCs w:val="24"/>
              </w:rPr>
              <w:t>По итогам углубленной дифференциальной диагностики детей группы риска по РАС  - 21 установлен диагноз РАС.</w:t>
            </w:r>
          </w:p>
          <w:p w:rsidR="00641429" w:rsidRPr="002F3264" w:rsidRDefault="00641429" w:rsidP="00641429">
            <w:pPr>
              <w:spacing w:after="0" w:line="240" w:lineRule="auto"/>
              <w:jc w:val="both"/>
              <w:rPr>
                <w:rFonts w:ascii="Times New Roman" w:hAnsi="Times New Roman"/>
                <w:sz w:val="24"/>
                <w:szCs w:val="24"/>
              </w:rPr>
            </w:pPr>
            <w:r w:rsidRPr="002F3264">
              <w:rPr>
                <w:rFonts w:ascii="Times New Roman" w:hAnsi="Times New Roman"/>
                <w:sz w:val="24"/>
                <w:szCs w:val="24"/>
              </w:rPr>
              <w:t xml:space="preserve">В учреждениях социального обслуживания мероприятиями по подготовке детей и подростков с РАС к самостоятельной жизни в обществе охвачены 170 детей с РАС (100% от заявленной потребности). </w:t>
            </w:r>
          </w:p>
          <w:p w:rsidR="0061317D" w:rsidRPr="002F3264" w:rsidRDefault="0061317D" w:rsidP="0061317D">
            <w:pPr>
              <w:shd w:val="clear" w:color="auto" w:fill="FFFFFF"/>
              <w:suppressAutoHyphens/>
              <w:spacing w:after="0" w:line="240" w:lineRule="auto"/>
              <w:jc w:val="both"/>
              <w:outlineLvl w:val="0"/>
              <w:rPr>
                <w:rFonts w:ascii="Times New Roman" w:hAnsi="Times New Roman"/>
                <w:sz w:val="24"/>
                <w:szCs w:val="24"/>
              </w:rPr>
            </w:pPr>
            <w:r w:rsidRPr="002F3264">
              <w:rPr>
                <w:rFonts w:ascii="Times New Roman" w:hAnsi="Times New Roman"/>
                <w:sz w:val="24"/>
                <w:szCs w:val="24"/>
              </w:rPr>
              <w:t xml:space="preserve">Учреждениями социального обслуживания услуги ранней </w:t>
            </w:r>
            <w:r w:rsidRPr="002F3264">
              <w:rPr>
                <w:rFonts w:ascii="Times New Roman" w:hAnsi="Times New Roman"/>
                <w:sz w:val="24"/>
                <w:szCs w:val="24"/>
              </w:rPr>
              <w:lastRenderedPageBreak/>
              <w:t xml:space="preserve">помощи предоставлены                76 детям с ОВЗ, в том числе детям с РАС. Разработаны              57 индивидуальных программ ранней помощи, что составляет 100% от заявленной потребности. </w:t>
            </w:r>
          </w:p>
          <w:p w:rsidR="0061317D" w:rsidRPr="002F3264" w:rsidRDefault="0061317D" w:rsidP="0061317D">
            <w:pPr>
              <w:shd w:val="clear" w:color="auto" w:fill="FFFFFF"/>
              <w:suppressAutoHyphens/>
              <w:spacing w:after="0" w:line="240" w:lineRule="auto"/>
              <w:jc w:val="both"/>
              <w:outlineLvl w:val="0"/>
              <w:rPr>
                <w:rFonts w:ascii="Times New Roman" w:hAnsi="Times New Roman"/>
                <w:sz w:val="24"/>
                <w:szCs w:val="24"/>
              </w:rPr>
            </w:pPr>
            <w:r w:rsidRPr="002F3264">
              <w:rPr>
                <w:rFonts w:ascii="Times New Roman" w:hAnsi="Times New Roman"/>
                <w:sz w:val="24"/>
                <w:szCs w:val="24"/>
              </w:rPr>
              <w:t>Услуги оказываются в соответствии с утвержденным региональным перечнем социальных услуг (социально-педагогические, социально-психологические, социально-медицинские, социально-бытовые, услуги в целях повышения коммуникативного потенциала).</w:t>
            </w:r>
          </w:p>
          <w:p w:rsidR="00641429" w:rsidRPr="002F3264" w:rsidRDefault="00641429" w:rsidP="00641429">
            <w:pPr>
              <w:widowControl w:val="0"/>
              <w:autoSpaceDE w:val="0"/>
              <w:autoSpaceDN w:val="0"/>
              <w:spacing w:after="0" w:line="240" w:lineRule="auto"/>
              <w:jc w:val="both"/>
              <w:outlineLvl w:val="1"/>
              <w:rPr>
                <w:rFonts w:ascii="Times New Roman" w:hAnsi="Times New Roman"/>
                <w:sz w:val="24"/>
                <w:szCs w:val="24"/>
              </w:rPr>
            </w:pPr>
            <w:r w:rsidRPr="002F3264">
              <w:rPr>
                <w:rFonts w:ascii="Times New Roman" w:hAnsi="Times New Roman"/>
                <w:sz w:val="24"/>
                <w:szCs w:val="24"/>
              </w:rPr>
              <w:t>Проведена оценка качества оказания комплексной помощи детям с РАС и семьям их воспитывающим. По состоянию на 31.12.2018 в отношении 100% детей с РАС 9 муниципальных образований, в которых в 2018 году проведена оценка, разработаны и реализуются непрерывные индивидуальные маршруты комплексной реабилитации детей с РАС.</w:t>
            </w:r>
          </w:p>
          <w:p w:rsidR="00A6180E" w:rsidRPr="002F3264" w:rsidRDefault="00A6180E" w:rsidP="00A6180E">
            <w:pPr>
              <w:widowControl w:val="0"/>
              <w:autoSpaceDE w:val="0"/>
              <w:autoSpaceDN w:val="0"/>
              <w:spacing w:after="0" w:line="240" w:lineRule="auto"/>
              <w:jc w:val="both"/>
              <w:outlineLvl w:val="1"/>
              <w:rPr>
                <w:rFonts w:ascii="Times New Roman" w:hAnsi="Times New Roman"/>
                <w:sz w:val="24"/>
                <w:szCs w:val="24"/>
              </w:rPr>
            </w:pPr>
            <w:r w:rsidRPr="002F3264">
              <w:rPr>
                <w:rFonts w:ascii="Times New Roman" w:hAnsi="Times New Roman"/>
                <w:sz w:val="24"/>
                <w:szCs w:val="24"/>
              </w:rPr>
              <w:t xml:space="preserve">На территории автономного округа функционирует 408 консультационных пунктов </w:t>
            </w:r>
            <w:r w:rsidRPr="002F3264">
              <w:rPr>
                <w:rFonts w:ascii="Times New Roman" w:hAnsi="Times New Roman"/>
                <w:sz w:val="24"/>
                <w:szCs w:val="24"/>
              </w:rPr>
              <w:lastRenderedPageBreak/>
              <w:t xml:space="preserve">(центров) на базе образовательных организаций, в которых проводится работа с родителями (законными представителями) по вопросам воспитания, обучения и развития детей дошкольного возраста, а также коррекционно-развивающие и компенсирующие занятия, психологические тренинги с детьми и семьями. </w:t>
            </w:r>
          </w:p>
          <w:p w:rsidR="00641429" w:rsidRPr="002F3264" w:rsidRDefault="00A6180E" w:rsidP="00A6180E">
            <w:pPr>
              <w:widowControl w:val="0"/>
              <w:autoSpaceDE w:val="0"/>
              <w:autoSpaceDN w:val="0"/>
              <w:spacing w:after="0" w:line="240" w:lineRule="auto"/>
              <w:jc w:val="both"/>
              <w:outlineLvl w:val="1"/>
              <w:rPr>
                <w:rFonts w:ascii="Times New Roman" w:hAnsi="Times New Roman"/>
                <w:sz w:val="24"/>
                <w:szCs w:val="24"/>
              </w:rPr>
            </w:pPr>
            <w:r w:rsidRPr="002F3264">
              <w:rPr>
                <w:rFonts w:ascii="Times New Roman" w:hAnsi="Times New Roman"/>
                <w:sz w:val="24"/>
                <w:szCs w:val="24"/>
              </w:rPr>
              <w:t>101 группа открыта на базе организаций, осуществляющих образовательную деятельность по реализации образовательных программ дошкольного образования. Разработаны и реализуются индивидуальные программы сопровождения по оказанию комплексной психолого-педагогической помощи</w:t>
            </w:r>
            <w:r w:rsidR="003D7DE8" w:rsidRPr="002F3264">
              <w:rPr>
                <w:rFonts w:ascii="Times New Roman" w:hAnsi="Times New Roman"/>
                <w:sz w:val="24"/>
                <w:szCs w:val="24"/>
              </w:rPr>
              <w:t>.</w:t>
            </w:r>
          </w:p>
          <w:p w:rsidR="003D7DE8" w:rsidRPr="002F3264" w:rsidRDefault="003D7DE8" w:rsidP="003D7DE8">
            <w:pPr>
              <w:widowControl w:val="0"/>
              <w:autoSpaceDE w:val="0"/>
              <w:autoSpaceDN w:val="0"/>
              <w:spacing w:after="0" w:line="240" w:lineRule="auto"/>
              <w:jc w:val="both"/>
              <w:outlineLvl w:val="1"/>
              <w:rPr>
                <w:rFonts w:ascii="Times New Roman" w:hAnsi="Times New Roman"/>
                <w:sz w:val="24"/>
                <w:szCs w:val="24"/>
              </w:rPr>
            </w:pPr>
            <w:r w:rsidRPr="002F3264">
              <w:rPr>
                <w:rFonts w:ascii="Times New Roman" w:hAnsi="Times New Roman"/>
                <w:sz w:val="24"/>
                <w:szCs w:val="24"/>
              </w:rPr>
              <w:t>По состоянию на 31.12.2018 в образовательных организациях дошкольного образования функционирует 394 группы компенсирующей направленности, которые посещают 1</w:t>
            </w:r>
            <w:r w:rsidR="00053745">
              <w:rPr>
                <w:rFonts w:ascii="Times New Roman" w:hAnsi="Times New Roman"/>
                <w:sz w:val="24"/>
                <w:szCs w:val="24"/>
              </w:rPr>
              <w:t> </w:t>
            </w:r>
            <w:r w:rsidRPr="002F3264">
              <w:rPr>
                <w:rFonts w:ascii="Times New Roman" w:hAnsi="Times New Roman"/>
                <w:sz w:val="24"/>
                <w:szCs w:val="24"/>
              </w:rPr>
              <w:t xml:space="preserve">322 ребенка.   </w:t>
            </w:r>
          </w:p>
          <w:p w:rsidR="003D7DE8" w:rsidRPr="002F3264" w:rsidRDefault="003D7DE8" w:rsidP="003D7DE8">
            <w:pPr>
              <w:widowControl w:val="0"/>
              <w:autoSpaceDE w:val="0"/>
              <w:autoSpaceDN w:val="0"/>
              <w:spacing w:after="0" w:line="240" w:lineRule="auto"/>
              <w:jc w:val="both"/>
              <w:outlineLvl w:val="1"/>
              <w:rPr>
                <w:rFonts w:ascii="Times New Roman" w:hAnsi="Times New Roman"/>
                <w:sz w:val="24"/>
                <w:szCs w:val="24"/>
              </w:rPr>
            </w:pPr>
            <w:r w:rsidRPr="002F3264">
              <w:rPr>
                <w:rFonts w:ascii="Times New Roman" w:hAnsi="Times New Roman"/>
                <w:sz w:val="24"/>
                <w:szCs w:val="24"/>
              </w:rPr>
              <w:t xml:space="preserve">В 129 образовательных организациях автономного </w:t>
            </w:r>
            <w:r w:rsidRPr="002F3264">
              <w:rPr>
                <w:rFonts w:ascii="Times New Roman" w:hAnsi="Times New Roman"/>
                <w:sz w:val="24"/>
                <w:szCs w:val="24"/>
              </w:rPr>
              <w:lastRenderedPageBreak/>
              <w:t>округа обеспечена реализация 203 индивидуальных образовательных маршрутов, обучающихся с РАС,                     с учетом рекомендаций ПМПК.</w:t>
            </w:r>
          </w:p>
          <w:p w:rsidR="003D7DE8" w:rsidRDefault="003D7DE8" w:rsidP="003D7DE8">
            <w:pPr>
              <w:widowControl w:val="0"/>
              <w:autoSpaceDE w:val="0"/>
              <w:autoSpaceDN w:val="0"/>
              <w:spacing w:after="0" w:line="240" w:lineRule="auto"/>
              <w:jc w:val="both"/>
              <w:outlineLvl w:val="1"/>
              <w:rPr>
                <w:rFonts w:ascii="Times New Roman" w:hAnsi="Times New Roman"/>
                <w:sz w:val="24"/>
                <w:szCs w:val="24"/>
              </w:rPr>
            </w:pPr>
            <w:r w:rsidRPr="002F3264">
              <w:rPr>
                <w:rFonts w:ascii="Times New Roman" w:hAnsi="Times New Roman"/>
                <w:sz w:val="24"/>
                <w:szCs w:val="24"/>
              </w:rPr>
              <w:t>Подготовлены и приняты в работу Методические рекомендации по созданию и реализации вариативных моделей индивидуального маршрута ребенка с РАС, по оказанию комплексной помощи детям с РАС</w:t>
            </w:r>
            <w:r w:rsidR="00593436">
              <w:rPr>
                <w:rFonts w:ascii="Times New Roman" w:hAnsi="Times New Roman"/>
                <w:sz w:val="24"/>
                <w:szCs w:val="24"/>
              </w:rPr>
              <w:t>.</w:t>
            </w:r>
          </w:p>
          <w:p w:rsidR="00593436" w:rsidRPr="00593436" w:rsidRDefault="00593436" w:rsidP="00593436">
            <w:pPr>
              <w:spacing w:after="0" w:line="240" w:lineRule="auto"/>
              <w:jc w:val="both"/>
              <w:rPr>
                <w:rFonts w:ascii="Times New Roman" w:hAnsi="Times New Roman"/>
                <w:bCs/>
                <w:color w:val="00000A"/>
                <w:sz w:val="24"/>
                <w:szCs w:val="24"/>
                <w:lang w:bidi="ru-RU"/>
              </w:rPr>
            </w:pPr>
            <w:r w:rsidRPr="00840028">
              <w:rPr>
                <w:rFonts w:ascii="Times New Roman" w:hAnsi="Times New Roman"/>
                <w:bCs/>
                <w:color w:val="00000A"/>
                <w:sz w:val="24"/>
                <w:szCs w:val="24"/>
                <w:lang w:bidi="ru-RU"/>
              </w:rPr>
              <w:t xml:space="preserve">В 2018 году 9 специалистов медицинских организаций, участвующих в работе служб ранней помощи (бюджетные учреждения Ханты-Мансийского автономного округа – Югры «Ханты-Мансийская клиническая психоневрологическая больница», </w:t>
            </w:r>
            <w:r w:rsidRPr="00840028">
              <w:rPr>
                <w:rFonts w:ascii="Times New Roman" w:hAnsi="Times New Roman"/>
                <w:color w:val="000000"/>
                <w:sz w:val="24"/>
                <w:szCs w:val="24"/>
              </w:rPr>
              <w:t xml:space="preserve">«Окружная клиническая больница», «Сургутская городская клиническая поликлиника </w:t>
            </w:r>
            <w:r w:rsidR="003935C0">
              <w:rPr>
                <w:rFonts w:ascii="Times New Roman" w:hAnsi="Times New Roman"/>
                <w:color w:val="000000"/>
                <w:sz w:val="24"/>
                <w:szCs w:val="24"/>
              </w:rPr>
              <w:t xml:space="preserve">             </w:t>
            </w:r>
            <w:r w:rsidRPr="00840028">
              <w:rPr>
                <w:rFonts w:ascii="Times New Roman" w:hAnsi="Times New Roman"/>
                <w:color w:val="000000"/>
                <w:sz w:val="24"/>
                <w:szCs w:val="24"/>
              </w:rPr>
              <w:t xml:space="preserve">№ 1», «Сургутская городская клиническая поликлиника </w:t>
            </w:r>
            <w:r w:rsidR="003935C0">
              <w:rPr>
                <w:rFonts w:ascii="Times New Roman" w:hAnsi="Times New Roman"/>
                <w:color w:val="000000"/>
                <w:sz w:val="24"/>
                <w:szCs w:val="24"/>
              </w:rPr>
              <w:t xml:space="preserve">              </w:t>
            </w:r>
            <w:r w:rsidRPr="00840028">
              <w:rPr>
                <w:rFonts w:ascii="Times New Roman" w:hAnsi="Times New Roman"/>
                <w:color w:val="000000"/>
                <w:sz w:val="24"/>
                <w:szCs w:val="24"/>
              </w:rPr>
              <w:t xml:space="preserve">№ 2», «Сургутская городская клиническая поликлиника </w:t>
            </w:r>
            <w:r w:rsidR="003935C0">
              <w:rPr>
                <w:rFonts w:ascii="Times New Roman" w:hAnsi="Times New Roman"/>
                <w:color w:val="000000"/>
                <w:sz w:val="24"/>
                <w:szCs w:val="24"/>
              </w:rPr>
              <w:t xml:space="preserve">             </w:t>
            </w:r>
            <w:r w:rsidRPr="00840028">
              <w:rPr>
                <w:rFonts w:ascii="Times New Roman" w:hAnsi="Times New Roman"/>
                <w:color w:val="000000"/>
                <w:sz w:val="24"/>
                <w:szCs w:val="24"/>
              </w:rPr>
              <w:t xml:space="preserve">№ 3», «Сургутская городская клиническая поликлиника </w:t>
            </w:r>
            <w:r w:rsidR="003935C0">
              <w:rPr>
                <w:rFonts w:ascii="Times New Roman" w:hAnsi="Times New Roman"/>
                <w:color w:val="000000"/>
                <w:sz w:val="24"/>
                <w:szCs w:val="24"/>
              </w:rPr>
              <w:t xml:space="preserve">         </w:t>
            </w:r>
            <w:r w:rsidRPr="00840028">
              <w:rPr>
                <w:rFonts w:ascii="Times New Roman" w:hAnsi="Times New Roman"/>
                <w:color w:val="000000"/>
                <w:sz w:val="24"/>
                <w:szCs w:val="24"/>
              </w:rPr>
              <w:t xml:space="preserve">№ 4», «Сургутская городская клиническая поликлиника </w:t>
            </w:r>
            <w:r w:rsidR="003935C0">
              <w:rPr>
                <w:rFonts w:ascii="Times New Roman" w:hAnsi="Times New Roman"/>
                <w:color w:val="000000"/>
                <w:sz w:val="24"/>
                <w:szCs w:val="24"/>
              </w:rPr>
              <w:t xml:space="preserve">            </w:t>
            </w:r>
            <w:r w:rsidRPr="00840028">
              <w:rPr>
                <w:rFonts w:ascii="Times New Roman" w:hAnsi="Times New Roman"/>
                <w:color w:val="000000"/>
                <w:sz w:val="24"/>
                <w:szCs w:val="24"/>
              </w:rPr>
              <w:lastRenderedPageBreak/>
              <w:t>№ 5», «Сургутская клиническая психоневрологическая больница», «Нижневартовская городская детская поликлиника»</w:t>
            </w:r>
            <w:r w:rsidRPr="00840028">
              <w:rPr>
                <w:rFonts w:ascii="Times New Roman" w:hAnsi="Times New Roman"/>
                <w:bCs/>
                <w:color w:val="00000A"/>
                <w:sz w:val="24"/>
                <w:szCs w:val="24"/>
                <w:lang w:bidi="ru-RU"/>
              </w:rPr>
              <w:t xml:space="preserve">) прошли обучение на профессиональных стажировочных площадках, рекомендованных Фондом, в рамках комплекса мер субъектов Российской Федерации по формированию современной инфраструктуры служб ранней помощи </w:t>
            </w:r>
            <w:r w:rsidR="003935C0">
              <w:rPr>
                <w:rFonts w:ascii="Times New Roman" w:hAnsi="Times New Roman"/>
                <w:bCs/>
                <w:color w:val="00000A"/>
                <w:sz w:val="24"/>
                <w:szCs w:val="24"/>
                <w:lang w:bidi="ru-RU"/>
              </w:rPr>
              <w:t xml:space="preserve">                   </w:t>
            </w:r>
            <w:r w:rsidRPr="00840028">
              <w:rPr>
                <w:rFonts w:ascii="Times New Roman" w:hAnsi="Times New Roman"/>
                <w:bCs/>
                <w:color w:val="00000A"/>
                <w:sz w:val="24"/>
                <w:szCs w:val="24"/>
                <w:lang w:bidi="ru-RU"/>
              </w:rPr>
              <w:t>(г</w:t>
            </w:r>
            <w:r>
              <w:rPr>
                <w:rFonts w:ascii="Times New Roman" w:hAnsi="Times New Roman"/>
                <w:bCs/>
                <w:color w:val="00000A"/>
                <w:sz w:val="24"/>
                <w:szCs w:val="24"/>
                <w:lang w:bidi="ru-RU"/>
              </w:rPr>
              <w:t>г</w:t>
            </w:r>
            <w:r w:rsidRPr="00840028">
              <w:rPr>
                <w:rFonts w:ascii="Times New Roman" w:hAnsi="Times New Roman"/>
                <w:bCs/>
                <w:color w:val="00000A"/>
                <w:sz w:val="24"/>
                <w:szCs w:val="24"/>
                <w:lang w:bidi="ru-RU"/>
              </w:rPr>
              <w:t xml:space="preserve">. Астрахань, Санкт-Петербург, </w:t>
            </w:r>
            <w:r>
              <w:rPr>
                <w:rFonts w:ascii="Times New Roman" w:hAnsi="Times New Roman"/>
                <w:bCs/>
                <w:color w:val="00000A"/>
                <w:sz w:val="24"/>
                <w:szCs w:val="24"/>
                <w:lang w:bidi="ru-RU"/>
              </w:rPr>
              <w:t>Тверь)</w:t>
            </w:r>
          </w:p>
        </w:tc>
      </w:tr>
      <w:tr w:rsidR="00AA3501" w:rsidRPr="00B1563B" w:rsidTr="008D13F8">
        <w:tc>
          <w:tcPr>
            <w:tcW w:w="851" w:type="dxa"/>
          </w:tcPr>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lastRenderedPageBreak/>
              <w:t>9.5.</w:t>
            </w:r>
          </w:p>
        </w:tc>
        <w:tc>
          <w:tcPr>
            <w:tcW w:w="2552" w:type="dxa"/>
          </w:tcPr>
          <w:p w:rsidR="00AA3501" w:rsidRPr="00D9169F" w:rsidRDefault="00AA3501"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 xml:space="preserve">Проведение в образовательных организациях автономного округа </w:t>
            </w:r>
            <w:r>
              <w:rPr>
                <w:rFonts w:ascii="Times New Roman" w:hAnsi="Times New Roman" w:cs="Times New Roman"/>
                <w:sz w:val="24"/>
                <w:szCs w:val="24"/>
              </w:rPr>
              <w:t>акции «Урок доброты»</w:t>
            </w:r>
          </w:p>
        </w:tc>
        <w:tc>
          <w:tcPr>
            <w:tcW w:w="1701" w:type="dxa"/>
          </w:tcPr>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декабрь</w:t>
            </w:r>
          </w:p>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2018 года</w:t>
            </w:r>
          </w:p>
          <w:p w:rsidR="00AA3501" w:rsidRPr="00D9169F" w:rsidRDefault="00AA3501" w:rsidP="00D40DE2">
            <w:pPr>
              <w:pStyle w:val="ConsPlusNormal"/>
              <w:jc w:val="center"/>
              <w:rPr>
                <w:rFonts w:ascii="Times New Roman" w:hAnsi="Times New Roman" w:cs="Times New Roman"/>
                <w:sz w:val="24"/>
                <w:szCs w:val="24"/>
              </w:rPr>
            </w:pPr>
          </w:p>
        </w:tc>
        <w:tc>
          <w:tcPr>
            <w:tcW w:w="2111" w:type="dxa"/>
          </w:tcPr>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Депобразования и молодежи Югры,</w:t>
            </w:r>
          </w:p>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органы местного самоуправления</w:t>
            </w:r>
          </w:p>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(по согласованию)</w:t>
            </w:r>
          </w:p>
        </w:tc>
        <w:tc>
          <w:tcPr>
            <w:tcW w:w="2552" w:type="dxa"/>
          </w:tcPr>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текущее финансирование деятельности образовательных организаций</w:t>
            </w:r>
          </w:p>
        </w:tc>
        <w:tc>
          <w:tcPr>
            <w:tcW w:w="2708" w:type="dxa"/>
          </w:tcPr>
          <w:p w:rsidR="00AA3501" w:rsidRPr="00D9169F" w:rsidRDefault="00AA3501"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обеспечение прав детей-инвалидов и лиц с ограниченными возможностями здоровья на получение социальных услуг, обеспечение жизнедеятельности инвалидов в условиях современного общества как полноправных его граждан, в том числе при реализации принцип</w:t>
            </w:r>
            <w:r>
              <w:rPr>
                <w:rFonts w:ascii="Times New Roman" w:hAnsi="Times New Roman" w:cs="Times New Roman"/>
                <w:sz w:val="24"/>
                <w:szCs w:val="24"/>
              </w:rPr>
              <w:t>а «равный среди равных»</w:t>
            </w:r>
          </w:p>
        </w:tc>
        <w:tc>
          <w:tcPr>
            <w:tcW w:w="3260" w:type="dxa"/>
          </w:tcPr>
          <w:p w:rsidR="00F26B05" w:rsidRPr="00B82618" w:rsidRDefault="000B05CF" w:rsidP="00F26B05">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w:t>
            </w:r>
            <w:r w:rsidR="00F26B05" w:rsidRPr="00B82618">
              <w:rPr>
                <w:rFonts w:ascii="Times New Roman" w:eastAsia="Times New Roman" w:hAnsi="Times New Roman"/>
                <w:sz w:val="24"/>
                <w:szCs w:val="24"/>
                <w:lang w:eastAsia="ru-RU"/>
              </w:rPr>
              <w:t xml:space="preserve">жегодно </w:t>
            </w:r>
            <w:r w:rsidR="00216ED3">
              <w:rPr>
                <w:rFonts w:ascii="Times New Roman" w:eastAsia="Times New Roman" w:hAnsi="Times New Roman"/>
                <w:sz w:val="24"/>
                <w:szCs w:val="24"/>
                <w:lang w:eastAsia="ru-RU"/>
              </w:rPr>
              <w:t xml:space="preserve">в образовательных организациях автономного округа </w:t>
            </w:r>
            <w:r w:rsidR="00F26B05" w:rsidRPr="00B82618">
              <w:rPr>
                <w:rFonts w:ascii="Times New Roman" w:eastAsia="Times New Roman" w:hAnsi="Times New Roman"/>
                <w:sz w:val="24"/>
                <w:szCs w:val="24"/>
                <w:lang w:eastAsia="ru-RU"/>
              </w:rPr>
              <w:t>проводится «Урок доброты»</w:t>
            </w:r>
            <w:r w:rsidR="00216ED3">
              <w:rPr>
                <w:rFonts w:ascii="Times New Roman" w:eastAsia="Times New Roman" w:hAnsi="Times New Roman"/>
                <w:sz w:val="24"/>
                <w:szCs w:val="24"/>
                <w:lang w:eastAsia="ru-RU"/>
              </w:rPr>
              <w:t>,</w:t>
            </w:r>
            <w:r w:rsidR="00F26B05" w:rsidRPr="00B82618">
              <w:rPr>
                <w:rFonts w:ascii="Times New Roman" w:eastAsia="Times New Roman" w:hAnsi="Times New Roman"/>
                <w:sz w:val="24"/>
                <w:szCs w:val="24"/>
                <w:lang w:eastAsia="ru-RU"/>
              </w:rPr>
              <w:t xml:space="preserve"> приуроченный к Международному дню инвалида.</w:t>
            </w:r>
          </w:p>
          <w:p w:rsidR="00F26B05" w:rsidRPr="00B82618" w:rsidRDefault="00F26B05" w:rsidP="00F26B05">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82618">
              <w:rPr>
                <w:rFonts w:ascii="Times New Roman" w:eastAsia="Times New Roman" w:hAnsi="Times New Roman"/>
                <w:sz w:val="24"/>
                <w:szCs w:val="24"/>
                <w:lang w:eastAsia="ru-RU"/>
              </w:rPr>
              <w:t>«Урок доброты» проводится по трем уровням образования в соответствии с возрастными особенностями обучающимися, решая следующие задачи:</w:t>
            </w:r>
          </w:p>
          <w:p w:rsidR="00F26B05" w:rsidRPr="00B82618" w:rsidRDefault="00F26B05" w:rsidP="00F26B05">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82618">
              <w:rPr>
                <w:rFonts w:ascii="Times New Roman" w:eastAsia="Times New Roman" w:hAnsi="Times New Roman"/>
                <w:sz w:val="24"/>
                <w:szCs w:val="24"/>
                <w:lang w:eastAsia="ru-RU"/>
              </w:rPr>
              <w:t>учить детей толерантному отношению к людям с ограниченными возможностями здоровья и инвалидам;</w:t>
            </w:r>
          </w:p>
          <w:p w:rsidR="00F26B05" w:rsidRPr="00B82618" w:rsidRDefault="00F26B05" w:rsidP="00F26B05">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82618">
              <w:rPr>
                <w:rFonts w:ascii="Times New Roman" w:eastAsia="Times New Roman" w:hAnsi="Times New Roman"/>
                <w:sz w:val="24"/>
                <w:szCs w:val="24"/>
                <w:lang w:eastAsia="ru-RU"/>
              </w:rPr>
              <w:lastRenderedPageBreak/>
              <w:t>формировать у школьников специальные навыки помощи людям с ограниченными возможностями здоровья и инвалидам;</w:t>
            </w:r>
          </w:p>
          <w:p w:rsidR="00F26B05" w:rsidRPr="00B82618" w:rsidRDefault="00F26B05" w:rsidP="00F26B05">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82618">
              <w:rPr>
                <w:rFonts w:ascii="Times New Roman" w:eastAsia="Times New Roman" w:hAnsi="Times New Roman"/>
                <w:sz w:val="24"/>
                <w:szCs w:val="24"/>
                <w:lang w:eastAsia="ru-RU"/>
              </w:rPr>
              <w:t xml:space="preserve">пробуждать у подрастающего поколения чувство милосердия, готовность помогать людям, попавшим в беду; </w:t>
            </w:r>
          </w:p>
          <w:p w:rsidR="00F26B05" w:rsidRPr="00B82618" w:rsidRDefault="00F26B05" w:rsidP="00F26B05">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82618">
              <w:rPr>
                <w:rFonts w:ascii="Times New Roman" w:eastAsia="Times New Roman" w:hAnsi="Times New Roman"/>
                <w:sz w:val="24"/>
                <w:szCs w:val="24"/>
                <w:lang w:eastAsia="ru-RU"/>
              </w:rPr>
              <w:t>способствовать отношению к лицам с ограниченными возможностями здоровья и инвалидам, как к равноправным членам общества.</w:t>
            </w:r>
          </w:p>
          <w:p w:rsidR="00F26B05" w:rsidRPr="00B82618" w:rsidRDefault="00F26B05" w:rsidP="00F26B05">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82618">
              <w:rPr>
                <w:rFonts w:ascii="Times New Roman" w:eastAsia="Times New Roman" w:hAnsi="Times New Roman"/>
                <w:sz w:val="24"/>
                <w:szCs w:val="24"/>
                <w:lang w:eastAsia="ru-RU"/>
              </w:rPr>
              <w:t>В 2018 году в</w:t>
            </w:r>
            <w:r w:rsidR="000B05CF">
              <w:rPr>
                <w:rFonts w:ascii="Times New Roman" w:eastAsia="Times New Roman" w:hAnsi="Times New Roman"/>
                <w:sz w:val="24"/>
                <w:szCs w:val="24"/>
                <w:lang w:eastAsia="ru-RU"/>
              </w:rPr>
              <w:t xml:space="preserve"> 300</w:t>
            </w:r>
            <w:r w:rsidRPr="00B82618">
              <w:rPr>
                <w:rFonts w:ascii="Times New Roman" w:eastAsia="Times New Roman" w:hAnsi="Times New Roman"/>
                <w:sz w:val="24"/>
                <w:szCs w:val="24"/>
                <w:lang w:eastAsia="ru-RU"/>
              </w:rPr>
              <w:t xml:space="preserve"> образовательных организациях автономного округа прошли уроки «Культура общения с людьми с инвалидностью» в целях воспитания толерантного отношения к людям с инвалидностью. В мероприятии приняли участие 66 343 обучающихся 7</w:t>
            </w:r>
            <w:r w:rsidR="00AF5C43">
              <w:rPr>
                <w:rFonts w:ascii="Times New Roman" w:hAnsi="Times New Roman"/>
                <w:sz w:val="24"/>
                <w:szCs w:val="24"/>
              </w:rPr>
              <w:t>–</w:t>
            </w:r>
            <w:r w:rsidRPr="00B82618">
              <w:rPr>
                <w:rFonts w:ascii="Times New Roman" w:eastAsia="Times New Roman" w:hAnsi="Times New Roman"/>
                <w:sz w:val="24"/>
                <w:szCs w:val="24"/>
                <w:lang w:eastAsia="ru-RU"/>
              </w:rPr>
              <w:t>11 классов.</w:t>
            </w:r>
          </w:p>
          <w:p w:rsidR="00AA3501" w:rsidRDefault="00F26B05" w:rsidP="00F26B05">
            <w:pPr>
              <w:pStyle w:val="ConsPlusNormal"/>
              <w:jc w:val="both"/>
              <w:rPr>
                <w:rFonts w:ascii="Times New Roman" w:hAnsi="Times New Roman" w:cs="Times New Roman"/>
                <w:sz w:val="24"/>
                <w:szCs w:val="24"/>
              </w:rPr>
            </w:pPr>
            <w:r w:rsidRPr="00B82618">
              <w:rPr>
                <w:rFonts w:ascii="Times New Roman" w:hAnsi="Times New Roman" w:cs="Times New Roman"/>
                <w:sz w:val="24"/>
                <w:szCs w:val="24"/>
              </w:rPr>
              <w:t xml:space="preserve">К участию в проведении уроков привлечены педагоги образовательных организаций, спортсмены, имеющие инвалидность, представители общественных организаций инвалидов, </w:t>
            </w:r>
            <w:r w:rsidRPr="00B82618">
              <w:rPr>
                <w:rFonts w:ascii="Times New Roman" w:hAnsi="Times New Roman" w:cs="Times New Roman"/>
                <w:sz w:val="24"/>
                <w:szCs w:val="24"/>
              </w:rPr>
              <w:lastRenderedPageBreak/>
              <w:t>волонтеры</w:t>
            </w:r>
          </w:p>
        </w:tc>
      </w:tr>
      <w:tr w:rsidR="00AA3501" w:rsidRPr="00B1563B" w:rsidTr="008D13F8">
        <w:tc>
          <w:tcPr>
            <w:tcW w:w="851" w:type="dxa"/>
          </w:tcPr>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lastRenderedPageBreak/>
              <w:t>9.6.</w:t>
            </w:r>
          </w:p>
        </w:tc>
        <w:tc>
          <w:tcPr>
            <w:tcW w:w="2552" w:type="dxa"/>
          </w:tcPr>
          <w:p w:rsidR="00AA3501" w:rsidRPr="00D9169F" w:rsidRDefault="00AA3501"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 xml:space="preserve">Проведение регионального конкурса </w:t>
            </w:r>
            <w:r>
              <w:rPr>
                <w:rFonts w:ascii="Times New Roman" w:hAnsi="Times New Roman" w:cs="Times New Roman"/>
                <w:sz w:val="24"/>
                <w:szCs w:val="24"/>
              </w:rPr>
              <w:t>в образовательных организациях «</w:t>
            </w:r>
            <w:r w:rsidRPr="00D9169F">
              <w:rPr>
                <w:rFonts w:ascii="Times New Roman" w:hAnsi="Times New Roman" w:cs="Times New Roman"/>
                <w:sz w:val="24"/>
                <w:szCs w:val="24"/>
              </w:rPr>
              <w:t>Лучшая инклюзивная школа</w:t>
            </w:r>
            <w:r>
              <w:rPr>
                <w:rFonts w:ascii="Times New Roman" w:hAnsi="Times New Roman" w:cs="Times New Roman"/>
                <w:sz w:val="24"/>
                <w:szCs w:val="24"/>
              </w:rPr>
              <w:t>»</w:t>
            </w:r>
          </w:p>
        </w:tc>
        <w:tc>
          <w:tcPr>
            <w:tcW w:w="1701" w:type="dxa"/>
          </w:tcPr>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декабрь</w:t>
            </w:r>
          </w:p>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2018 года</w:t>
            </w:r>
          </w:p>
          <w:p w:rsidR="00AA3501" w:rsidRPr="00D9169F" w:rsidRDefault="00AA3501" w:rsidP="00D40DE2">
            <w:pPr>
              <w:pStyle w:val="ConsPlusNormal"/>
              <w:jc w:val="center"/>
              <w:rPr>
                <w:rFonts w:ascii="Times New Roman" w:hAnsi="Times New Roman" w:cs="Times New Roman"/>
                <w:sz w:val="24"/>
                <w:szCs w:val="24"/>
              </w:rPr>
            </w:pPr>
          </w:p>
        </w:tc>
        <w:tc>
          <w:tcPr>
            <w:tcW w:w="2111" w:type="dxa"/>
          </w:tcPr>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Депобразования и молодежи Югры, органы местного самоуправления</w:t>
            </w:r>
          </w:p>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(по согласованию),</w:t>
            </w:r>
          </w:p>
        </w:tc>
        <w:tc>
          <w:tcPr>
            <w:tcW w:w="2552" w:type="dxa"/>
          </w:tcPr>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 xml:space="preserve">государственная </w:t>
            </w:r>
            <w:hyperlink r:id="rId90" w:history="1">
              <w:r w:rsidRPr="00D9169F">
                <w:rPr>
                  <w:rFonts w:ascii="Times New Roman" w:hAnsi="Times New Roman" w:cs="Times New Roman"/>
                  <w:sz w:val="24"/>
                  <w:szCs w:val="24"/>
                </w:rPr>
                <w:t>программа</w:t>
              </w:r>
            </w:hyperlink>
            <w:r w:rsidRPr="00D9169F">
              <w:rPr>
                <w:rFonts w:ascii="Times New Roman" w:hAnsi="Times New Roman" w:cs="Times New Roman"/>
                <w:sz w:val="24"/>
                <w:szCs w:val="24"/>
              </w:rPr>
              <w:t xml:space="preserve"> </w:t>
            </w:r>
            <w:r>
              <w:rPr>
                <w:rFonts w:ascii="Times New Roman" w:hAnsi="Times New Roman" w:cs="Times New Roman"/>
                <w:sz w:val="24"/>
                <w:szCs w:val="24"/>
              </w:rPr>
              <w:t>«</w:t>
            </w:r>
            <w:r w:rsidRPr="00D9169F">
              <w:rPr>
                <w:rFonts w:ascii="Times New Roman" w:hAnsi="Times New Roman" w:cs="Times New Roman"/>
                <w:sz w:val="24"/>
                <w:szCs w:val="24"/>
              </w:rPr>
              <w:t>Развитие образования</w:t>
            </w:r>
            <w:r>
              <w:rPr>
                <w:rFonts w:ascii="Times New Roman" w:hAnsi="Times New Roman" w:cs="Times New Roman"/>
                <w:sz w:val="24"/>
                <w:szCs w:val="24"/>
              </w:rPr>
              <w:t>»</w:t>
            </w:r>
          </w:p>
        </w:tc>
        <w:tc>
          <w:tcPr>
            <w:tcW w:w="2708" w:type="dxa"/>
          </w:tcPr>
          <w:p w:rsidR="00AA3501" w:rsidRPr="00D9169F" w:rsidRDefault="00AA3501"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повышение активности образовательных организаций в развитии и внедрении инклюзивного образования, аккумуляции и анализа существующей практики инклюзивного образования в образовательных организациях автономного округа, привлечении внимания педагогического сообщества и общественности к включению детей-инвалидов и детей с ограниченными возможностями здоровья в систему общего образования.</w:t>
            </w:r>
          </w:p>
        </w:tc>
        <w:tc>
          <w:tcPr>
            <w:tcW w:w="3260" w:type="dxa"/>
          </w:tcPr>
          <w:p w:rsidR="00523D65" w:rsidRPr="00523D65" w:rsidRDefault="00523D65" w:rsidP="00523D65">
            <w:pPr>
              <w:autoSpaceDE w:val="0"/>
              <w:autoSpaceDN w:val="0"/>
              <w:spacing w:after="0" w:line="240" w:lineRule="auto"/>
              <w:jc w:val="both"/>
              <w:rPr>
                <w:rFonts w:ascii="Times New Roman" w:eastAsia="Times New Roman" w:hAnsi="Times New Roman"/>
                <w:sz w:val="24"/>
                <w:szCs w:val="24"/>
                <w:lang w:eastAsia="ru-RU"/>
              </w:rPr>
            </w:pPr>
            <w:r w:rsidRPr="00523D65">
              <w:rPr>
                <w:rFonts w:ascii="Times New Roman" w:eastAsia="Times New Roman" w:hAnsi="Times New Roman"/>
                <w:sz w:val="24"/>
                <w:szCs w:val="24"/>
                <w:lang w:eastAsia="ru-RU"/>
              </w:rPr>
              <w:t>В целях выявления лучших практик инклюзивного образования в образовательных организациях автономного округа, повышения активности образовательных организаций в развитии и внедрении инклюзивного образования  </w:t>
            </w:r>
            <w:r w:rsidRPr="00523D65">
              <w:rPr>
                <w:rFonts w:ascii="Times New Roman" w:hAnsi="Times New Roman"/>
                <w:sz w:val="24"/>
                <w:szCs w:val="24"/>
              </w:rPr>
              <w:t>Депобразования и молодежи Югры</w:t>
            </w:r>
            <w:r w:rsidRPr="00523D65">
              <w:rPr>
                <w:rFonts w:ascii="Times New Roman" w:eastAsia="Times New Roman" w:hAnsi="Times New Roman"/>
                <w:sz w:val="24"/>
                <w:szCs w:val="24"/>
                <w:lang w:eastAsia="ru-RU"/>
              </w:rPr>
              <w:t xml:space="preserve"> с 30 мая по 22 июня 2018 года проведен региональный этап Всероссийского конкурса «Лучшая инклюзивная школа России» (далее </w:t>
            </w:r>
            <w:r w:rsidR="002C469F" w:rsidRPr="00C64287">
              <w:rPr>
                <w:rFonts w:ascii="Times New Roman" w:hAnsi="Times New Roman"/>
                <w:sz w:val="24"/>
                <w:szCs w:val="24"/>
              </w:rPr>
              <w:t xml:space="preserve">– </w:t>
            </w:r>
            <w:r w:rsidRPr="00523D65">
              <w:rPr>
                <w:rFonts w:ascii="Times New Roman" w:eastAsia="Times New Roman" w:hAnsi="Times New Roman"/>
                <w:sz w:val="24"/>
                <w:szCs w:val="24"/>
                <w:lang w:eastAsia="ru-RU"/>
              </w:rPr>
              <w:t>Конкурс), участником которого стали 33 образовательных организации из 16 муниципальных образований автономного округа.</w:t>
            </w:r>
          </w:p>
          <w:p w:rsidR="00523D65" w:rsidRPr="00523D65" w:rsidRDefault="00523D65" w:rsidP="00523D65">
            <w:pPr>
              <w:spacing w:after="0" w:line="240" w:lineRule="auto"/>
              <w:jc w:val="both"/>
              <w:rPr>
                <w:rFonts w:ascii="Times New Roman" w:eastAsia="Times New Roman" w:hAnsi="Times New Roman"/>
                <w:sz w:val="24"/>
                <w:szCs w:val="24"/>
                <w:lang w:eastAsia="ru-RU"/>
              </w:rPr>
            </w:pPr>
            <w:r w:rsidRPr="00523D65">
              <w:rPr>
                <w:rFonts w:ascii="Times New Roman" w:eastAsia="Times New Roman" w:hAnsi="Times New Roman"/>
                <w:sz w:val="24"/>
                <w:szCs w:val="24"/>
                <w:lang w:eastAsia="ru-RU"/>
              </w:rPr>
              <w:t>По итогам регионального этапа участниками финала Конкурса, который проходил в г. Москва в октябре 2018 года стали две образовательные организации в номинациях «Лучшая инклюзивная школа» и «Лучший инклюзивный детский сад».</w:t>
            </w:r>
          </w:p>
          <w:p w:rsidR="00AA3501" w:rsidRDefault="00523D65" w:rsidP="00245246">
            <w:pPr>
              <w:pStyle w:val="ConsPlusNormal"/>
              <w:jc w:val="both"/>
              <w:rPr>
                <w:rFonts w:ascii="Times New Roman" w:hAnsi="Times New Roman" w:cs="Times New Roman"/>
                <w:sz w:val="24"/>
                <w:szCs w:val="24"/>
              </w:rPr>
            </w:pPr>
            <w:r w:rsidRPr="00523D65">
              <w:rPr>
                <w:rFonts w:ascii="Times New Roman" w:eastAsia="Calibri" w:hAnsi="Times New Roman" w:cs="Times New Roman"/>
                <w:sz w:val="24"/>
                <w:szCs w:val="24"/>
                <w:lang w:eastAsia="en-US"/>
              </w:rPr>
              <w:t xml:space="preserve">Муниципальное бюджетное общеобразовательное </w:t>
            </w:r>
            <w:r w:rsidRPr="00523D65">
              <w:rPr>
                <w:rFonts w:ascii="Times New Roman" w:eastAsia="Calibri" w:hAnsi="Times New Roman" w:cs="Times New Roman"/>
                <w:sz w:val="24"/>
                <w:szCs w:val="24"/>
                <w:lang w:eastAsia="en-US"/>
              </w:rPr>
              <w:lastRenderedPageBreak/>
              <w:t>учреждение «Средняя общеобразовательная школа     № 8»</w:t>
            </w:r>
            <w:r>
              <w:rPr>
                <w:rFonts w:ascii="Times New Roman" w:eastAsia="Calibri" w:hAnsi="Times New Roman" w:cs="Times New Roman"/>
                <w:sz w:val="24"/>
                <w:szCs w:val="24"/>
                <w:lang w:eastAsia="en-US"/>
              </w:rPr>
              <w:t xml:space="preserve"> г. Нефтеюганск стала лауреатом</w:t>
            </w:r>
            <w:r w:rsidR="00245246">
              <w:rPr>
                <w:rFonts w:ascii="Times New Roman" w:eastAsia="Calibri" w:hAnsi="Times New Roman" w:cs="Times New Roman"/>
                <w:sz w:val="24"/>
                <w:szCs w:val="24"/>
                <w:lang w:eastAsia="en-US"/>
              </w:rPr>
              <w:t xml:space="preserve"> Конкурса </w:t>
            </w:r>
            <w:r w:rsidRPr="00523D65">
              <w:rPr>
                <w:rFonts w:ascii="Times New Roman" w:eastAsia="Calibri" w:hAnsi="Times New Roman" w:cs="Times New Roman"/>
                <w:sz w:val="24"/>
                <w:szCs w:val="24"/>
                <w:lang w:eastAsia="en-US"/>
              </w:rPr>
              <w:t>и  награждена дипломом</w:t>
            </w:r>
          </w:p>
        </w:tc>
      </w:tr>
      <w:tr w:rsidR="00AA3501" w:rsidRPr="00B1563B" w:rsidTr="008D13F8">
        <w:tc>
          <w:tcPr>
            <w:tcW w:w="851" w:type="dxa"/>
          </w:tcPr>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lastRenderedPageBreak/>
              <w:t>9.7.</w:t>
            </w:r>
          </w:p>
        </w:tc>
        <w:tc>
          <w:tcPr>
            <w:tcW w:w="2552" w:type="dxa"/>
          </w:tcPr>
          <w:p w:rsidR="00AA3501" w:rsidRPr="00D9169F" w:rsidRDefault="00AA3501" w:rsidP="00256893">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 xml:space="preserve">Разработка комплекса арт-терапевтических мероприятий в области искусства для детей-инвалидов и лиц с ограниченными возможностями здоровья </w:t>
            </w:r>
            <w:r w:rsidR="00256893">
              <w:rPr>
                <w:rFonts w:ascii="Times New Roman" w:hAnsi="Times New Roman" w:cs="Times New Roman"/>
                <w:sz w:val="24"/>
                <w:szCs w:val="24"/>
              </w:rPr>
              <w:t>«</w:t>
            </w:r>
            <w:r w:rsidRPr="00D9169F">
              <w:rPr>
                <w:rFonts w:ascii="Times New Roman" w:hAnsi="Times New Roman" w:cs="Times New Roman"/>
                <w:sz w:val="24"/>
                <w:szCs w:val="24"/>
              </w:rPr>
              <w:t>Искусство без границ</w:t>
            </w:r>
            <w:r w:rsidR="00256893">
              <w:rPr>
                <w:rFonts w:ascii="Times New Roman" w:hAnsi="Times New Roman" w:cs="Times New Roman"/>
                <w:sz w:val="24"/>
                <w:szCs w:val="24"/>
              </w:rPr>
              <w:t>»</w:t>
            </w:r>
          </w:p>
        </w:tc>
        <w:tc>
          <w:tcPr>
            <w:tcW w:w="1701" w:type="dxa"/>
          </w:tcPr>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декабрь 2018 года</w:t>
            </w:r>
          </w:p>
          <w:p w:rsidR="00AA3501" w:rsidRPr="00D9169F" w:rsidRDefault="00AA3501" w:rsidP="00D40DE2">
            <w:pPr>
              <w:pStyle w:val="ConsPlusNormal"/>
              <w:jc w:val="center"/>
              <w:rPr>
                <w:rFonts w:ascii="Times New Roman" w:hAnsi="Times New Roman" w:cs="Times New Roman"/>
                <w:sz w:val="24"/>
                <w:szCs w:val="24"/>
              </w:rPr>
            </w:pPr>
          </w:p>
        </w:tc>
        <w:tc>
          <w:tcPr>
            <w:tcW w:w="2111" w:type="dxa"/>
          </w:tcPr>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Депкультуры Югры,</w:t>
            </w:r>
          </w:p>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Государственный художественный музей</w:t>
            </w:r>
          </w:p>
        </w:tc>
        <w:tc>
          <w:tcPr>
            <w:tcW w:w="2552" w:type="dxa"/>
          </w:tcPr>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 xml:space="preserve">государственная программа </w:t>
            </w:r>
          </w:p>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«Доступная среда»</w:t>
            </w:r>
          </w:p>
        </w:tc>
        <w:tc>
          <w:tcPr>
            <w:tcW w:w="2708" w:type="dxa"/>
          </w:tcPr>
          <w:p w:rsidR="00AA3501" w:rsidRPr="00D9169F" w:rsidRDefault="00AA3501" w:rsidP="002C469F">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 xml:space="preserve">психологическая реабилитация детей с ограниченными возможностями средствами арт-терапии и музейной среды. Планируемое количество мероприятий </w:t>
            </w:r>
            <w:r w:rsidR="002C469F" w:rsidRPr="00C64287">
              <w:rPr>
                <w:rFonts w:ascii="Times New Roman" w:hAnsi="Times New Roman" w:cs="Times New Roman"/>
                <w:sz w:val="24"/>
                <w:szCs w:val="24"/>
              </w:rPr>
              <w:t xml:space="preserve">– </w:t>
            </w:r>
            <w:r w:rsidRPr="00D9169F">
              <w:rPr>
                <w:rFonts w:ascii="Times New Roman" w:hAnsi="Times New Roman" w:cs="Times New Roman"/>
                <w:sz w:val="24"/>
                <w:szCs w:val="24"/>
              </w:rPr>
              <w:t xml:space="preserve">не менее 4 ежегодно, количество посетителей </w:t>
            </w:r>
            <w:r w:rsidR="002C469F" w:rsidRPr="00C64287">
              <w:rPr>
                <w:rFonts w:ascii="Times New Roman" w:hAnsi="Times New Roman" w:cs="Times New Roman"/>
                <w:sz w:val="24"/>
                <w:szCs w:val="24"/>
              </w:rPr>
              <w:t xml:space="preserve">– </w:t>
            </w:r>
            <w:r w:rsidRPr="00D9169F">
              <w:rPr>
                <w:rFonts w:ascii="Times New Roman" w:hAnsi="Times New Roman" w:cs="Times New Roman"/>
                <w:sz w:val="24"/>
                <w:szCs w:val="24"/>
              </w:rPr>
              <w:t>не менее 40 человек ежегодно (не менее 12 мероприятий, не менее 120 человек за весь планируемый период 2018</w:t>
            </w:r>
            <w:r w:rsidR="002C469F">
              <w:rPr>
                <w:rFonts w:ascii="Times New Roman" w:hAnsi="Times New Roman" w:cs="Times New Roman"/>
                <w:sz w:val="24"/>
                <w:szCs w:val="24"/>
              </w:rPr>
              <w:t>–</w:t>
            </w:r>
            <w:r w:rsidRPr="00D9169F">
              <w:rPr>
                <w:rFonts w:ascii="Times New Roman" w:hAnsi="Times New Roman" w:cs="Times New Roman"/>
                <w:sz w:val="24"/>
                <w:szCs w:val="24"/>
              </w:rPr>
              <w:t>2020 годы)</w:t>
            </w:r>
          </w:p>
        </w:tc>
        <w:tc>
          <w:tcPr>
            <w:tcW w:w="3260" w:type="dxa"/>
          </w:tcPr>
          <w:p w:rsidR="00F252E0" w:rsidRPr="00F252E0" w:rsidRDefault="00F252E0" w:rsidP="00F252E0">
            <w:pPr>
              <w:pStyle w:val="ConsPlusNormal"/>
              <w:jc w:val="both"/>
              <w:rPr>
                <w:rFonts w:ascii="Times New Roman" w:hAnsi="Times New Roman"/>
                <w:sz w:val="24"/>
                <w:szCs w:val="24"/>
              </w:rPr>
            </w:pPr>
            <w:r w:rsidRPr="00F252E0">
              <w:rPr>
                <w:rFonts w:ascii="Times New Roman" w:hAnsi="Times New Roman"/>
                <w:sz w:val="24"/>
                <w:szCs w:val="24"/>
              </w:rPr>
              <w:t>В 2018 году Государственным художественным музеем разработан комплекс арт-терапевтических мероприятий (музейные занятия и творческие мастер-классы).</w:t>
            </w:r>
          </w:p>
          <w:p w:rsidR="00F252E0" w:rsidRPr="00F252E0" w:rsidRDefault="00F252E0" w:rsidP="00F252E0">
            <w:pPr>
              <w:pStyle w:val="ConsPlusNormal"/>
              <w:jc w:val="both"/>
              <w:rPr>
                <w:rFonts w:ascii="Times New Roman" w:hAnsi="Times New Roman"/>
                <w:sz w:val="24"/>
                <w:szCs w:val="24"/>
              </w:rPr>
            </w:pPr>
            <w:r w:rsidRPr="00F252E0">
              <w:rPr>
                <w:rFonts w:ascii="Times New Roman" w:hAnsi="Times New Roman"/>
                <w:sz w:val="24"/>
                <w:szCs w:val="24"/>
              </w:rPr>
              <w:t>На основе разработанного комплекса на базе Государственного художественного музея</w:t>
            </w:r>
          </w:p>
          <w:p w:rsidR="00F252E0" w:rsidRPr="00F252E0" w:rsidRDefault="00F252E0" w:rsidP="00F252E0">
            <w:pPr>
              <w:pStyle w:val="ConsPlusNormal"/>
              <w:jc w:val="both"/>
              <w:rPr>
                <w:rFonts w:ascii="Times New Roman" w:hAnsi="Times New Roman"/>
                <w:sz w:val="24"/>
                <w:szCs w:val="24"/>
              </w:rPr>
            </w:pPr>
            <w:r w:rsidRPr="00F252E0">
              <w:rPr>
                <w:rFonts w:ascii="Times New Roman" w:hAnsi="Times New Roman"/>
                <w:sz w:val="24"/>
                <w:szCs w:val="24"/>
              </w:rPr>
              <w:t>и филиалов «Дом-музей народного художника СССР В.А.Игошева» и «Галерея-мастерская художника Г.С.Райшева»  </w:t>
            </w:r>
          </w:p>
          <w:p w:rsidR="00F252E0" w:rsidRPr="00F252E0" w:rsidRDefault="00F252E0" w:rsidP="00F252E0">
            <w:pPr>
              <w:pStyle w:val="ConsPlusNormal"/>
              <w:jc w:val="both"/>
              <w:rPr>
                <w:rFonts w:ascii="Times New Roman" w:hAnsi="Times New Roman"/>
                <w:sz w:val="24"/>
                <w:szCs w:val="24"/>
              </w:rPr>
            </w:pPr>
            <w:r w:rsidRPr="00F252E0">
              <w:rPr>
                <w:rFonts w:ascii="Times New Roman" w:hAnsi="Times New Roman"/>
                <w:sz w:val="24"/>
                <w:szCs w:val="24"/>
              </w:rPr>
              <w:t>проведен</w:t>
            </w:r>
            <w:r>
              <w:rPr>
                <w:rFonts w:ascii="Times New Roman" w:hAnsi="Times New Roman"/>
                <w:sz w:val="24"/>
                <w:szCs w:val="24"/>
              </w:rPr>
              <w:t>ы</w:t>
            </w:r>
            <w:r w:rsidRPr="00F252E0">
              <w:rPr>
                <w:rFonts w:ascii="Times New Roman" w:hAnsi="Times New Roman"/>
                <w:sz w:val="24"/>
                <w:szCs w:val="24"/>
              </w:rPr>
              <w:t xml:space="preserve"> 49 мероприятий для 227 детей и подростков с ограниченными возможностями,</w:t>
            </w:r>
          </w:p>
          <w:p w:rsidR="00256893" w:rsidRDefault="00F252E0" w:rsidP="00256893">
            <w:pPr>
              <w:pStyle w:val="ConsPlusNormal"/>
              <w:jc w:val="both"/>
              <w:rPr>
                <w:rFonts w:ascii="Times New Roman" w:hAnsi="Times New Roman" w:cs="Times New Roman"/>
                <w:sz w:val="24"/>
                <w:szCs w:val="24"/>
              </w:rPr>
            </w:pPr>
            <w:r w:rsidRPr="00F252E0">
              <w:rPr>
                <w:rFonts w:ascii="Times New Roman" w:hAnsi="Times New Roman" w:cs="Times New Roman"/>
                <w:sz w:val="24"/>
                <w:szCs w:val="24"/>
              </w:rPr>
              <w:t xml:space="preserve">в том числе для детей с РАС и </w:t>
            </w:r>
            <w:r>
              <w:rPr>
                <w:rFonts w:ascii="Times New Roman" w:hAnsi="Times New Roman" w:cs="Times New Roman"/>
                <w:sz w:val="24"/>
                <w:szCs w:val="24"/>
              </w:rPr>
              <w:t>другими ментальными нарушениями</w:t>
            </w:r>
          </w:p>
        </w:tc>
      </w:tr>
      <w:tr w:rsidR="00AA3501" w:rsidRPr="00B1563B" w:rsidTr="008D13F8">
        <w:tc>
          <w:tcPr>
            <w:tcW w:w="851" w:type="dxa"/>
          </w:tcPr>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9.8.</w:t>
            </w:r>
          </w:p>
        </w:tc>
        <w:tc>
          <w:tcPr>
            <w:tcW w:w="2552" w:type="dxa"/>
          </w:tcPr>
          <w:p w:rsidR="00AA3501" w:rsidRPr="00D9169F" w:rsidRDefault="00AA3501"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 xml:space="preserve">Внедрение и реализация физкультурно-оздоровительных программ, направленных на </w:t>
            </w:r>
            <w:r w:rsidRPr="00D9169F">
              <w:rPr>
                <w:rFonts w:ascii="Times New Roman" w:hAnsi="Times New Roman" w:cs="Times New Roman"/>
                <w:sz w:val="24"/>
                <w:szCs w:val="24"/>
              </w:rPr>
              <w:lastRenderedPageBreak/>
              <w:t>реабилитацию детей с особенностями развития при отсутствии медицинских противопоказаний для участия</w:t>
            </w:r>
          </w:p>
        </w:tc>
        <w:tc>
          <w:tcPr>
            <w:tcW w:w="1701" w:type="dxa"/>
          </w:tcPr>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lastRenderedPageBreak/>
              <w:t>декабрь</w:t>
            </w:r>
          </w:p>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2018 года</w:t>
            </w:r>
          </w:p>
          <w:p w:rsidR="00AA3501" w:rsidRPr="00D9169F" w:rsidRDefault="00AA3501" w:rsidP="00D40DE2">
            <w:pPr>
              <w:pStyle w:val="ConsPlusNormal"/>
              <w:jc w:val="center"/>
              <w:rPr>
                <w:rFonts w:ascii="Times New Roman" w:hAnsi="Times New Roman" w:cs="Times New Roman"/>
                <w:sz w:val="24"/>
                <w:szCs w:val="24"/>
              </w:rPr>
            </w:pPr>
          </w:p>
        </w:tc>
        <w:tc>
          <w:tcPr>
            <w:tcW w:w="2111" w:type="dxa"/>
          </w:tcPr>
          <w:p w:rsidR="00AA3501" w:rsidRPr="00D9169F" w:rsidRDefault="00AA3501" w:rsidP="00D40DE2">
            <w:pPr>
              <w:pStyle w:val="ConsPlusNormal"/>
              <w:jc w:val="center"/>
              <w:rPr>
                <w:rFonts w:ascii="Times New Roman" w:hAnsi="Times New Roman" w:cs="Times New Roman"/>
                <w:sz w:val="24"/>
                <w:szCs w:val="24"/>
              </w:rPr>
            </w:pPr>
            <w:r w:rsidRPr="00321EF4">
              <w:rPr>
                <w:rFonts w:ascii="Times New Roman" w:hAnsi="Times New Roman" w:cs="Times New Roman"/>
                <w:sz w:val="24"/>
                <w:szCs w:val="24"/>
              </w:rPr>
              <w:t>Депспорт Югры</w:t>
            </w:r>
          </w:p>
        </w:tc>
        <w:tc>
          <w:tcPr>
            <w:tcW w:w="2552" w:type="dxa"/>
          </w:tcPr>
          <w:p w:rsidR="00AA3501"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 xml:space="preserve">государственная </w:t>
            </w:r>
            <w:hyperlink r:id="rId91" w:history="1">
              <w:r w:rsidRPr="00D9169F">
                <w:rPr>
                  <w:rFonts w:ascii="Times New Roman" w:hAnsi="Times New Roman" w:cs="Times New Roman"/>
                  <w:sz w:val="24"/>
                  <w:szCs w:val="24"/>
                </w:rPr>
                <w:t>программа</w:t>
              </w:r>
            </w:hyperlink>
            <w:r>
              <w:rPr>
                <w:rFonts w:ascii="Times New Roman" w:hAnsi="Times New Roman" w:cs="Times New Roman"/>
                <w:sz w:val="24"/>
                <w:szCs w:val="24"/>
              </w:rPr>
              <w:t xml:space="preserve"> </w:t>
            </w:r>
          </w:p>
          <w:p w:rsidR="00AA3501" w:rsidRPr="00D9169F" w:rsidRDefault="00AA3501" w:rsidP="00D40DE2">
            <w:pPr>
              <w:pStyle w:val="ConsPlusNormal"/>
              <w:jc w:val="center"/>
              <w:rPr>
                <w:rFonts w:ascii="Times New Roman" w:hAnsi="Times New Roman" w:cs="Times New Roman"/>
                <w:sz w:val="24"/>
                <w:szCs w:val="24"/>
              </w:rPr>
            </w:pPr>
            <w:r>
              <w:rPr>
                <w:rFonts w:ascii="Times New Roman" w:hAnsi="Times New Roman" w:cs="Times New Roman"/>
                <w:sz w:val="24"/>
                <w:szCs w:val="24"/>
              </w:rPr>
              <w:t>«Доступная среда»</w:t>
            </w:r>
          </w:p>
        </w:tc>
        <w:tc>
          <w:tcPr>
            <w:tcW w:w="2708" w:type="dxa"/>
          </w:tcPr>
          <w:p w:rsidR="00AA3501" w:rsidRPr="00D9169F" w:rsidRDefault="00AA3501"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 xml:space="preserve">увеличение доли лиц с ограниченными возможностями здоровья в возрасте до 18 лет, систематически занимающихся </w:t>
            </w:r>
            <w:r w:rsidRPr="00D9169F">
              <w:rPr>
                <w:rFonts w:ascii="Times New Roman" w:hAnsi="Times New Roman" w:cs="Times New Roman"/>
                <w:sz w:val="24"/>
                <w:szCs w:val="24"/>
              </w:rPr>
              <w:lastRenderedPageBreak/>
              <w:t>адаптивной физической культурой и спортом, на 2% в год</w:t>
            </w:r>
          </w:p>
        </w:tc>
        <w:tc>
          <w:tcPr>
            <w:tcW w:w="3260" w:type="dxa"/>
          </w:tcPr>
          <w:p w:rsidR="00787846" w:rsidRPr="008948B5" w:rsidRDefault="00787846" w:rsidP="00787846">
            <w:pPr>
              <w:pStyle w:val="ConsPlusNormal"/>
              <w:jc w:val="both"/>
              <w:rPr>
                <w:rFonts w:ascii="Times New Roman" w:hAnsi="Times New Roman"/>
                <w:sz w:val="24"/>
                <w:szCs w:val="24"/>
              </w:rPr>
            </w:pPr>
            <w:r>
              <w:rPr>
                <w:rFonts w:ascii="Times New Roman" w:hAnsi="Times New Roman"/>
                <w:sz w:val="24"/>
                <w:szCs w:val="24"/>
              </w:rPr>
              <w:lastRenderedPageBreak/>
              <w:t>Б</w:t>
            </w:r>
            <w:r w:rsidRPr="008948B5">
              <w:rPr>
                <w:rFonts w:ascii="Times New Roman" w:hAnsi="Times New Roman"/>
                <w:sz w:val="24"/>
                <w:szCs w:val="24"/>
              </w:rPr>
              <w:t xml:space="preserve">юджетным учреждением </w:t>
            </w:r>
            <w:r>
              <w:rPr>
                <w:rFonts w:ascii="Times New Roman" w:hAnsi="Times New Roman"/>
                <w:sz w:val="24"/>
                <w:szCs w:val="24"/>
              </w:rPr>
              <w:t xml:space="preserve">автономного округа </w:t>
            </w:r>
            <w:r w:rsidRPr="008948B5">
              <w:rPr>
                <w:rFonts w:ascii="Times New Roman" w:hAnsi="Times New Roman"/>
                <w:sz w:val="24"/>
                <w:szCs w:val="24"/>
              </w:rPr>
              <w:t xml:space="preserve">«Центр адаптивного спорта Югры» в 2018 году реализовывались 6 программ реабилитации: </w:t>
            </w:r>
          </w:p>
          <w:p w:rsidR="00787846" w:rsidRDefault="00787846" w:rsidP="00787846">
            <w:pPr>
              <w:pStyle w:val="ConsPlusNormal"/>
              <w:jc w:val="both"/>
              <w:rPr>
                <w:rFonts w:ascii="Times New Roman" w:hAnsi="Times New Roman"/>
                <w:sz w:val="24"/>
                <w:szCs w:val="24"/>
              </w:rPr>
            </w:pPr>
            <w:r w:rsidRPr="008948B5">
              <w:rPr>
                <w:rFonts w:ascii="Times New Roman" w:hAnsi="Times New Roman"/>
                <w:sz w:val="24"/>
                <w:szCs w:val="24"/>
              </w:rPr>
              <w:t>1.</w:t>
            </w:r>
            <w:r>
              <w:rPr>
                <w:rFonts w:ascii="Times New Roman" w:hAnsi="Times New Roman"/>
                <w:sz w:val="24"/>
                <w:szCs w:val="24"/>
              </w:rPr>
              <w:t xml:space="preserve"> </w:t>
            </w:r>
            <w:r w:rsidRPr="008948B5">
              <w:rPr>
                <w:rFonts w:ascii="Times New Roman" w:hAnsi="Times New Roman"/>
                <w:sz w:val="24"/>
                <w:szCs w:val="24"/>
              </w:rPr>
              <w:t xml:space="preserve">по легкой атлетике для лиц </w:t>
            </w:r>
            <w:r w:rsidRPr="008948B5">
              <w:rPr>
                <w:rFonts w:ascii="Times New Roman" w:hAnsi="Times New Roman"/>
                <w:sz w:val="24"/>
                <w:szCs w:val="24"/>
              </w:rPr>
              <w:lastRenderedPageBreak/>
              <w:t xml:space="preserve">с ограниченными возможностями здоровья в физкультурно-оздоровительных группах; </w:t>
            </w:r>
          </w:p>
          <w:p w:rsidR="00787846" w:rsidRPr="008948B5" w:rsidRDefault="00787846" w:rsidP="00787846">
            <w:pPr>
              <w:pStyle w:val="ConsPlusNormal"/>
              <w:jc w:val="both"/>
              <w:rPr>
                <w:rFonts w:ascii="Times New Roman" w:hAnsi="Times New Roman"/>
                <w:sz w:val="24"/>
                <w:szCs w:val="24"/>
              </w:rPr>
            </w:pPr>
            <w:r w:rsidRPr="008948B5">
              <w:rPr>
                <w:rFonts w:ascii="Times New Roman" w:hAnsi="Times New Roman"/>
                <w:sz w:val="24"/>
                <w:szCs w:val="24"/>
              </w:rPr>
              <w:t xml:space="preserve">2.физкультурно-оздоровительной направленности средствами адаптивной физической культуры для детей-инвалидов по плаванию «Мама+ребенок»; </w:t>
            </w:r>
          </w:p>
          <w:p w:rsidR="00787846" w:rsidRPr="008948B5" w:rsidRDefault="00787846" w:rsidP="00787846">
            <w:pPr>
              <w:pStyle w:val="ConsPlusNormal"/>
              <w:jc w:val="both"/>
              <w:rPr>
                <w:rFonts w:ascii="Times New Roman" w:hAnsi="Times New Roman"/>
                <w:sz w:val="24"/>
                <w:szCs w:val="24"/>
              </w:rPr>
            </w:pPr>
            <w:r w:rsidRPr="008948B5">
              <w:rPr>
                <w:rFonts w:ascii="Times New Roman" w:hAnsi="Times New Roman"/>
                <w:sz w:val="24"/>
                <w:szCs w:val="24"/>
              </w:rPr>
              <w:t>3.физкультурно-оздоровительной направленности средствами адаптивной физической культуры для детей-инвалидов;</w:t>
            </w:r>
          </w:p>
          <w:p w:rsidR="00787846" w:rsidRPr="008948B5" w:rsidRDefault="00787846" w:rsidP="00787846">
            <w:pPr>
              <w:pStyle w:val="ConsPlusNormal"/>
              <w:jc w:val="both"/>
              <w:rPr>
                <w:rFonts w:ascii="Times New Roman" w:hAnsi="Times New Roman"/>
                <w:sz w:val="24"/>
                <w:szCs w:val="24"/>
              </w:rPr>
            </w:pPr>
            <w:r w:rsidRPr="008948B5">
              <w:rPr>
                <w:rFonts w:ascii="Times New Roman" w:hAnsi="Times New Roman"/>
                <w:sz w:val="24"/>
                <w:szCs w:val="24"/>
              </w:rPr>
              <w:t>4.физкультурно-оздоровительной направленности средствами адаптивной физической культуры для инвалидов старше 18 лет;</w:t>
            </w:r>
          </w:p>
          <w:p w:rsidR="00787846" w:rsidRPr="008948B5" w:rsidRDefault="00787846" w:rsidP="00787846">
            <w:pPr>
              <w:pStyle w:val="ConsPlusNormal"/>
              <w:jc w:val="both"/>
              <w:rPr>
                <w:rFonts w:ascii="Times New Roman" w:hAnsi="Times New Roman"/>
                <w:sz w:val="24"/>
                <w:szCs w:val="24"/>
              </w:rPr>
            </w:pPr>
            <w:r w:rsidRPr="008948B5">
              <w:rPr>
                <w:rFonts w:ascii="Times New Roman" w:hAnsi="Times New Roman"/>
                <w:sz w:val="24"/>
                <w:szCs w:val="24"/>
              </w:rPr>
              <w:t>5.по адаптивному подводному плаванию (парадайвинг);</w:t>
            </w:r>
          </w:p>
          <w:p w:rsidR="00787846" w:rsidRPr="008948B5" w:rsidRDefault="00787846" w:rsidP="00787846">
            <w:pPr>
              <w:pStyle w:val="ConsPlusNormal"/>
              <w:jc w:val="both"/>
              <w:rPr>
                <w:rFonts w:ascii="Times New Roman" w:hAnsi="Times New Roman"/>
                <w:sz w:val="24"/>
                <w:szCs w:val="24"/>
              </w:rPr>
            </w:pPr>
            <w:r w:rsidRPr="008948B5">
              <w:rPr>
                <w:rFonts w:ascii="Times New Roman" w:hAnsi="Times New Roman"/>
                <w:sz w:val="24"/>
                <w:szCs w:val="24"/>
              </w:rPr>
              <w:t>6.«Лыжи Мечты», «Лыжи Мечты. Ролики»</w:t>
            </w:r>
            <w:r>
              <w:rPr>
                <w:rFonts w:ascii="Times New Roman" w:hAnsi="Times New Roman"/>
                <w:sz w:val="24"/>
                <w:szCs w:val="24"/>
              </w:rPr>
              <w:t>.</w:t>
            </w:r>
          </w:p>
          <w:p w:rsidR="00787846" w:rsidRPr="008948B5" w:rsidRDefault="00787846" w:rsidP="00787846">
            <w:pPr>
              <w:pStyle w:val="ConsPlusNormal"/>
              <w:jc w:val="both"/>
              <w:rPr>
                <w:rFonts w:ascii="Times New Roman" w:hAnsi="Times New Roman"/>
                <w:sz w:val="24"/>
                <w:szCs w:val="24"/>
              </w:rPr>
            </w:pPr>
            <w:r w:rsidRPr="008948B5">
              <w:rPr>
                <w:rFonts w:ascii="Times New Roman" w:hAnsi="Times New Roman"/>
                <w:sz w:val="24"/>
                <w:szCs w:val="24"/>
              </w:rPr>
              <w:t xml:space="preserve">Программы реализуются в </w:t>
            </w:r>
            <w:r>
              <w:rPr>
                <w:rFonts w:ascii="Times New Roman" w:hAnsi="Times New Roman"/>
                <w:sz w:val="24"/>
                <w:szCs w:val="24"/>
              </w:rPr>
              <w:t xml:space="preserve">             </w:t>
            </w:r>
            <w:r w:rsidRPr="008948B5">
              <w:rPr>
                <w:rFonts w:ascii="Times New Roman" w:hAnsi="Times New Roman"/>
                <w:sz w:val="24"/>
                <w:szCs w:val="24"/>
              </w:rPr>
              <w:t>г. Ханты-Мансийске, Сургуте, Белоярском и Нижневартовском районах.</w:t>
            </w:r>
          </w:p>
          <w:p w:rsidR="00787846" w:rsidRPr="008948B5" w:rsidRDefault="00787846" w:rsidP="00787846">
            <w:pPr>
              <w:pStyle w:val="a9"/>
              <w:spacing w:after="0"/>
              <w:ind w:left="0"/>
              <w:jc w:val="both"/>
              <w:rPr>
                <w:rFonts w:ascii="Times New Roman" w:hAnsi="Times New Roman" w:cs="Times New Roman"/>
                <w:sz w:val="24"/>
                <w:szCs w:val="28"/>
              </w:rPr>
            </w:pPr>
            <w:r w:rsidRPr="008948B5">
              <w:rPr>
                <w:rFonts w:ascii="Times New Roman" w:hAnsi="Times New Roman" w:cs="Times New Roman"/>
                <w:sz w:val="24"/>
                <w:szCs w:val="28"/>
              </w:rPr>
              <w:t>Количество прошедших реабили</w:t>
            </w:r>
            <w:r>
              <w:rPr>
                <w:rFonts w:ascii="Times New Roman" w:hAnsi="Times New Roman" w:cs="Times New Roman"/>
                <w:sz w:val="24"/>
                <w:szCs w:val="28"/>
              </w:rPr>
              <w:t xml:space="preserve">тацию по программам составляет </w:t>
            </w:r>
            <w:r w:rsidRPr="008948B5">
              <w:rPr>
                <w:rFonts w:ascii="Times New Roman" w:hAnsi="Times New Roman" w:cs="Times New Roman"/>
                <w:sz w:val="24"/>
                <w:szCs w:val="28"/>
              </w:rPr>
              <w:t xml:space="preserve"> 311 человек.</w:t>
            </w:r>
          </w:p>
          <w:p w:rsidR="00B5033A" w:rsidRPr="00321EF4" w:rsidRDefault="00787846" w:rsidP="00787846">
            <w:pPr>
              <w:pStyle w:val="ConsPlusNormal"/>
              <w:jc w:val="both"/>
              <w:rPr>
                <w:rFonts w:ascii="Times New Roman" w:hAnsi="Times New Roman" w:cs="Times New Roman"/>
                <w:sz w:val="24"/>
                <w:szCs w:val="24"/>
              </w:rPr>
            </w:pPr>
            <w:r w:rsidRPr="008948B5">
              <w:rPr>
                <w:rFonts w:ascii="Times New Roman" w:hAnsi="Times New Roman" w:cs="Times New Roman"/>
                <w:sz w:val="24"/>
                <w:szCs w:val="24"/>
              </w:rPr>
              <w:lastRenderedPageBreak/>
              <w:t>Дол</w:t>
            </w:r>
            <w:r>
              <w:rPr>
                <w:rFonts w:ascii="Times New Roman" w:hAnsi="Times New Roman" w:cs="Times New Roman"/>
                <w:sz w:val="24"/>
                <w:szCs w:val="24"/>
              </w:rPr>
              <w:t>я</w:t>
            </w:r>
            <w:r w:rsidRPr="008948B5">
              <w:rPr>
                <w:rFonts w:ascii="Times New Roman" w:hAnsi="Times New Roman" w:cs="Times New Roman"/>
                <w:sz w:val="24"/>
                <w:szCs w:val="24"/>
              </w:rPr>
              <w:t xml:space="preserve"> лиц с ограниченными возможностями здоровья в возрасте до 18 лет, систематически занимающихся адаптивной физической культурой и спортом по итогам 2018 года</w:t>
            </w:r>
            <w:r>
              <w:rPr>
                <w:rFonts w:ascii="Times New Roman" w:hAnsi="Times New Roman" w:cs="Times New Roman"/>
                <w:sz w:val="24"/>
                <w:szCs w:val="24"/>
              </w:rPr>
              <w:t xml:space="preserve"> увеличилась на 4,4% и</w:t>
            </w:r>
            <w:r w:rsidRPr="008948B5">
              <w:rPr>
                <w:rFonts w:ascii="Times New Roman" w:hAnsi="Times New Roman" w:cs="Times New Roman"/>
                <w:sz w:val="24"/>
                <w:szCs w:val="24"/>
              </w:rPr>
              <w:t xml:space="preserve"> состав</w:t>
            </w:r>
            <w:r>
              <w:rPr>
                <w:rFonts w:ascii="Times New Roman" w:hAnsi="Times New Roman" w:cs="Times New Roman"/>
                <w:sz w:val="24"/>
                <w:szCs w:val="24"/>
              </w:rPr>
              <w:t>ила</w:t>
            </w:r>
            <w:r w:rsidRPr="008948B5">
              <w:rPr>
                <w:rFonts w:ascii="Times New Roman" w:hAnsi="Times New Roman" w:cs="Times New Roman"/>
                <w:sz w:val="24"/>
                <w:szCs w:val="24"/>
              </w:rPr>
              <w:t xml:space="preserve"> 85%</w:t>
            </w:r>
          </w:p>
        </w:tc>
      </w:tr>
      <w:tr w:rsidR="00AA3501" w:rsidRPr="00B1563B" w:rsidTr="008D13F8">
        <w:tc>
          <w:tcPr>
            <w:tcW w:w="851" w:type="dxa"/>
          </w:tcPr>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lastRenderedPageBreak/>
              <w:t>9.9.</w:t>
            </w:r>
          </w:p>
        </w:tc>
        <w:tc>
          <w:tcPr>
            <w:tcW w:w="2552" w:type="dxa"/>
          </w:tcPr>
          <w:p w:rsidR="00AA3501" w:rsidRPr="00D9169F" w:rsidRDefault="00AA3501"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t>Фестиваль спорта «</w:t>
            </w:r>
            <w:r w:rsidRPr="00D9169F">
              <w:rPr>
                <w:rFonts w:ascii="Times New Roman" w:hAnsi="Times New Roman" w:cs="Times New Roman"/>
                <w:sz w:val="24"/>
                <w:szCs w:val="24"/>
              </w:rPr>
              <w:t>Дети Югры</w:t>
            </w:r>
            <w:r>
              <w:rPr>
                <w:rFonts w:ascii="Times New Roman" w:hAnsi="Times New Roman" w:cs="Times New Roman"/>
                <w:sz w:val="24"/>
                <w:szCs w:val="24"/>
              </w:rPr>
              <w:t>»</w:t>
            </w:r>
            <w:r w:rsidRPr="00D9169F">
              <w:rPr>
                <w:rFonts w:ascii="Times New Roman" w:hAnsi="Times New Roman" w:cs="Times New Roman"/>
                <w:sz w:val="24"/>
                <w:szCs w:val="24"/>
              </w:rPr>
              <w:t xml:space="preserve"> среди детей с ограниченными возможностями, признанных нуждающимися в социальном обслуживании, в том числе детей, имеющих психические заболевания, при отсутствии медицинских противопоказаний для участия</w:t>
            </w:r>
          </w:p>
        </w:tc>
        <w:tc>
          <w:tcPr>
            <w:tcW w:w="1701" w:type="dxa"/>
          </w:tcPr>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декабрь</w:t>
            </w:r>
          </w:p>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2018 года</w:t>
            </w:r>
          </w:p>
          <w:p w:rsidR="00AA3501" w:rsidRPr="00D9169F" w:rsidRDefault="00AA3501" w:rsidP="00D40DE2">
            <w:pPr>
              <w:pStyle w:val="ConsPlusNormal"/>
              <w:jc w:val="center"/>
              <w:rPr>
                <w:rFonts w:ascii="Times New Roman" w:hAnsi="Times New Roman" w:cs="Times New Roman"/>
                <w:sz w:val="24"/>
                <w:szCs w:val="24"/>
              </w:rPr>
            </w:pPr>
          </w:p>
        </w:tc>
        <w:tc>
          <w:tcPr>
            <w:tcW w:w="2111" w:type="dxa"/>
          </w:tcPr>
          <w:p w:rsidR="00AA3501" w:rsidRPr="00D9169F" w:rsidRDefault="00AA3501" w:rsidP="00D40DE2">
            <w:pPr>
              <w:pStyle w:val="ConsPlusNormal"/>
              <w:jc w:val="center"/>
              <w:rPr>
                <w:rFonts w:ascii="Times New Roman" w:hAnsi="Times New Roman" w:cs="Times New Roman"/>
                <w:sz w:val="24"/>
                <w:szCs w:val="24"/>
              </w:rPr>
            </w:pPr>
            <w:r w:rsidRPr="00D9695C">
              <w:rPr>
                <w:rFonts w:ascii="Times New Roman" w:hAnsi="Times New Roman" w:cs="Times New Roman"/>
                <w:sz w:val="24"/>
                <w:szCs w:val="24"/>
              </w:rPr>
              <w:t>Депспорт Югры,</w:t>
            </w:r>
          </w:p>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Депсоцразвития Югры,</w:t>
            </w:r>
          </w:p>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органы местного самоуправления (по согласованию)</w:t>
            </w:r>
          </w:p>
        </w:tc>
        <w:tc>
          <w:tcPr>
            <w:tcW w:w="2552" w:type="dxa"/>
          </w:tcPr>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 xml:space="preserve">государственная программа </w:t>
            </w:r>
          </w:p>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«Доступная среда»</w:t>
            </w:r>
          </w:p>
        </w:tc>
        <w:tc>
          <w:tcPr>
            <w:tcW w:w="2708" w:type="dxa"/>
          </w:tcPr>
          <w:p w:rsidR="00AA3501" w:rsidRPr="00D9169F" w:rsidRDefault="00AA3501"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количество участников - не менее 60 человек ежегодно</w:t>
            </w:r>
          </w:p>
        </w:tc>
        <w:tc>
          <w:tcPr>
            <w:tcW w:w="3260" w:type="dxa"/>
          </w:tcPr>
          <w:p w:rsidR="00C15832" w:rsidRPr="008948B5" w:rsidRDefault="00C15832" w:rsidP="00C15832">
            <w:pPr>
              <w:pStyle w:val="ConsPlusNormal"/>
              <w:jc w:val="both"/>
              <w:rPr>
                <w:rFonts w:ascii="Times New Roman" w:hAnsi="Times New Roman" w:cs="Times New Roman"/>
                <w:sz w:val="24"/>
                <w:szCs w:val="24"/>
                <w:shd w:val="clear" w:color="auto" w:fill="FFFFFF"/>
              </w:rPr>
            </w:pPr>
            <w:r w:rsidRPr="008948B5">
              <w:rPr>
                <w:rFonts w:ascii="Times New Roman" w:hAnsi="Times New Roman" w:cs="Times New Roman"/>
                <w:sz w:val="24"/>
                <w:szCs w:val="24"/>
                <w:shd w:val="clear" w:color="auto" w:fill="FFFFFF"/>
              </w:rPr>
              <w:t>Фестиваль прошел в Ханты-Мансийске с 10 по 13 мая 2018 года</w:t>
            </w:r>
            <w:r w:rsidR="00245246">
              <w:rPr>
                <w:rFonts w:ascii="Times New Roman" w:hAnsi="Times New Roman" w:cs="Times New Roman"/>
                <w:sz w:val="24"/>
                <w:szCs w:val="24"/>
                <w:shd w:val="clear" w:color="auto" w:fill="FFFFFF"/>
              </w:rPr>
              <w:t>,</w:t>
            </w:r>
            <w:r w:rsidRPr="008948B5">
              <w:rPr>
                <w:rFonts w:ascii="Times New Roman" w:hAnsi="Times New Roman" w:cs="Times New Roman"/>
                <w:sz w:val="24"/>
                <w:szCs w:val="24"/>
                <w:shd w:val="clear" w:color="auto" w:fill="FFFFFF"/>
              </w:rPr>
              <w:t xml:space="preserve"> в котором приняли участие 71 </w:t>
            </w:r>
            <w:r>
              <w:rPr>
                <w:rFonts w:ascii="Times New Roman" w:hAnsi="Times New Roman" w:cs="Times New Roman"/>
                <w:sz w:val="24"/>
                <w:szCs w:val="24"/>
              </w:rPr>
              <w:t>ребенок</w:t>
            </w:r>
            <w:r w:rsidRPr="008948B5">
              <w:rPr>
                <w:rFonts w:ascii="Times New Roman" w:hAnsi="Times New Roman" w:cs="Times New Roman"/>
                <w:sz w:val="24"/>
                <w:szCs w:val="24"/>
              </w:rPr>
              <w:t xml:space="preserve"> с ограниченными возможностями из </w:t>
            </w:r>
            <w:r w:rsidR="00245246">
              <w:rPr>
                <w:rFonts w:ascii="Times New Roman" w:hAnsi="Times New Roman" w:cs="Times New Roman"/>
                <w:sz w:val="24"/>
                <w:szCs w:val="24"/>
              </w:rPr>
              <w:t xml:space="preserve">                  </w:t>
            </w:r>
            <w:r w:rsidRPr="008948B5">
              <w:rPr>
                <w:rFonts w:ascii="Times New Roman" w:hAnsi="Times New Roman" w:cs="Times New Roman"/>
                <w:sz w:val="24"/>
                <w:szCs w:val="24"/>
              </w:rPr>
              <w:t>8 муниципальных образований автономного округа.</w:t>
            </w:r>
          </w:p>
          <w:p w:rsidR="00C15832" w:rsidRPr="00BF564B" w:rsidRDefault="00C15832" w:rsidP="00C15832">
            <w:pPr>
              <w:pStyle w:val="ConsPlusNormal"/>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r w:rsidRPr="00BF564B">
              <w:rPr>
                <w:rFonts w:ascii="Times New Roman" w:hAnsi="Times New Roman" w:cs="Times New Roman"/>
                <w:sz w:val="24"/>
                <w:szCs w:val="24"/>
                <w:shd w:val="clear" w:color="auto" w:fill="FFFFFF"/>
              </w:rPr>
              <w:t xml:space="preserve"> течение нескольких дней </w:t>
            </w:r>
            <w:r w:rsidR="0024524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w:t>
            </w:r>
            <w:r w:rsidRPr="00BF564B">
              <w:rPr>
                <w:rFonts w:ascii="Times New Roman" w:hAnsi="Times New Roman" w:cs="Times New Roman"/>
                <w:sz w:val="24"/>
                <w:szCs w:val="24"/>
                <w:shd w:val="clear" w:color="auto" w:fill="FFFFFF"/>
              </w:rPr>
              <w:t>ыявляли лучших в адаптивной игре бочча, дартсе, новусе и шаффлборде,.</w:t>
            </w:r>
          </w:p>
          <w:p w:rsidR="00AA3501" w:rsidRDefault="00C15832" w:rsidP="00C15832">
            <w:pPr>
              <w:pStyle w:val="ConsPlusNormal"/>
              <w:jc w:val="both"/>
              <w:rPr>
                <w:rFonts w:ascii="Times New Roman" w:hAnsi="Times New Roman" w:cs="Times New Roman"/>
                <w:sz w:val="24"/>
                <w:szCs w:val="24"/>
              </w:rPr>
            </w:pPr>
            <w:r w:rsidRPr="00BF564B">
              <w:rPr>
                <w:rFonts w:ascii="Times New Roman" w:hAnsi="Times New Roman" w:cs="Times New Roman"/>
                <w:sz w:val="24"/>
                <w:szCs w:val="24"/>
                <w:shd w:val="clear" w:color="auto" w:fill="FFFFFF"/>
              </w:rPr>
              <w:t xml:space="preserve">В общекомандном официальном зачете на высшую ступень пьедестала почета по итогам соревнований взошли юные спортсмены из </w:t>
            </w:r>
            <w:r w:rsidRPr="00BF564B">
              <w:rPr>
                <w:rFonts w:ascii="Times New Roman" w:hAnsi="Times New Roman" w:cs="Times New Roman"/>
                <w:sz w:val="24"/>
                <w:szCs w:val="24"/>
              </w:rPr>
              <w:t>Радужнинского реабилитационного центра для детей и подростков с ограниченными возможностями</w:t>
            </w:r>
            <w:r w:rsidRPr="00BF564B">
              <w:rPr>
                <w:rFonts w:ascii="Times New Roman" w:hAnsi="Times New Roman" w:cs="Times New Roman"/>
                <w:sz w:val="24"/>
                <w:szCs w:val="24"/>
                <w:shd w:val="clear" w:color="auto" w:fill="FFFFFF"/>
              </w:rPr>
              <w:t xml:space="preserve">, серебряные </w:t>
            </w:r>
            <w:r w:rsidRPr="00BF564B">
              <w:rPr>
                <w:rFonts w:ascii="Times New Roman" w:hAnsi="Times New Roman" w:cs="Times New Roman"/>
                <w:sz w:val="24"/>
                <w:szCs w:val="24"/>
                <w:shd w:val="clear" w:color="auto" w:fill="FFFFFF"/>
              </w:rPr>
              <w:lastRenderedPageBreak/>
              <w:t xml:space="preserve">награды получили воспитанники </w:t>
            </w:r>
            <w:r w:rsidRPr="00BF564B">
              <w:rPr>
                <w:rFonts w:ascii="Times New Roman" w:hAnsi="Times New Roman" w:cs="Times New Roman"/>
                <w:sz w:val="24"/>
                <w:szCs w:val="24"/>
              </w:rPr>
              <w:t>Советского реабилитационного центра для детей и подростков с ограниченными возможностями</w:t>
            </w:r>
            <w:r w:rsidRPr="00BF564B">
              <w:rPr>
                <w:rFonts w:ascii="Times New Roman" w:hAnsi="Times New Roman" w:cs="Times New Roman"/>
                <w:sz w:val="24"/>
                <w:szCs w:val="24"/>
                <w:shd w:val="clear" w:color="auto" w:fill="FFFFFF"/>
              </w:rPr>
              <w:t xml:space="preserve">, бронзовыми призерами стали дети из </w:t>
            </w:r>
            <w:r w:rsidRPr="00BF564B">
              <w:rPr>
                <w:rFonts w:ascii="Times New Roman" w:hAnsi="Times New Roman" w:cs="Times New Roman"/>
                <w:sz w:val="24"/>
                <w:szCs w:val="24"/>
              </w:rPr>
              <w:t>Ханты-Мансийского реабилитационного центра для детей и подростков с ограниченными возможностями</w:t>
            </w:r>
          </w:p>
        </w:tc>
      </w:tr>
      <w:tr w:rsidR="00AA3501" w:rsidRPr="00B1563B" w:rsidTr="008D13F8">
        <w:tc>
          <w:tcPr>
            <w:tcW w:w="851" w:type="dxa"/>
          </w:tcPr>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lastRenderedPageBreak/>
              <w:t>9.10.</w:t>
            </w:r>
          </w:p>
        </w:tc>
        <w:tc>
          <w:tcPr>
            <w:tcW w:w="2552" w:type="dxa"/>
          </w:tcPr>
          <w:p w:rsidR="00AA3501" w:rsidRPr="00D9169F" w:rsidRDefault="00AA3501"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Спартакиада Ханты-Мансийс</w:t>
            </w:r>
            <w:r>
              <w:rPr>
                <w:rFonts w:ascii="Times New Roman" w:hAnsi="Times New Roman" w:cs="Times New Roman"/>
                <w:sz w:val="24"/>
                <w:szCs w:val="24"/>
              </w:rPr>
              <w:t>кого автономного округа - Югры «</w:t>
            </w:r>
            <w:r w:rsidRPr="00D9169F">
              <w:rPr>
                <w:rFonts w:ascii="Times New Roman" w:hAnsi="Times New Roman" w:cs="Times New Roman"/>
                <w:sz w:val="24"/>
                <w:szCs w:val="24"/>
              </w:rPr>
              <w:t>Папа, мама, я - спортивная семья</w:t>
            </w:r>
            <w:r>
              <w:rPr>
                <w:rFonts w:ascii="Times New Roman" w:hAnsi="Times New Roman" w:cs="Times New Roman"/>
                <w:sz w:val="24"/>
                <w:szCs w:val="24"/>
              </w:rPr>
              <w:t>»</w:t>
            </w:r>
            <w:r w:rsidRPr="00D9169F">
              <w:rPr>
                <w:rFonts w:ascii="Times New Roman" w:hAnsi="Times New Roman" w:cs="Times New Roman"/>
                <w:sz w:val="24"/>
                <w:szCs w:val="24"/>
              </w:rPr>
              <w:t xml:space="preserve"> среди семей с детьми с особенностями развития</w:t>
            </w:r>
          </w:p>
        </w:tc>
        <w:tc>
          <w:tcPr>
            <w:tcW w:w="1701" w:type="dxa"/>
          </w:tcPr>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ноябрь - декабрь 2018 года</w:t>
            </w:r>
          </w:p>
          <w:p w:rsidR="00AA3501" w:rsidRPr="00D9169F" w:rsidRDefault="00AA3501" w:rsidP="00D40DE2">
            <w:pPr>
              <w:pStyle w:val="ConsPlusNormal"/>
              <w:jc w:val="center"/>
              <w:rPr>
                <w:rFonts w:ascii="Times New Roman" w:hAnsi="Times New Roman" w:cs="Times New Roman"/>
                <w:sz w:val="24"/>
                <w:szCs w:val="24"/>
              </w:rPr>
            </w:pPr>
          </w:p>
        </w:tc>
        <w:tc>
          <w:tcPr>
            <w:tcW w:w="2111" w:type="dxa"/>
          </w:tcPr>
          <w:p w:rsidR="00AA3501" w:rsidRPr="00D9169F" w:rsidRDefault="00AA3501" w:rsidP="00D40DE2">
            <w:pPr>
              <w:pStyle w:val="ConsPlusNormal"/>
              <w:jc w:val="center"/>
              <w:rPr>
                <w:rFonts w:ascii="Times New Roman" w:hAnsi="Times New Roman" w:cs="Times New Roman"/>
                <w:sz w:val="24"/>
                <w:szCs w:val="24"/>
              </w:rPr>
            </w:pPr>
            <w:r w:rsidRPr="00A830BB">
              <w:rPr>
                <w:rFonts w:ascii="Times New Roman" w:hAnsi="Times New Roman" w:cs="Times New Roman"/>
                <w:sz w:val="24"/>
                <w:szCs w:val="24"/>
              </w:rPr>
              <w:t>Депспорт Югры</w:t>
            </w:r>
          </w:p>
        </w:tc>
        <w:tc>
          <w:tcPr>
            <w:tcW w:w="2552" w:type="dxa"/>
          </w:tcPr>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 xml:space="preserve">государственная программа </w:t>
            </w:r>
          </w:p>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«Доступная среда»</w:t>
            </w:r>
          </w:p>
        </w:tc>
        <w:tc>
          <w:tcPr>
            <w:tcW w:w="2708" w:type="dxa"/>
          </w:tcPr>
          <w:p w:rsidR="00AA3501" w:rsidRPr="00D9169F" w:rsidRDefault="00AA3501"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количество участников - не менее 13 семей ежегодно</w:t>
            </w:r>
          </w:p>
        </w:tc>
        <w:tc>
          <w:tcPr>
            <w:tcW w:w="3260" w:type="dxa"/>
          </w:tcPr>
          <w:p w:rsidR="00A830BB" w:rsidRPr="00C83583" w:rsidRDefault="00C83583" w:rsidP="00C83583">
            <w:pPr>
              <w:spacing w:after="0" w:line="240" w:lineRule="auto"/>
              <w:jc w:val="both"/>
              <w:rPr>
                <w:rFonts w:ascii="Times New Roman" w:hAnsi="Times New Roman"/>
                <w:sz w:val="24"/>
                <w:szCs w:val="24"/>
              </w:rPr>
            </w:pPr>
            <w:r>
              <w:rPr>
                <w:rFonts w:ascii="Times New Roman" w:hAnsi="Times New Roman"/>
                <w:sz w:val="24"/>
                <w:szCs w:val="24"/>
              </w:rPr>
              <w:t>С</w:t>
            </w:r>
            <w:r w:rsidR="00A830BB" w:rsidRPr="00C83583">
              <w:rPr>
                <w:rFonts w:ascii="Times New Roman" w:hAnsi="Times New Roman"/>
                <w:sz w:val="24"/>
                <w:szCs w:val="24"/>
              </w:rPr>
              <w:t xml:space="preserve">партакиаде прошла в </w:t>
            </w:r>
            <w:r>
              <w:rPr>
                <w:rFonts w:ascii="Times New Roman" w:hAnsi="Times New Roman"/>
                <w:sz w:val="24"/>
                <w:szCs w:val="24"/>
              </w:rPr>
              <w:t xml:space="preserve">                 </w:t>
            </w:r>
            <w:r w:rsidR="00A830BB" w:rsidRPr="00C83583">
              <w:rPr>
                <w:rFonts w:ascii="Times New Roman" w:hAnsi="Times New Roman"/>
                <w:sz w:val="24"/>
                <w:szCs w:val="24"/>
              </w:rPr>
              <w:t xml:space="preserve">г. Ханты-Мансийске с 29 ноября по 2 декабря 2018 года. </w:t>
            </w:r>
            <w:r>
              <w:rPr>
                <w:rFonts w:ascii="Times New Roman" w:hAnsi="Times New Roman"/>
                <w:sz w:val="24"/>
                <w:szCs w:val="24"/>
              </w:rPr>
              <w:t>В</w:t>
            </w:r>
            <w:r w:rsidR="00A830BB" w:rsidRPr="00C83583">
              <w:rPr>
                <w:rFonts w:ascii="Times New Roman" w:hAnsi="Times New Roman"/>
                <w:sz w:val="24"/>
                <w:szCs w:val="24"/>
              </w:rPr>
              <w:t xml:space="preserve"> спартакиаде приняли участие 26 семейных команд из 15 муниципальных образований </w:t>
            </w:r>
            <w:r>
              <w:rPr>
                <w:rFonts w:ascii="Times New Roman" w:hAnsi="Times New Roman"/>
                <w:sz w:val="24"/>
                <w:szCs w:val="24"/>
              </w:rPr>
              <w:t>автономного округа</w:t>
            </w:r>
            <w:r w:rsidR="00A830BB" w:rsidRPr="00C83583">
              <w:rPr>
                <w:rFonts w:ascii="Times New Roman" w:hAnsi="Times New Roman"/>
                <w:sz w:val="24"/>
                <w:szCs w:val="24"/>
              </w:rPr>
              <w:t xml:space="preserve">: </w:t>
            </w:r>
            <w:r>
              <w:rPr>
                <w:rFonts w:ascii="Times New Roman" w:hAnsi="Times New Roman"/>
                <w:sz w:val="24"/>
                <w:szCs w:val="24"/>
              </w:rPr>
              <w:t>гг.</w:t>
            </w:r>
            <w:r w:rsidR="00A830BB" w:rsidRPr="00C83583">
              <w:rPr>
                <w:rFonts w:ascii="Times New Roman" w:hAnsi="Times New Roman"/>
                <w:sz w:val="24"/>
                <w:szCs w:val="24"/>
              </w:rPr>
              <w:t>Когалым, Мегион, Нефтеюганск, Нижневартовск, Няган</w:t>
            </w:r>
            <w:r>
              <w:rPr>
                <w:rFonts w:ascii="Times New Roman" w:hAnsi="Times New Roman"/>
                <w:sz w:val="24"/>
                <w:szCs w:val="24"/>
              </w:rPr>
              <w:t>ь</w:t>
            </w:r>
            <w:r w:rsidR="00A830BB" w:rsidRPr="00C83583">
              <w:rPr>
                <w:rFonts w:ascii="Times New Roman" w:hAnsi="Times New Roman"/>
                <w:sz w:val="24"/>
                <w:szCs w:val="24"/>
              </w:rPr>
              <w:t>, Покач</w:t>
            </w:r>
            <w:r>
              <w:rPr>
                <w:rFonts w:ascii="Times New Roman" w:hAnsi="Times New Roman"/>
                <w:sz w:val="24"/>
                <w:szCs w:val="24"/>
              </w:rPr>
              <w:t>и</w:t>
            </w:r>
            <w:r w:rsidR="00A830BB" w:rsidRPr="00C83583">
              <w:rPr>
                <w:rFonts w:ascii="Times New Roman" w:hAnsi="Times New Roman"/>
                <w:sz w:val="24"/>
                <w:szCs w:val="24"/>
              </w:rPr>
              <w:t>, Пыть-Ях, Радужн</w:t>
            </w:r>
            <w:r>
              <w:rPr>
                <w:rFonts w:ascii="Times New Roman" w:hAnsi="Times New Roman"/>
                <w:sz w:val="24"/>
                <w:szCs w:val="24"/>
              </w:rPr>
              <w:t>ый</w:t>
            </w:r>
            <w:r w:rsidR="00A830BB" w:rsidRPr="00C83583">
              <w:rPr>
                <w:rFonts w:ascii="Times New Roman" w:hAnsi="Times New Roman"/>
                <w:sz w:val="24"/>
                <w:szCs w:val="24"/>
              </w:rPr>
              <w:t>, Сургут, Ура</w:t>
            </w:r>
            <w:r>
              <w:rPr>
                <w:rFonts w:ascii="Times New Roman" w:hAnsi="Times New Roman"/>
                <w:sz w:val="24"/>
                <w:szCs w:val="24"/>
              </w:rPr>
              <w:t>й</w:t>
            </w:r>
            <w:r w:rsidR="00A830BB" w:rsidRPr="00C83583">
              <w:rPr>
                <w:rFonts w:ascii="Times New Roman" w:hAnsi="Times New Roman"/>
                <w:sz w:val="24"/>
                <w:szCs w:val="24"/>
              </w:rPr>
              <w:t>, Ханты-Мансийск, Югорск,  Кондинского, Нижневартовского</w:t>
            </w:r>
            <w:r>
              <w:rPr>
                <w:rFonts w:ascii="Times New Roman" w:hAnsi="Times New Roman"/>
                <w:sz w:val="24"/>
                <w:szCs w:val="24"/>
              </w:rPr>
              <w:t>,</w:t>
            </w:r>
            <w:r w:rsidR="00A830BB" w:rsidRPr="00C83583">
              <w:rPr>
                <w:rFonts w:ascii="Times New Roman" w:hAnsi="Times New Roman"/>
                <w:sz w:val="24"/>
                <w:szCs w:val="24"/>
              </w:rPr>
              <w:t xml:space="preserve"> Советского районов.</w:t>
            </w:r>
          </w:p>
          <w:p w:rsidR="00A830BB" w:rsidRPr="00C83583" w:rsidRDefault="00C83583" w:rsidP="00A830BB">
            <w:pPr>
              <w:pStyle w:val="a9"/>
              <w:tabs>
                <w:tab w:val="left" w:pos="709"/>
                <w:tab w:val="left" w:pos="993"/>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w:t>
            </w:r>
            <w:r w:rsidR="00A830BB" w:rsidRPr="00C83583">
              <w:rPr>
                <w:rFonts w:ascii="Times New Roman" w:hAnsi="Times New Roman" w:cs="Times New Roman"/>
                <w:sz w:val="24"/>
                <w:szCs w:val="24"/>
              </w:rPr>
              <w:t xml:space="preserve">адача </w:t>
            </w:r>
            <w:r>
              <w:rPr>
                <w:rFonts w:ascii="Times New Roman" w:hAnsi="Times New Roman" w:cs="Times New Roman"/>
                <w:sz w:val="24"/>
                <w:szCs w:val="24"/>
              </w:rPr>
              <w:t xml:space="preserve">проведения спартакиады </w:t>
            </w:r>
            <w:r w:rsidR="002C469F" w:rsidRPr="00C64287">
              <w:rPr>
                <w:rFonts w:ascii="Times New Roman" w:hAnsi="Times New Roman" w:cs="Times New Roman"/>
                <w:sz w:val="24"/>
                <w:szCs w:val="24"/>
              </w:rPr>
              <w:t xml:space="preserve">– </w:t>
            </w:r>
            <w:r w:rsidR="00A830BB" w:rsidRPr="00C83583">
              <w:rPr>
                <w:rFonts w:ascii="Times New Roman" w:hAnsi="Times New Roman" w:cs="Times New Roman"/>
                <w:sz w:val="24"/>
                <w:szCs w:val="24"/>
              </w:rPr>
              <w:t xml:space="preserve">укрепление института семьи и предоставление семьям, воспитывающим детей-инвалидов, возможности </w:t>
            </w:r>
            <w:r w:rsidR="00A830BB" w:rsidRPr="00C83583">
              <w:rPr>
                <w:rFonts w:ascii="Times New Roman" w:hAnsi="Times New Roman" w:cs="Times New Roman"/>
                <w:sz w:val="24"/>
                <w:szCs w:val="24"/>
              </w:rPr>
              <w:lastRenderedPageBreak/>
              <w:t>встречаться и общаться в рамках мероприятия.</w:t>
            </w:r>
          </w:p>
          <w:p w:rsidR="00AA3501" w:rsidRDefault="00A830BB" w:rsidP="00C83583">
            <w:pPr>
              <w:pStyle w:val="a9"/>
              <w:tabs>
                <w:tab w:val="left" w:pos="709"/>
                <w:tab w:val="left" w:pos="993"/>
              </w:tabs>
              <w:spacing w:after="0" w:line="240" w:lineRule="auto"/>
              <w:ind w:left="0"/>
              <w:jc w:val="both"/>
              <w:rPr>
                <w:rFonts w:ascii="Times New Roman" w:hAnsi="Times New Roman" w:cs="Times New Roman"/>
                <w:sz w:val="24"/>
                <w:szCs w:val="24"/>
              </w:rPr>
            </w:pPr>
            <w:r w:rsidRPr="00C83583">
              <w:rPr>
                <w:rFonts w:ascii="Times New Roman" w:hAnsi="Times New Roman" w:cs="Times New Roman"/>
                <w:sz w:val="24"/>
                <w:szCs w:val="24"/>
                <w:shd w:val="clear" w:color="auto" w:fill="FFFFFF"/>
              </w:rPr>
              <w:t xml:space="preserve">По итогам двух соревновательных дней кубок за третье место получила команда </w:t>
            </w:r>
            <w:r w:rsidR="00C83583">
              <w:rPr>
                <w:rFonts w:ascii="Times New Roman" w:hAnsi="Times New Roman" w:cs="Times New Roman"/>
                <w:sz w:val="24"/>
                <w:szCs w:val="24"/>
                <w:shd w:val="clear" w:color="auto" w:fill="FFFFFF"/>
              </w:rPr>
              <w:t xml:space="preserve">из </w:t>
            </w:r>
            <w:r w:rsidRPr="00C83583">
              <w:rPr>
                <w:rFonts w:ascii="Times New Roman" w:hAnsi="Times New Roman" w:cs="Times New Roman"/>
                <w:sz w:val="24"/>
                <w:szCs w:val="24"/>
                <w:shd w:val="clear" w:color="auto" w:fill="FFFFFF"/>
              </w:rPr>
              <w:t>г. Няган</w:t>
            </w:r>
            <w:r w:rsidR="00C83583">
              <w:rPr>
                <w:rFonts w:ascii="Times New Roman" w:hAnsi="Times New Roman" w:cs="Times New Roman"/>
                <w:sz w:val="24"/>
                <w:szCs w:val="24"/>
                <w:shd w:val="clear" w:color="auto" w:fill="FFFFFF"/>
              </w:rPr>
              <w:t>ь</w:t>
            </w:r>
            <w:r w:rsidRPr="00C83583">
              <w:rPr>
                <w:rFonts w:ascii="Times New Roman" w:hAnsi="Times New Roman" w:cs="Times New Roman"/>
                <w:sz w:val="24"/>
                <w:szCs w:val="24"/>
                <w:shd w:val="clear" w:color="auto" w:fill="FFFFFF"/>
              </w:rPr>
              <w:t xml:space="preserve">. Диплом серебряного призера и кубок за второе место в общекомандном зачете вручен команде </w:t>
            </w:r>
            <w:r w:rsidR="00C83583">
              <w:rPr>
                <w:rFonts w:ascii="Times New Roman" w:hAnsi="Times New Roman" w:cs="Times New Roman"/>
                <w:sz w:val="24"/>
                <w:szCs w:val="24"/>
                <w:shd w:val="clear" w:color="auto" w:fill="FFFFFF"/>
              </w:rPr>
              <w:t xml:space="preserve">из                             </w:t>
            </w:r>
            <w:r w:rsidRPr="00C83583">
              <w:rPr>
                <w:rFonts w:ascii="Times New Roman" w:hAnsi="Times New Roman" w:cs="Times New Roman"/>
                <w:sz w:val="24"/>
                <w:szCs w:val="24"/>
                <w:shd w:val="clear" w:color="auto" w:fill="FFFFFF"/>
              </w:rPr>
              <w:t>г. Нефтеюганска. Вы</w:t>
            </w:r>
            <w:r w:rsidR="00C83583">
              <w:rPr>
                <w:rFonts w:ascii="Times New Roman" w:hAnsi="Times New Roman" w:cs="Times New Roman"/>
                <w:sz w:val="24"/>
                <w:szCs w:val="24"/>
                <w:shd w:val="clear" w:color="auto" w:fill="FFFFFF"/>
              </w:rPr>
              <w:t xml:space="preserve">сшую ступень пьедестала почета заняла </w:t>
            </w:r>
            <w:r w:rsidRPr="00C83583">
              <w:rPr>
                <w:rFonts w:ascii="Times New Roman" w:hAnsi="Times New Roman" w:cs="Times New Roman"/>
                <w:sz w:val="24"/>
                <w:szCs w:val="24"/>
                <w:shd w:val="clear" w:color="auto" w:fill="FFFFFF"/>
              </w:rPr>
              <w:t xml:space="preserve">команда </w:t>
            </w:r>
            <w:r w:rsidR="00C83583">
              <w:rPr>
                <w:rFonts w:ascii="Times New Roman" w:hAnsi="Times New Roman" w:cs="Times New Roman"/>
                <w:sz w:val="24"/>
                <w:szCs w:val="24"/>
                <w:shd w:val="clear" w:color="auto" w:fill="FFFFFF"/>
              </w:rPr>
              <w:t xml:space="preserve">из </w:t>
            </w:r>
            <w:r w:rsidRPr="00C83583">
              <w:rPr>
                <w:rFonts w:ascii="Times New Roman" w:hAnsi="Times New Roman" w:cs="Times New Roman"/>
                <w:sz w:val="24"/>
                <w:szCs w:val="24"/>
                <w:shd w:val="clear" w:color="auto" w:fill="FFFFFF"/>
              </w:rPr>
              <w:t>г. Ханты-Мансийска</w:t>
            </w:r>
          </w:p>
        </w:tc>
      </w:tr>
      <w:tr w:rsidR="00AA3501" w:rsidRPr="00B1563B" w:rsidTr="008D13F8">
        <w:tc>
          <w:tcPr>
            <w:tcW w:w="15735" w:type="dxa"/>
            <w:gridSpan w:val="7"/>
          </w:tcPr>
          <w:p w:rsidR="00AA3501" w:rsidRPr="00B47291" w:rsidRDefault="00AA3501" w:rsidP="00D40DE2">
            <w:pPr>
              <w:pStyle w:val="ConsPlusNormal"/>
              <w:jc w:val="center"/>
              <w:outlineLvl w:val="1"/>
              <w:rPr>
                <w:rFonts w:ascii="Times New Roman" w:hAnsi="Times New Roman" w:cs="Times New Roman"/>
                <w:b/>
                <w:sz w:val="24"/>
                <w:szCs w:val="24"/>
              </w:rPr>
            </w:pPr>
            <w:r w:rsidRPr="00B47291">
              <w:rPr>
                <w:rFonts w:ascii="Times New Roman" w:hAnsi="Times New Roman" w:cs="Times New Roman"/>
                <w:b/>
                <w:sz w:val="24"/>
                <w:szCs w:val="24"/>
              </w:rPr>
              <w:lastRenderedPageBreak/>
              <w:t>X. Мероприятия, направленные на развитие системы защиты и обеспечения прав и интересов детей</w:t>
            </w:r>
          </w:p>
        </w:tc>
      </w:tr>
      <w:tr w:rsidR="00AA3501" w:rsidRPr="00B1563B" w:rsidTr="008D13F8">
        <w:tc>
          <w:tcPr>
            <w:tcW w:w="851" w:type="dxa"/>
          </w:tcPr>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10.1.</w:t>
            </w:r>
          </w:p>
        </w:tc>
        <w:tc>
          <w:tcPr>
            <w:tcW w:w="2552" w:type="dxa"/>
          </w:tcPr>
          <w:p w:rsidR="00AA3501" w:rsidRPr="000B2531" w:rsidRDefault="00AA3501"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Организация и проведение мероприятий, посвященн</w:t>
            </w:r>
            <w:r>
              <w:rPr>
                <w:rFonts w:ascii="Times New Roman" w:hAnsi="Times New Roman" w:cs="Times New Roman"/>
                <w:sz w:val="24"/>
                <w:szCs w:val="24"/>
              </w:rPr>
              <w:t>ых Международному дню детского «</w:t>
            </w:r>
            <w:r w:rsidRPr="000B2531">
              <w:rPr>
                <w:rFonts w:ascii="Times New Roman" w:hAnsi="Times New Roman" w:cs="Times New Roman"/>
                <w:sz w:val="24"/>
                <w:szCs w:val="24"/>
              </w:rPr>
              <w:t>Телефона доверия</w:t>
            </w:r>
            <w:r>
              <w:rPr>
                <w:rFonts w:ascii="Times New Roman" w:hAnsi="Times New Roman" w:cs="Times New Roman"/>
                <w:sz w:val="24"/>
                <w:szCs w:val="24"/>
              </w:rPr>
              <w:t>»</w:t>
            </w:r>
            <w:r w:rsidRPr="000B2531">
              <w:rPr>
                <w:rFonts w:ascii="Times New Roman" w:hAnsi="Times New Roman" w:cs="Times New Roman"/>
                <w:sz w:val="24"/>
                <w:szCs w:val="24"/>
              </w:rPr>
              <w:t xml:space="preserve"> с единым общероссийским номером</w:t>
            </w:r>
          </w:p>
        </w:tc>
        <w:tc>
          <w:tcPr>
            <w:tcW w:w="1701" w:type="dxa"/>
          </w:tcPr>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май</w:t>
            </w:r>
          </w:p>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2018 года</w:t>
            </w:r>
          </w:p>
        </w:tc>
        <w:tc>
          <w:tcPr>
            <w:tcW w:w="2111" w:type="dxa"/>
          </w:tcPr>
          <w:p w:rsidR="00AA350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Депсоцразвития Югры,</w:t>
            </w:r>
          </w:p>
          <w:p w:rsidR="00AA3501" w:rsidRDefault="00AA3501" w:rsidP="00D40DE2">
            <w:pPr>
              <w:pStyle w:val="ConsPlusNormal"/>
              <w:jc w:val="center"/>
              <w:rPr>
                <w:rFonts w:ascii="Times New Roman" w:hAnsi="Times New Roman" w:cs="Times New Roman"/>
                <w:sz w:val="24"/>
                <w:szCs w:val="24"/>
              </w:rPr>
            </w:pPr>
          </w:p>
          <w:p w:rsidR="00AA3501" w:rsidRDefault="00AA3501" w:rsidP="00D40DE2">
            <w:pPr>
              <w:pStyle w:val="ConsPlusNormal"/>
              <w:jc w:val="center"/>
              <w:rPr>
                <w:rFonts w:ascii="Times New Roman" w:hAnsi="Times New Roman" w:cs="Times New Roman"/>
                <w:sz w:val="24"/>
                <w:szCs w:val="24"/>
              </w:rPr>
            </w:pPr>
          </w:p>
          <w:p w:rsidR="00AA3501" w:rsidRDefault="00AA3501" w:rsidP="00D40DE2">
            <w:pPr>
              <w:pStyle w:val="ConsPlusNormal"/>
              <w:jc w:val="center"/>
              <w:rPr>
                <w:rFonts w:ascii="Times New Roman" w:hAnsi="Times New Roman" w:cs="Times New Roman"/>
                <w:sz w:val="24"/>
                <w:szCs w:val="24"/>
              </w:rPr>
            </w:pPr>
          </w:p>
          <w:p w:rsidR="00AA3501" w:rsidRDefault="00AA3501" w:rsidP="00D40DE2">
            <w:pPr>
              <w:pStyle w:val="ConsPlusNormal"/>
              <w:jc w:val="center"/>
              <w:rPr>
                <w:rFonts w:ascii="Times New Roman" w:hAnsi="Times New Roman" w:cs="Times New Roman"/>
                <w:sz w:val="24"/>
                <w:szCs w:val="24"/>
              </w:rPr>
            </w:pPr>
          </w:p>
          <w:p w:rsidR="00AA3501" w:rsidRDefault="00AA3501" w:rsidP="00D40DE2">
            <w:pPr>
              <w:pStyle w:val="ConsPlusNormal"/>
              <w:jc w:val="center"/>
              <w:rPr>
                <w:rFonts w:ascii="Times New Roman" w:hAnsi="Times New Roman" w:cs="Times New Roman"/>
                <w:sz w:val="24"/>
                <w:szCs w:val="24"/>
              </w:rPr>
            </w:pPr>
          </w:p>
          <w:p w:rsidR="00AA3501" w:rsidRDefault="00AA3501" w:rsidP="00D40DE2">
            <w:pPr>
              <w:pStyle w:val="ConsPlusNormal"/>
              <w:jc w:val="center"/>
              <w:rPr>
                <w:rFonts w:ascii="Times New Roman" w:hAnsi="Times New Roman" w:cs="Times New Roman"/>
                <w:sz w:val="24"/>
                <w:szCs w:val="24"/>
              </w:rPr>
            </w:pPr>
          </w:p>
          <w:p w:rsidR="00AA3501" w:rsidRDefault="00AA3501" w:rsidP="00D40DE2">
            <w:pPr>
              <w:pStyle w:val="ConsPlusNormal"/>
              <w:jc w:val="center"/>
              <w:rPr>
                <w:rFonts w:ascii="Times New Roman" w:hAnsi="Times New Roman" w:cs="Times New Roman"/>
                <w:sz w:val="24"/>
                <w:szCs w:val="24"/>
              </w:rPr>
            </w:pPr>
          </w:p>
          <w:p w:rsidR="00AA3501" w:rsidRDefault="00AA3501" w:rsidP="00D40DE2">
            <w:pPr>
              <w:pStyle w:val="ConsPlusNormal"/>
              <w:jc w:val="center"/>
              <w:rPr>
                <w:rFonts w:ascii="Times New Roman" w:hAnsi="Times New Roman" w:cs="Times New Roman"/>
                <w:sz w:val="24"/>
                <w:szCs w:val="24"/>
              </w:rPr>
            </w:pPr>
          </w:p>
          <w:p w:rsidR="00AA3501" w:rsidRDefault="00AA3501" w:rsidP="00D40DE2">
            <w:pPr>
              <w:pStyle w:val="ConsPlusNormal"/>
              <w:jc w:val="center"/>
              <w:rPr>
                <w:rFonts w:ascii="Times New Roman" w:hAnsi="Times New Roman" w:cs="Times New Roman"/>
                <w:sz w:val="24"/>
                <w:szCs w:val="24"/>
              </w:rPr>
            </w:pPr>
          </w:p>
          <w:p w:rsidR="00AA3501" w:rsidRDefault="00AA3501" w:rsidP="00D40DE2">
            <w:pPr>
              <w:pStyle w:val="ConsPlusNormal"/>
              <w:jc w:val="center"/>
              <w:rPr>
                <w:rFonts w:ascii="Times New Roman" w:hAnsi="Times New Roman" w:cs="Times New Roman"/>
                <w:sz w:val="24"/>
                <w:szCs w:val="24"/>
              </w:rPr>
            </w:pPr>
          </w:p>
          <w:p w:rsidR="00AA3501" w:rsidRDefault="00AA3501" w:rsidP="00D40DE2">
            <w:pPr>
              <w:pStyle w:val="ConsPlusNormal"/>
              <w:jc w:val="center"/>
              <w:rPr>
                <w:rFonts w:ascii="Times New Roman" w:hAnsi="Times New Roman" w:cs="Times New Roman"/>
                <w:sz w:val="24"/>
                <w:szCs w:val="24"/>
              </w:rPr>
            </w:pPr>
          </w:p>
          <w:p w:rsidR="00AA3501" w:rsidRDefault="00AA3501" w:rsidP="00D40DE2">
            <w:pPr>
              <w:pStyle w:val="ConsPlusNormal"/>
              <w:jc w:val="center"/>
              <w:rPr>
                <w:rFonts w:ascii="Times New Roman" w:hAnsi="Times New Roman" w:cs="Times New Roman"/>
                <w:sz w:val="24"/>
                <w:szCs w:val="24"/>
              </w:rPr>
            </w:pPr>
          </w:p>
          <w:p w:rsidR="00AA3501" w:rsidRDefault="00AA3501" w:rsidP="00D40DE2">
            <w:pPr>
              <w:pStyle w:val="ConsPlusNormal"/>
              <w:jc w:val="center"/>
              <w:rPr>
                <w:rFonts w:ascii="Times New Roman" w:hAnsi="Times New Roman" w:cs="Times New Roman"/>
                <w:sz w:val="24"/>
                <w:szCs w:val="24"/>
              </w:rPr>
            </w:pPr>
          </w:p>
          <w:p w:rsidR="00AA3501" w:rsidRDefault="00AA3501" w:rsidP="00D40DE2">
            <w:pPr>
              <w:pStyle w:val="ConsPlusNormal"/>
              <w:jc w:val="center"/>
              <w:rPr>
                <w:rFonts w:ascii="Times New Roman" w:hAnsi="Times New Roman" w:cs="Times New Roman"/>
                <w:sz w:val="24"/>
                <w:szCs w:val="24"/>
              </w:rPr>
            </w:pPr>
          </w:p>
          <w:p w:rsidR="00AA3501" w:rsidRDefault="00AA3501" w:rsidP="00D40DE2">
            <w:pPr>
              <w:pStyle w:val="ConsPlusNormal"/>
              <w:jc w:val="center"/>
              <w:rPr>
                <w:rFonts w:ascii="Times New Roman" w:hAnsi="Times New Roman" w:cs="Times New Roman"/>
                <w:sz w:val="24"/>
                <w:szCs w:val="24"/>
              </w:rPr>
            </w:pPr>
          </w:p>
          <w:p w:rsidR="00AA3501" w:rsidRDefault="00AA3501" w:rsidP="00D40DE2">
            <w:pPr>
              <w:pStyle w:val="ConsPlusNormal"/>
              <w:jc w:val="center"/>
              <w:rPr>
                <w:rFonts w:ascii="Times New Roman" w:hAnsi="Times New Roman" w:cs="Times New Roman"/>
                <w:sz w:val="24"/>
                <w:szCs w:val="24"/>
              </w:rPr>
            </w:pPr>
          </w:p>
          <w:p w:rsidR="00AA3501" w:rsidRDefault="00AA3501" w:rsidP="00D40DE2">
            <w:pPr>
              <w:pStyle w:val="ConsPlusNormal"/>
              <w:jc w:val="center"/>
              <w:rPr>
                <w:rFonts w:ascii="Times New Roman" w:hAnsi="Times New Roman" w:cs="Times New Roman"/>
                <w:sz w:val="24"/>
                <w:szCs w:val="24"/>
              </w:rPr>
            </w:pPr>
          </w:p>
          <w:p w:rsidR="00781DCA" w:rsidRDefault="00781DCA" w:rsidP="00D40DE2">
            <w:pPr>
              <w:pStyle w:val="ConsPlusNormal"/>
              <w:jc w:val="center"/>
              <w:rPr>
                <w:rFonts w:ascii="Times New Roman" w:hAnsi="Times New Roman" w:cs="Times New Roman"/>
                <w:sz w:val="24"/>
                <w:szCs w:val="24"/>
              </w:rPr>
            </w:pPr>
          </w:p>
          <w:p w:rsidR="00781DCA" w:rsidRDefault="00781DCA" w:rsidP="00D40DE2">
            <w:pPr>
              <w:pStyle w:val="ConsPlusNormal"/>
              <w:jc w:val="center"/>
              <w:rPr>
                <w:rFonts w:ascii="Times New Roman" w:hAnsi="Times New Roman" w:cs="Times New Roman"/>
                <w:sz w:val="24"/>
                <w:szCs w:val="24"/>
              </w:rPr>
            </w:pPr>
          </w:p>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Депобразования и молодежи Югры</w:t>
            </w:r>
          </w:p>
        </w:tc>
        <w:tc>
          <w:tcPr>
            <w:tcW w:w="2552" w:type="dxa"/>
          </w:tcPr>
          <w:p w:rsidR="00AA3501" w:rsidRPr="000B2531" w:rsidRDefault="00AA3501" w:rsidP="00D40DE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г</w:t>
            </w:r>
            <w:r w:rsidRPr="000B2531">
              <w:rPr>
                <w:rFonts w:ascii="Times New Roman" w:hAnsi="Times New Roman" w:cs="Times New Roman"/>
                <w:sz w:val="24"/>
                <w:szCs w:val="24"/>
              </w:rPr>
              <w:t>осударственн</w:t>
            </w:r>
            <w:r>
              <w:rPr>
                <w:rFonts w:ascii="Times New Roman" w:hAnsi="Times New Roman" w:cs="Times New Roman"/>
                <w:sz w:val="24"/>
                <w:szCs w:val="24"/>
              </w:rPr>
              <w:t xml:space="preserve">ые </w:t>
            </w:r>
            <w:hyperlink r:id="rId92" w:history="1">
              <w:r w:rsidRPr="000B2531">
                <w:rPr>
                  <w:rFonts w:ascii="Times New Roman" w:hAnsi="Times New Roman" w:cs="Times New Roman"/>
                  <w:sz w:val="24"/>
                  <w:szCs w:val="24"/>
                </w:rPr>
                <w:t>программ</w:t>
              </w:r>
            </w:hyperlink>
            <w:r>
              <w:rPr>
                <w:rFonts w:ascii="Times New Roman" w:hAnsi="Times New Roman" w:cs="Times New Roman"/>
                <w:sz w:val="24"/>
                <w:szCs w:val="24"/>
              </w:rPr>
              <w:t>ы:</w:t>
            </w:r>
            <w:r w:rsidRPr="000B2531">
              <w:rPr>
                <w:rFonts w:ascii="Times New Roman" w:hAnsi="Times New Roman" w:cs="Times New Roman"/>
                <w:sz w:val="24"/>
                <w:szCs w:val="24"/>
              </w:rPr>
              <w:t xml:space="preserve"> </w:t>
            </w:r>
            <w:r>
              <w:rPr>
                <w:rFonts w:ascii="Times New Roman" w:hAnsi="Times New Roman" w:cs="Times New Roman"/>
                <w:sz w:val="24"/>
                <w:szCs w:val="24"/>
              </w:rPr>
              <w:t>«</w:t>
            </w:r>
            <w:r w:rsidRPr="000B2531">
              <w:rPr>
                <w:rFonts w:ascii="Times New Roman" w:hAnsi="Times New Roman" w:cs="Times New Roman"/>
                <w:sz w:val="24"/>
                <w:szCs w:val="24"/>
              </w:rPr>
              <w:t>Социальн</w:t>
            </w:r>
            <w:r>
              <w:rPr>
                <w:rFonts w:ascii="Times New Roman" w:hAnsi="Times New Roman" w:cs="Times New Roman"/>
                <w:sz w:val="24"/>
                <w:szCs w:val="24"/>
              </w:rPr>
              <w:t>ое и демографическое развитие»</w:t>
            </w:r>
            <w:r w:rsidRPr="000B2531">
              <w:rPr>
                <w:rFonts w:ascii="Times New Roman" w:hAnsi="Times New Roman" w:cs="Times New Roman"/>
                <w:sz w:val="24"/>
                <w:szCs w:val="24"/>
              </w:rPr>
              <w:t>,</w:t>
            </w:r>
          </w:p>
          <w:p w:rsidR="00AA3501" w:rsidRPr="000B2531" w:rsidRDefault="00AA3501" w:rsidP="00D40DE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0B2531">
              <w:rPr>
                <w:rFonts w:ascii="Times New Roman" w:hAnsi="Times New Roman" w:cs="Times New Roman"/>
                <w:sz w:val="24"/>
                <w:szCs w:val="24"/>
              </w:rPr>
              <w:t>Развитие образования</w:t>
            </w:r>
            <w:r>
              <w:rPr>
                <w:rFonts w:ascii="Times New Roman" w:hAnsi="Times New Roman" w:cs="Times New Roman"/>
                <w:sz w:val="24"/>
                <w:szCs w:val="24"/>
              </w:rPr>
              <w:t>»</w:t>
            </w:r>
          </w:p>
        </w:tc>
        <w:tc>
          <w:tcPr>
            <w:tcW w:w="2708" w:type="dxa"/>
          </w:tcPr>
          <w:p w:rsidR="00AA3501" w:rsidRPr="000B2531" w:rsidRDefault="00AA3501"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проведение не менее 200 мероприятий на площадях и улицах городов и поселков автономного округа, 1500 тематических родительских собраний, конкурсов сочинений среди детей автономного округа</w:t>
            </w:r>
          </w:p>
        </w:tc>
        <w:tc>
          <w:tcPr>
            <w:tcW w:w="3260" w:type="dxa"/>
          </w:tcPr>
          <w:p w:rsidR="00AA3501" w:rsidRPr="00E13D47" w:rsidRDefault="00AA3501" w:rsidP="00D40DE2">
            <w:pPr>
              <w:pStyle w:val="ConsPlusNormal"/>
              <w:jc w:val="both"/>
              <w:rPr>
                <w:rFonts w:ascii="Times New Roman" w:hAnsi="Times New Roman" w:cs="Times New Roman"/>
                <w:sz w:val="24"/>
                <w:szCs w:val="24"/>
              </w:rPr>
            </w:pPr>
            <w:r w:rsidRPr="00E13D47">
              <w:rPr>
                <w:rFonts w:ascii="Times New Roman" w:hAnsi="Times New Roman" w:cs="Times New Roman"/>
                <w:sz w:val="24"/>
                <w:szCs w:val="24"/>
              </w:rPr>
              <w:t xml:space="preserve">17 мая 2018 года </w:t>
            </w:r>
            <w:r w:rsidR="00245246">
              <w:rPr>
                <w:rFonts w:ascii="Times New Roman" w:hAnsi="Times New Roman" w:cs="Times New Roman"/>
                <w:sz w:val="24"/>
                <w:szCs w:val="24"/>
              </w:rPr>
              <w:t xml:space="preserve">в </w:t>
            </w:r>
            <w:r w:rsidRPr="00E13D47">
              <w:rPr>
                <w:rFonts w:ascii="Times New Roman" w:hAnsi="Times New Roman" w:cs="Times New Roman"/>
                <w:sz w:val="24"/>
                <w:szCs w:val="24"/>
              </w:rPr>
              <w:t>автономно</w:t>
            </w:r>
            <w:r w:rsidR="00245246">
              <w:rPr>
                <w:rFonts w:ascii="Times New Roman" w:hAnsi="Times New Roman" w:cs="Times New Roman"/>
                <w:sz w:val="24"/>
                <w:szCs w:val="24"/>
              </w:rPr>
              <w:t>м</w:t>
            </w:r>
            <w:r w:rsidRPr="00E13D47">
              <w:rPr>
                <w:rFonts w:ascii="Times New Roman" w:hAnsi="Times New Roman" w:cs="Times New Roman"/>
                <w:sz w:val="24"/>
                <w:szCs w:val="24"/>
              </w:rPr>
              <w:t xml:space="preserve"> округ</w:t>
            </w:r>
            <w:r w:rsidR="00245246">
              <w:rPr>
                <w:rFonts w:ascii="Times New Roman" w:hAnsi="Times New Roman" w:cs="Times New Roman"/>
                <w:sz w:val="24"/>
                <w:szCs w:val="24"/>
              </w:rPr>
              <w:t xml:space="preserve">е </w:t>
            </w:r>
            <w:r w:rsidRPr="00E13D47">
              <w:rPr>
                <w:rFonts w:ascii="Times New Roman" w:hAnsi="Times New Roman" w:cs="Times New Roman"/>
                <w:sz w:val="24"/>
                <w:szCs w:val="24"/>
              </w:rPr>
              <w:t>прошли мероприятия, посвященные Международному дню детского телефона доверия, с целью мотивирования несовершеннолетних и их родителей (законных представителей) обращения за помощью в трудных жизненных ситуациях на общероссийский детский телефон доверия.</w:t>
            </w:r>
          </w:p>
          <w:p w:rsidR="00AA3501" w:rsidRDefault="00AA3501" w:rsidP="00D40DE2">
            <w:pPr>
              <w:pStyle w:val="ConsPlusNormal"/>
              <w:jc w:val="both"/>
              <w:rPr>
                <w:rFonts w:ascii="Times New Roman" w:hAnsi="Times New Roman" w:cs="Times New Roman"/>
                <w:sz w:val="24"/>
                <w:szCs w:val="24"/>
              </w:rPr>
            </w:pPr>
            <w:r w:rsidRPr="00E13D47">
              <w:rPr>
                <w:rFonts w:ascii="Times New Roman" w:hAnsi="Times New Roman" w:cs="Times New Roman"/>
                <w:sz w:val="24"/>
                <w:szCs w:val="24"/>
              </w:rPr>
              <w:t xml:space="preserve">В рамках проведённых мероприятий среди несовершеннолетних и их родителей распространены </w:t>
            </w:r>
            <w:r>
              <w:rPr>
                <w:rFonts w:ascii="Times New Roman" w:hAnsi="Times New Roman" w:cs="Times New Roman"/>
                <w:sz w:val="24"/>
                <w:szCs w:val="24"/>
              </w:rPr>
              <w:t xml:space="preserve">            </w:t>
            </w:r>
            <w:r w:rsidRPr="00E13D47">
              <w:rPr>
                <w:rFonts w:ascii="Times New Roman" w:hAnsi="Times New Roman" w:cs="Times New Roman"/>
                <w:sz w:val="24"/>
                <w:szCs w:val="24"/>
              </w:rPr>
              <w:t>28</w:t>
            </w:r>
            <w:r>
              <w:rPr>
                <w:rFonts w:ascii="Times New Roman" w:hAnsi="Times New Roman" w:cs="Times New Roman"/>
                <w:sz w:val="24"/>
                <w:szCs w:val="24"/>
              </w:rPr>
              <w:t xml:space="preserve"> </w:t>
            </w:r>
            <w:r w:rsidRPr="00E13D47">
              <w:rPr>
                <w:rFonts w:ascii="Times New Roman" w:hAnsi="Times New Roman" w:cs="Times New Roman"/>
                <w:sz w:val="24"/>
                <w:szCs w:val="24"/>
              </w:rPr>
              <w:t xml:space="preserve">483 листовки о </w:t>
            </w:r>
            <w:r w:rsidRPr="00E13D47">
              <w:rPr>
                <w:rFonts w:ascii="Times New Roman" w:hAnsi="Times New Roman" w:cs="Times New Roman"/>
                <w:sz w:val="24"/>
                <w:szCs w:val="24"/>
              </w:rPr>
              <w:lastRenderedPageBreak/>
              <w:t>деятельности детского те</w:t>
            </w:r>
            <w:r>
              <w:rPr>
                <w:rFonts w:ascii="Times New Roman" w:hAnsi="Times New Roman" w:cs="Times New Roman"/>
                <w:sz w:val="24"/>
                <w:szCs w:val="24"/>
              </w:rPr>
              <w:t>лефона доверия.</w:t>
            </w:r>
          </w:p>
          <w:p w:rsidR="00AA3501" w:rsidRDefault="00AA3501" w:rsidP="00D40DE2">
            <w:pPr>
              <w:pStyle w:val="ConsPlusNormal"/>
              <w:jc w:val="both"/>
              <w:rPr>
                <w:rFonts w:ascii="Times New Roman" w:hAnsi="Times New Roman" w:cs="Times New Roman"/>
                <w:sz w:val="24"/>
                <w:szCs w:val="24"/>
              </w:rPr>
            </w:pPr>
          </w:p>
          <w:p w:rsidR="00AA3501" w:rsidRPr="002971A7" w:rsidRDefault="00AA3501" w:rsidP="00D40DE2">
            <w:pPr>
              <w:widowControl w:val="0"/>
              <w:spacing w:after="0" w:line="240" w:lineRule="auto"/>
              <w:jc w:val="both"/>
              <w:rPr>
                <w:rFonts w:ascii="Times New Roman" w:hAnsi="Times New Roman"/>
                <w:color w:val="000000"/>
                <w:sz w:val="24"/>
                <w:szCs w:val="24"/>
                <w:lang w:bidi="ru-RU"/>
              </w:rPr>
            </w:pPr>
            <w:r w:rsidRPr="002971A7">
              <w:rPr>
                <w:rFonts w:ascii="Times New Roman" w:hAnsi="Times New Roman"/>
                <w:color w:val="000000"/>
                <w:sz w:val="24"/>
                <w:szCs w:val="24"/>
                <w:lang w:bidi="ru-RU"/>
              </w:rPr>
              <w:t xml:space="preserve">В рамках празднования </w:t>
            </w:r>
            <w:r w:rsidRPr="002971A7">
              <w:rPr>
                <w:rFonts w:ascii="Times New Roman" w:hAnsi="Times New Roman"/>
                <w:sz w:val="24"/>
                <w:szCs w:val="24"/>
                <w:lang w:bidi="ru-RU"/>
              </w:rPr>
              <w:t>Международного Дня детского телефона доверия 17.05.2018 на основании приказа</w:t>
            </w:r>
            <w:r w:rsidRPr="002971A7">
              <w:rPr>
                <w:rFonts w:ascii="Times New Roman" w:hAnsi="Times New Roman"/>
                <w:sz w:val="24"/>
                <w:szCs w:val="24"/>
              </w:rPr>
              <w:t xml:space="preserve"> автономного учреждения дополнительного профессионального образования Ханты-Мансийского автономного округа – Югры «Институт развития образования»</w:t>
            </w:r>
            <w:r w:rsidRPr="002971A7">
              <w:rPr>
                <w:rFonts w:ascii="Times New Roman" w:hAnsi="Times New Roman"/>
                <w:sz w:val="24"/>
                <w:szCs w:val="24"/>
                <w:lang w:bidi="ru-RU"/>
              </w:rPr>
              <w:t>» от 24.03.2017 №</w:t>
            </w:r>
            <w:r w:rsidR="00EC4E51">
              <w:rPr>
                <w:rFonts w:ascii="Times New Roman" w:hAnsi="Times New Roman"/>
                <w:sz w:val="24"/>
                <w:szCs w:val="24"/>
                <w:lang w:bidi="ru-RU"/>
              </w:rPr>
              <w:t> </w:t>
            </w:r>
            <w:r w:rsidRPr="002971A7">
              <w:rPr>
                <w:rFonts w:ascii="Times New Roman" w:hAnsi="Times New Roman"/>
                <w:sz w:val="24"/>
                <w:szCs w:val="24"/>
                <w:lang w:bidi="ru-RU"/>
              </w:rPr>
              <w:t xml:space="preserve">81-о </w:t>
            </w:r>
            <w:r w:rsidRPr="002971A7">
              <w:rPr>
                <w:rFonts w:ascii="Times New Roman" w:hAnsi="Times New Roman"/>
                <w:color w:val="000000"/>
                <w:sz w:val="24"/>
                <w:szCs w:val="24"/>
                <w:lang w:bidi="ru-RU"/>
              </w:rPr>
              <w:t xml:space="preserve">с 05.04.2018 по 30.04.2018 </w:t>
            </w:r>
            <w:r>
              <w:rPr>
                <w:rFonts w:ascii="Times New Roman" w:hAnsi="Times New Roman"/>
                <w:color w:val="000000"/>
                <w:sz w:val="24"/>
                <w:szCs w:val="24"/>
                <w:lang w:bidi="ru-RU"/>
              </w:rPr>
              <w:t xml:space="preserve">проведены </w:t>
            </w:r>
            <w:r w:rsidRPr="002971A7">
              <w:rPr>
                <w:rFonts w:ascii="Times New Roman" w:hAnsi="Times New Roman"/>
                <w:color w:val="000000"/>
                <w:sz w:val="24"/>
                <w:szCs w:val="24"/>
                <w:lang w:bidi="ru-RU"/>
              </w:rPr>
              <w:t>конкурсы:</w:t>
            </w:r>
          </w:p>
          <w:p w:rsidR="00AA3501" w:rsidRPr="002971A7" w:rsidRDefault="00AA3501" w:rsidP="00D40DE2">
            <w:pPr>
              <w:widowControl w:val="0"/>
              <w:spacing w:after="0" w:line="240" w:lineRule="auto"/>
              <w:jc w:val="both"/>
              <w:rPr>
                <w:rFonts w:ascii="Times New Roman" w:hAnsi="Times New Roman"/>
                <w:color w:val="000000"/>
                <w:sz w:val="24"/>
                <w:szCs w:val="24"/>
                <w:lang w:bidi="ru-RU"/>
              </w:rPr>
            </w:pPr>
            <w:r w:rsidRPr="002971A7">
              <w:rPr>
                <w:rFonts w:ascii="Times New Roman" w:hAnsi="Times New Roman"/>
                <w:color w:val="000000"/>
                <w:sz w:val="24"/>
                <w:szCs w:val="24"/>
                <w:lang w:bidi="ru-RU"/>
              </w:rPr>
              <w:t>конкурс на лучший детский коллаж по теме:</w:t>
            </w:r>
            <w:r>
              <w:rPr>
                <w:rFonts w:ascii="Times New Roman" w:hAnsi="Times New Roman"/>
                <w:color w:val="000000"/>
                <w:sz w:val="24"/>
                <w:szCs w:val="24"/>
                <w:lang w:bidi="ru-RU"/>
              </w:rPr>
              <w:t xml:space="preserve"> «Детский телефон доверия для…»;</w:t>
            </w:r>
          </w:p>
          <w:p w:rsidR="00AA3501" w:rsidRPr="002971A7" w:rsidRDefault="00AA3501" w:rsidP="00D40DE2">
            <w:pPr>
              <w:widowControl w:val="0"/>
              <w:spacing w:after="0" w:line="240" w:lineRule="auto"/>
              <w:jc w:val="both"/>
              <w:rPr>
                <w:rFonts w:ascii="Times New Roman" w:hAnsi="Times New Roman"/>
                <w:color w:val="000000"/>
                <w:sz w:val="24"/>
                <w:szCs w:val="24"/>
                <w:lang w:bidi="ru-RU"/>
              </w:rPr>
            </w:pPr>
            <w:r w:rsidRPr="002971A7">
              <w:rPr>
                <w:rFonts w:ascii="Times New Roman" w:hAnsi="Times New Roman"/>
                <w:color w:val="000000"/>
                <w:sz w:val="24"/>
                <w:szCs w:val="24"/>
                <w:lang w:bidi="ru-RU"/>
              </w:rPr>
              <w:t xml:space="preserve">конкурс на лучшую детскую историю по теме: «Телефон доверия </w:t>
            </w:r>
            <w:r w:rsidR="002C469F" w:rsidRPr="00C64287">
              <w:rPr>
                <w:rFonts w:ascii="Times New Roman" w:hAnsi="Times New Roman"/>
                <w:sz w:val="24"/>
                <w:szCs w:val="24"/>
              </w:rPr>
              <w:t xml:space="preserve">– </w:t>
            </w:r>
            <w:r w:rsidRPr="002971A7">
              <w:rPr>
                <w:rFonts w:ascii="Times New Roman" w:hAnsi="Times New Roman"/>
                <w:color w:val="000000"/>
                <w:sz w:val="24"/>
                <w:szCs w:val="24"/>
                <w:lang w:bidi="ru-RU"/>
              </w:rPr>
              <w:t>как я его    вижу…».</w:t>
            </w:r>
          </w:p>
          <w:p w:rsidR="00AA3501" w:rsidRDefault="00AA3501" w:rsidP="00D40DE2">
            <w:pPr>
              <w:widowControl w:val="0"/>
              <w:spacing w:after="0" w:line="240" w:lineRule="auto"/>
              <w:jc w:val="both"/>
              <w:rPr>
                <w:rFonts w:ascii="Times New Roman" w:hAnsi="Times New Roman"/>
                <w:color w:val="000000"/>
                <w:sz w:val="24"/>
                <w:szCs w:val="24"/>
                <w:lang w:bidi="ru-RU"/>
              </w:rPr>
            </w:pPr>
            <w:r>
              <w:rPr>
                <w:rFonts w:ascii="Times New Roman" w:hAnsi="Times New Roman"/>
                <w:color w:val="000000"/>
                <w:sz w:val="24"/>
                <w:szCs w:val="24"/>
                <w:lang w:bidi="ru-RU"/>
              </w:rPr>
              <w:t>В конкурсах приняли</w:t>
            </w:r>
            <w:r w:rsidRPr="002971A7">
              <w:rPr>
                <w:rFonts w:ascii="Times New Roman" w:hAnsi="Times New Roman"/>
                <w:color w:val="000000"/>
                <w:sz w:val="24"/>
                <w:szCs w:val="24"/>
                <w:lang w:bidi="ru-RU"/>
              </w:rPr>
              <w:t xml:space="preserve"> участие 558 детей и подростков в возрасте с 7 до 18 лет</w:t>
            </w:r>
            <w:r>
              <w:rPr>
                <w:rFonts w:ascii="Times New Roman" w:hAnsi="Times New Roman"/>
                <w:color w:val="000000"/>
                <w:sz w:val="24"/>
                <w:szCs w:val="24"/>
                <w:lang w:bidi="ru-RU"/>
              </w:rPr>
              <w:t>.</w:t>
            </w:r>
          </w:p>
          <w:p w:rsidR="00AA3501" w:rsidRPr="006256EC" w:rsidRDefault="00AA3501" w:rsidP="00D40DE2">
            <w:pPr>
              <w:widowControl w:val="0"/>
              <w:spacing w:after="0" w:line="240" w:lineRule="auto"/>
              <w:jc w:val="both"/>
              <w:rPr>
                <w:rFonts w:ascii="Times New Roman" w:hAnsi="Times New Roman"/>
                <w:color w:val="000000"/>
                <w:sz w:val="24"/>
                <w:szCs w:val="24"/>
                <w:lang w:bidi="ru-RU"/>
              </w:rPr>
            </w:pPr>
            <w:r w:rsidRPr="00AD1626">
              <w:rPr>
                <w:rFonts w:ascii="Times New Roman" w:hAnsi="Times New Roman"/>
                <w:color w:val="000000"/>
                <w:sz w:val="24"/>
                <w:szCs w:val="24"/>
                <w:lang w:bidi="ru-RU"/>
              </w:rPr>
              <w:t>С целью повышения</w:t>
            </w:r>
            <w:r w:rsidRPr="00E02CEA">
              <w:rPr>
                <w:color w:val="000000"/>
                <w:lang w:bidi="ru-RU"/>
              </w:rPr>
              <w:t xml:space="preserve"> </w:t>
            </w:r>
            <w:r w:rsidRPr="006256EC">
              <w:rPr>
                <w:rFonts w:ascii="Times New Roman" w:hAnsi="Times New Roman"/>
                <w:color w:val="000000"/>
                <w:sz w:val="24"/>
                <w:szCs w:val="24"/>
                <w:lang w:bidi="ru-RU"/>
              </w:rPr>
              <w:t xml:space="preserve">активности в решении психологических проблем и повышения уровня информированности детей и подростков о работе Детского телефона доверия, 17 мая 2018 года, психологом </w:t>
            </w:r>
            <w:r w:rsidRPr="006256EC">
              <w:rPr>
                <w:rFonts w:ascii="Times New Roman" w:hAnsi="Times New Roman"/>
                <w:color w:val="000000"/>
                <w:sz w:val="24"/>
                <w:szCs w:val="24"/>
                <w:lang w:bidi="ru-RU"/>
              </w:rPr>
              <w:lastRenderedPageBreak/>
              <w:t xml:space="preserve">Охочинской Н.С., проведены занятия на тему: «Доверие это…» в </w:t>
            </w:r>
            <w:r>
              <w:rPr>
                <w:rFonts w:ascii="Times New Roman" w:hAnsi="Times New Roman"/>
                <w:color w:val="000000"/>
                <w:sz w:val="24"/>
                <w:szCs w:val="24"/>
                <w:lang w:bidi="ru-RU"/>
              </w:rPr>
              <w:t>двух</w:t>
            </w:r>
            <w:r w:rsidRPr="006256EC">
              <w:rPr>
                <w:rFonts w:ascii="Times New Roman" w:hAnsi="Times New Roman"/>
                <w:color w:val="000000"/>
                <w:sz w:val="24"/>
                <w:szCs w:val="24"/>
                <w:lang w:bidi="ru-RU"/>
              </w:rPr>
              <w:t xml:space="preserve"> классах муниципального бюджетного общеобразовательного учреждения «Гимназия №1» </w:t>
            </w:r>
            <w:r>
              <w:rPr>
                <w:rFonts w:ascii="Times New Roman" w:hAnsi="Times New Roman"/>
                <w:color w:val="000000"/>
                <w:sz w:val="24"/>
                <w:szCs w:val="24"/>
                <w:lang w:bidi="ru-RU"/>
              </w:rPr>
              <w:t xml:space="preserve">          </w:t>
            </w:r>
            <w:r w:rsidRPr="006256EC">
              <w:rPr>
                <w:rFonts w:ascii="Times New Roman" w:hAnsi="Times New Roman"/>
                <w:color w:val="000000"/>
                <w:sz w:val="24"/>
                <w:szCs w:val="24"/>
                <w:lang w:bidi="ru-RU"/>
              </w:rPr>
              <w:t>г. Ханты-Мансийска (принял</w:t>
            </w:r>
            <w:r>
              <w:rPr>
                <w:rFonts w:ascii="Times New Roman" w:hAnsi="Times New Roman"/>
                <w:color w:val="000000"/>
                <w:sz w:val="24"/>
                <w:szCs w:val="24"/>
                <w:lang w:bidi="ru-RU"/>
              </w:rPr>
              <w:t>и</w:t>
            </w:r>
            <w:r w:rsidRPr="006256EC">
              <w:rPr>
                <w:rFonts w:ascii="Times New Roman" w:hAnsi="Times New Roman"/>
                <w:color w:val="000000"/>
                <w:sz w:val="24"/>
                <w:szCs w:val="24"/>
                <w:lang w:bidi="ru-RU"/>
              </w:rPr>
              <w:t xml:space="preserve"> активное участие 56 обучающихся 8 классов).</w:t>
            </w:r>
          </w:p>
          <w:p w:rsidR="00AA3501" w:rsidRPr="002971A7" w:rsidRDefault="00AA3501" w:rsidP="00245246">
            <w:pPr>
              <w:widowControl w:val="0"/>
              <w:spacing w:after="0" w:line="240" w:lineRule="auto"/>
              <w:jc w:val="both"/>
              <w:rPr>
                <w:rFonts w:ascii="Times New Roman" w:hAnsi="Times New Roman"/>
                <w:color w:val="000000"/>
                <w:sz w:val="24"/>
                <w:szCs w:val="24"/>
                <w:lang w:bidi="ru-RU"/>
              </w:rPr>
            </w:pPr>
            <w:r w:rsidRPr="006256EC">
              <w:rPr>
                <w:rFonts w:ascii="Times New Roman" w:hAnsi="Times New Roman"/>
                <w:color w:val="000000"/>
                <w:sz w:val="24"/>
                <w:szCs w:val="24"/>
                <w:lang w:bidi="ru-RU"/>
              </w:rPr>
              <w:t>Совместно с учреждением социального обслуживания автономного округа</w:t>
            </w:r>
            <w:r w:rsidR="00245246">
              <w:rPr>
                <w:rFonts w:ascii="Times New Roman" w:hAnsi="Times New Roman"/>
                <w:color w:val="000000"/>
                <w:sz w:val="24"/>
                <w:szCs w:val="24"/>
                <w:lang w:bidi="ru-RU"/>
              </w:rPr>
              <w:t xml:space="preserve"> </w:t>
            </w:r>
            <w:r w:rsidRPr="006256EC">
              <w:rPr>
                <w:rFonts w:ascii="Times New Roman" w:hAnsi="Times New Roman"/>
                <w:color w:val="000000"/>
                <w:sz w:val="24"/>
                <w:szCs w:val="24"/>
                <w:lang w:bidi="ru-RU"/>
              </w:rPr>
              <w:t>«</w:t>
            </w:r>
            <w:r>
              <w:rPr>
                <w:rFonts w:ascii="Times New Roman" w:hAnsi="Times New Roman"/>
                <w:color w:val="000000"/>
                <w:sz w:val="24"/>
                <w:szCs w:val="24"/>
                <w:lang w:bidi="ru-RU"/>
              </w:rPr>
              <w:t>Ханты-Мансийский ц</w:t>
            </w:r>
            <w:r w:rsidRPr="006256EC">
              <w:rPr>
                <w:rFonts w:ascii="Times New Roman" w:hAnsi="Times New Roman"/>
                <w:color w:val="000000"/>
                <w:sz w:val="24"/>
                <w:szCs w:val="24"/>
                <w:lang w:bidi="ru-RU"/>
              </w:rPr>
              <w:t xml:space="preserve">ентр социальной помощи семье и детям» в рамках деятельности единого общероссийского детского телефона доверия в марте 2018 года проведена акция по теме: «Не дай себя в обиду!». В указанный период на линию детского телефона доверия при </w:t>
            </w:r>
            <w:r>
              <w:rPr>
                <w:rFonts w:ascii="Times New Roman" w:hAnsi="Times New Roman"/>
                <w:color w:val="000000"/>
                <w:sz w:val="24"/>
                <w:szCs w:val="24"/>
                <w:lang w:bidi="ru-RU"/>
              </w:rPr>
              <w:t>И</w:t>
            </w:r>
            <w:r w:rsidRPr="006256EC">
              <w:rPr>
                <w:rFonts w:ascii="Times New Roman" w:hAnsi="Times New Roman"/>
                <w:color w:val="000000"/>
                <w:sz w:val="24"/>
                <w:szCs w:val="24"/>
                <w:lang w:bidi="ru-RU"/>
              </w:rPr>
              <w:t>нститут</w:t>
            </w:r>
            <w:r>
              <w:rPr>
                <w:rFonts w:ascii="Times New Roman" w:hAnsi="Times New Roman"/>
                <w:color w:val="000000"/>
                <w:sz w:val="24"/>
                <w:szCs w:val="24"/>
                <w:lang w:bidi="ru-RU"/>
              </w:rPr>
              <w:t>е</w:t>
            </w:r>
            <w:r w:rsidRPr="006256EC">
              <w:rPr>
                <w:rFonts w:ascii="Times New Roman" w:hAnsi="Times New Roman"/>
                <w:color w:val="000000"/>
                <w:sz w:val="24"/>
                <w:szCs w:val="24"/>
                <w:lang w:bidi="ru-RU"/>
              </w:rPr>
              <w:t xml:space="preserve"> развития образования поступил</w:t>
            </w:r>
            <w:r>
              <w:rPr>
                <w:rFonts w:ascii="Times New Roman" w:hAnsi="Times New Roman"/>
                <w:color w:val="000000"/>
                <w:sz w:val="24"/>
                <w:szCs w:val="24"/>
                <w:lang w:bidi="ru-RU"/>
              </w:rPr>
              <w:t>и</w:t>
            </w:r>
            <w:r w:rsidRPr="006256EC">
              <w:rPr>
                <w:rFonts w:ascii="Times New Roman" w:hAnsi="Times New Roman"/>
                <w:color w:val="000000"/>
                <w:sz w:val="24"/>
                <w:szCs w:val="24"/>
                <w:lang w:bidi="ru-RU"/>
              </w:rPr>
              <w:t xml:space="preserve"> 10 обращений от подростков (всего за 1 полугодие </w:t>
            </w:r>
            <w:r>
              <w:rPr>
                <w:rFonts w:ascii="Times New Roman" w:hAnsi="Times New Roman"/>
                <w:color w:val="000000"/>
                <w:sz w:val="24"/>
                <w:szCs w:val="24"/>
                <w:lang w:bidi="ru-RU"/>
              </w:rPr>
              <w:t xml:space="preserve">поступили </w:t>
            </w:r>
            <w:r w:rsidRPr="006256EC">
              <w:rPr>
                <w:rFonts w:ascii="Times New Roman" w:hAnsi="Times New Roman"/>
                <w:color w:val="000000"/>
                <w:sz w:val="24"/>
                <w:szCs w:val="24"/>
                <w:lang w:bidi="ru-RU"/>
              </w:rPr>
              <w:t>38 обращений по проб</w:t>
            </w:r>
            <w:r>
              <w:rPr>
                <w:rFonts w:ascii="Times New Roman" w:hAnsi="Times New Roman"/>
                <w:color w:val="000000"/>
                <w:sz w:val="24"/>
                <w:szCs w:val="24"/>
                <w:lang w:bidi="ru-RU"/>
              </w:rPr>
              <w:t>леме отношений со сверстниками)</w:t>
            </w:r>
          </w:p>
        </w:tc>
      </w:tr>
      <w:tr w:rsidR="00AA3501" w:rsidRPr="00B1563B" w:rsidTr="008D13F8">
        <w:tc>
          <w:tcPr>
            <w:tcW w:w="851" w:type="dxa"/>
          </w:tcPr>
          <w:p w:rsidR="00AA3501" w:rsidRPr="00352C0E" w:rsidRDefault="00AA3501" w:rsidP="00D40DE2">
            <w:pPr>
              <w:pStyle w:val="ConsPlusNormal"/>
              <w:jc w:val="center"/>
              <w:rPr>
                <w:rFonts w:ascii="Times New Roman" w:hAnsi="Times New Roman" w:cs="Times New Roman"/>
                <w:sz w:val="24"/>
                <w:szCs w:val="24"/>
              </w:rPr>
            </w:pPr>
            <w:r w:rsidRPr="00352C0E">
              <w:rPr>
                <w:rFonts w:ascii="Times New Roman" w:hAnsi="Times New Roman" w:cs="Times New Roman"/>
                <w:sz w:val="24"/>
                <w:szCs w:val="24"/>
              </w:rPr>
              <w:lastRenderedPageBreak/>
              <w:t>10.2.</w:t>
            </w:r>
          </w:p>
        </w:tc>
        <w:tc>
          <w:tcPr>
            <w:tcW w:w="2552" w:type="dxa"/>
          </w:tcPr>
          <w:p w:rsidR="00AA3501" w:rsidRPr="00352C0E" w:rsidRDefault="00AA3501" w:rsidP="00D40DE2">
            <w:pPr>
              <w:pStyle w:val="ConsPlusNormal"/>
              <w:jc w:val="both"/>
              <w:rPr>
                <w:rFonts w:ascii="Times New Roman" w:hAnsi="Times New Roman" w:cs="Times New Roman"/>
                <w:sz w:val="24"/>
                <w:szCs w:val="24"/>
              </w:rPr>
            </w:pPr>
            <w:r w:rsidRPr="00352C0E">
              <w:rPr>
                <w:rFonts w:ascii="Times New Roman" w:hAnsi="Times New Roman" w:cs="Times New Roman"/>
                <w:sz w:val="24"/>
                <w:szCs w:val="24"/>
              </w:rPr>
              <w:t xml:space="preserve">Издание и распространение брошюры для родителей и детей о возможности получения адресной </w:t>
            </w:r>
            <w:r w:rsidRPr="00352C0E">
              <w:rPr>
                <w:rFonts w:ascii="Times New Roman" w:hAnsi="Times New Roman" w:cs="Times New Roman"/>
                <w:sz w:val="24"/>
                <w:szCs w:val="24"/>
              </w:rPr>
              <w:lastRenderedPageBreak/>
              <w:t>психологической помощи (информация о психологических службах и практикующих психологах)</w:t>
            </w:r>
          </w:p>
        </w:tc>
        <w:tc>
          <w:tcPr>
            <w:tcW w:w="1701" w:type="dxa"/>
          </w:tcPr>
          <w:p w:rsidR="00AA3501" w:rsidRPr="00352C0E" w:rsidRDefault="00AA3501" w:rsidP="00D40DE2">
            <w:pPr>
              <w:pStyle w:val="ConsPlusNormal"/>
              <w:jc w:val="center"/>
              <w:rPr>
                <w:rFonts w:ascii="Times New Roman" w:hAnsi="Times New Roman" w:cs="Times New Roman"/>
                <w:sz w:val="24"/>
                <w:szCs w:val="24"/>
              </w:rPr>
            </w:pPr>
            <w:r w:rsidRPr="00352C0E">
              <w:rPr>
                <w:rFonts w:ascii="Times New Roman" w:hAnsi="Times New Roman" w:cs="Times New Roman"/>
                <w:sz w:val="24"/>
                <w:szCs w:val="24"/>
              </w:rPr>
              <w:lastRenderedPageBreak/>
              <w:t>декабрь</w:t>
            </w:r>
          </w:p>
          <w:p w:rsidR="00AA3501" w:rsidRPr="00352C0E" w:rsidRDefault="00AA3501" w:rsidP="00D40DE2">
            <w:pPr>
              <w:pStyle w:val="ConsPlusNormal"/>
              <w:jc w:val="center"/>
              <w:rPr>
                <w:rFonts w:ascii="Times New Roman" w:hAnsi="Times New Roman" w:cs="Times New Roman"/>
                <w:sz w:val="24"/>
                <w:szCs w:val="24"/>
              </w:rPr>
            </w:pPr>
            <w:r w:rsidRPr="00352C0E">
              <w:rPr>
                <w:rFonts w:ascii="Times New Roman" w:hAnsi="Times New Roman" w:cs="Times New Roman"/>
                <w:sz w:val="24"/>
                <w:szCs w:val="24"/>
              </w:rPr>
              <w:t>2018 года</w:t>
            </w:r>
          </w:p>
        </w:tc>
        <w:tc>
          <w:tcPr>
            <w:tcW w:w="2111" w:type="dxa"/>
          </w:tcPr>
          <w:p w:rsidR="00AA3501" w:rsidRPr="00352C0E" w:rsidRDefault="00AA3501" w:rsidP="00D40DE2">
            <w:pPr>
              <w:pStyle w:val="ConsPlusNormal"/>
              <w:jc w:val="center"/>
              <w:rPr>
                <w:rFonts w:ascii="Times New Roman" w:hAnsi="Times New Roman" w:cs="Times New Roman"/>
                <w:sz w:val="24"/>
                <w:szCs w:val="24"/>
              </w:rPr>
            </w:pPr>
            <w:r w:rsidRPr="00352C0E">
              <w:rPr>
                <w:rFonts w:ascii="Times New Roman" w:hAnsi="Times New Roman" w:cs="Times New Roman"/>
                <w:sz w:val="24"/>
                <w:szCs w:val="24"/>
              </w:rPr>
              <w:t>Уполномоченный по правам ребенка</w:t>
            </w:r>
          </w:p>
        </w:tc>
        <w:tc>
          <w:tcPr>
            <w:tcW w:w="2552" w:type="dxa"/>
          </w:tcPr>
          <w:p w:rsidR="00AA3501" w:rsidRPr="00352C0E" w:rsidRDefault="00AA3501" w:rsidP="00D40DE2">
            <w:pPr>
              <w:pStyle w:val="ConsPlusNormal"/>
              <w:jc w:val="center"/>
              <w:rPr>
                <w:rFonts w:ascii="Times New Roman" w:hAnsi="Times New Roman" w:cs="Times New Roman"/>
                <w:sz w:val="24"/>
                <w:szCs w:val="24"/>
              </w:rPr>
            </w:pPr>
            <w:r w:rsidRPr="00352C0E">
              <w:rPr>
                <w:rFonts w:ascii="Times New Roman" w:hAnsi="Times New Roman" w:cs="Times New Roman"/>
                <w:sz w:val="24"/>
                <w:szCs w:val="24"/>
              </w:rPr>
              <w:t>Аппарат Губернатора автономного округа</w:t>
            </w:r>
          </w:p>
        </w:tc>
        <w:tc>
          <w:tcPr>
            <w:tcW w:w="2708" w:type="dxa"/>
          </w:tcPr>
          <w:p w:rsidR="00AA3501" w:rsidRPr="00352C0E" w:rsidRDefault="00AA3501" w:rsidP="00D40DE2">
            <w:pPr>
              <w:pStyle w:val="ConsPlusNormal"/>
              <w:jc w:val="both"/>
              <w:rPr>
                <w:rFonts w:ascii="Times New Roman" w:hAnsi="Times New Roman" w:cs="Times New Roman"/>
                <w:sz w:val="24"/>
                <w:szCs w:val="24"/>
              </w:rPr>
            </w:pPr>
            <w:r w:rsidRPr="00352C0E">
              <w:rPr>
                <w:rFonts w:ascii="Times New Roman" w:hAnsi="Times New Roman" w:cs="Times New Roman"/>
                <w:sz w:val="24"/>
                <w:szCs w:val="24"/>
              </w:rPr>
              <w:t xml:space="preserve">доведение до родителей и детей информации о специалистах, оказывающих психологическую помощь и поддержку по </w:t>
            </w:r>
            <w:r w:rsidRPr="00352C0E">
              <w:rPr>
                <w:rFonts w:ascii="Times New Roman" w:hAnsi="Times New Roman" w:cs="Times New Roman"/>
                <w:sz w:val="24"/>
                <w:szCs w:val="24"/>
              </w:rPr>
              <w:lastRenderedPageBreak/>
              <w:t>широкому кругу вопросов, возникающих в жизнедеятельности в семьях и у детей</w:t>
            </w:r>
          </w:p>
        </w:tc>
        <w:tc>
          <w:tcPr>
            <w:tcW w:w="3260" w:type="dxa"/>
          </w:tcPr>
          <w:p w:rsidR="00AA3501" w:rsidRPr="00352C0E" w:rsidRDefault="00876AAB"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Издана и распространена среди обучающихся и родителей школ города Ханты-Мансийска</w:t>
            </w:r>
            <w:r w:rsidRPr="003B337E">
              <w:rPr>
                <w:rFonts w:ascii="Times New Roman" w:hAnsi="Times New Roman" w:cs="Times New Roman"/>
                <w:sz w:val="24"/>
                <w:szCs w:val="24"/>
              </w:rPr>
              <w:t xml:space="preserve"> брошюр</w:t>
            </w:r>
            <w:r>
              <w:rPr>
                <w:rFonts w:ascii="Times New Roman" w:hAnsi="Times New Roman" w:cs="Times New Roman"/>
                <w:sz w:val="24"/>
                <w:szCs w:val="24"/>
              </w:rPr>
              <w:t>а</w:t>
            </w:r>
            <w:r w:rsidRPr="003B337E">
              <w:rPr>
                <w:rFonts w:ascii="Times New Roman" w:hAnsi="Times New Roman" w:cs="Times New Roman"/>
                <w:sz w:val="24"/>
                <w:szCs w:val="24"/>
              </w:rPr>
              <w:t xml:space="preserve"> для родителей и детей о возможности получения </w:t>
            </w:r>
            <w:r w:rsidRPr="003B337E">
              <w:rPr>
                <w:rFonts w:ascii="Times New Roman" w:hAnsi="Times New Roman" w:cs="Times New Roman"/>
                <w:sz w:val="24"/>
                <w:szCs w:val="24"/>
              </w:rPr>
              <w:lastRenderedPageBreak/>
              <w:t>адресной психологической помощи (информация о психологических службах и практикующих психологах)</w:t>
            </w:r>
            <w:r>
              <w:rPr>
                <w:rFonts w:ascii="Times New Roman" w:hAnsi="Times New Roman" w:cs="Times New Roman"/>
                <w:sz w:val="24"/>
                <w:szCs w:val="24"/>
              </w:rPr>
              <w:t xml:space="preserve"> «Семейная психология для всех». Тираж 1</w:t>
            </w:r>
            <w:r w:rsidR="00EC4E51">
              <w:rPr>
                <w:rFonts w:ascii="Times New Roman" w:hAnsi="Times New Roman" w:cs="Times New Roman"/>
                <w:sz w:val="24"/>
                <w:szCs w:val="24"/>
              </w:rPr>
              <w:t> </w:t>
            </w:r>
            <w:r>
              <w:rPr>
                <w:rFonts w:ascii="Times New Roman" w:hAnsi="Times New Roman" w:cs="Times New Roman"/>
                <w:sz w:val="24"/>
                <w:szCs w:val="24"/>
              </w:rPr>
              <w:t>000 экземпляров</w:t>
            </w:r>
          </w:p>
        </w:tc>
      </w:tr>
      <w:tr w:rsidR="00AA3501" w:rsidRPr="00B1563B" w:rsidTr="008D13F8">
        <w:tc>
          <w:tcPr>
            <w:tcW w:w="851" w:type="dxa"/>
          </w:tcPr>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lastRenderedPageBreak/>
              <w:t>10.3.</w:t>
            </w:r>
          </w:p>
        </w:tc>
        <w:tc>
          <w:tcPr>
            <w:tcW w:w="2552" w:type="dxa"/>
          </w:tcPr>
          <w:p w:rsidR="00AA3501" w:rsidRPr="00D9169F" w:rsidRDefault="00AA3501"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 xml:space="preserve">Правовое консультирование и просвещение детей, в том числе детей-сирот и детей, оставшихся без попечения родителей, детей-инвалидов, а также их родителей, законных представителей, опекунов и усыновителей, лиц, желающих принять на воспитание в свою семью ребенка, оставшегося без попечения родителей, специалистов, работающих с детьми, по вопросам оказания бесплатной юридической помощи, защиты прав потребителей в дни проведения мероприятий, посвященных </w:t>
            </w:r>
            <w:r w:rsidRPr="00D9169F">
              <w:rPr>
                <w:rFonts w:ascii="Times New Roman" w:hAnsi="Times New Roman" w:cs="Times New Roman"/>
                <w:sz w:val="24"/>
                <w:szCs w:val="24"/>
              </w:rPr>
              <w:lastRenderedPageBreak/>
              <w:t>Международному дню защиты детей, Дню знаний, Дню проведения правовой помощи детям</w:t>
            </w:r>
          </w:p>
        </w:tc>
        <w:tc>
          <w:tcPr>
            <w:tcW w:w="1701" w:type="dxa"/>
          </w:tcPr>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lastRenderedPageBreak/>
              <w:t>июнь, сентябрь, ноябрь</w:t>
            </w:r>
          </w:p>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2018 года</w:t>
            </w:r>
          </w:p>
          <w:p w:rsidR="00AA3501" w:rsidRPr="00D9169F" w:rsidRDefault="00AA3501" w:rsidP="00D40DE2">
            <w:pPr>
              <w:pStyle w:val="ConsPlusNormal"/>
              <w:jc w:val="center"/>
              <w:rPr>
                <w:rFonts w:ascii="Times New Roman" w:hAnsi="Times New Roman" w:cs="Times New Roman"/>
                <w:sz w:val="24"/>
                <w:szCs w:val="24"/>
              </w:rPr>
            </w:pPr>
          </w:p>
        </w:tc>
        <w:tc>
          <w:tcPr>
            <w:tcW w:w="2111" w:type="dxa"/>
          </w:tcPr>
          <w:p w:rsidR="00AA3501" w:rsidRPr="00D9169F" w:rsidRDefault="00AA3501" w:rsidP="00D40DE2">
            <w:pPr>
              <w:pStyle w:val="ConsPlusNormal"/>
              <w:jc w:val="center"/>
              <w:rPr>
                <w:rFonts w:ascii="Times New Roman" w:hAnsi="Times New Roman" w:cs="Times New Roman"/>
                <w:sz w:val="24"/>
                <w:szCs w:val="24"/>
              </w:rPr>
            </w:pPr>
            <w:r w:rsidRPr="005B2657">
              <w:rPr>
                <w:rFonts w:ascii="Times New Roman" w:hAnsi="Times New Roman" w:cs="Times New Roman"/>
                <w:sz w:val="24"/>
                <w:szCs w:val="24"/>
              </w:rPr>
              <w:t>Депсоцразвития Югры,</w:t>
            </w: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5B2657" w:rsidRDefault="005B2657" w:rsidP="00D40DE2">
            <w:pPr>
              <w:pStyle w:val="ConsPlusNormal"/>
              <w:jc w:val="center"/>
              <w:rPr>
                <w:rFonts w:ascii="Times New Roman" w:hAnsi="Times New Roman" w:cs="Times New Roman"/>
                <w:sz w:val="24"/>
                <w:szCs w:val="24"/>
              </w:rPr>
            </w:pPr>
          </w:p>
          <w:p w:rsidR="000F604B" w:rsidRDefault="000F604B" w:rsidP="00D40DE2">
            <w:pPr>
              <w:pStyle w:val="ConsPlusNormal"/>
              <w:jc w:val="center"/>
              <w:rPr>
                <w:rFonts w:ascii="Times New Roman" w:hAnsi="Times New Roman" w:cs="Times New Roman"/>
                <w:sz w:val="24"/>
                <w:szCs w:val="24"/>
              </w:rPr>
            </w:pPr>
          </w:p>
          <w:p w:rsidR="000F604B" w:rsidRDefault="000F604B" w:rsidP="00D40DE2">
            <w:pPr>
              <w:pStyle w:val="ConsPlusNormal"/>
              <w:jc w:val="center"/>
              <w:rPr>
                <w:rFonts w:ascii="Times New Roman" w:hAnsi="Times New Roman" w:cs="Times New Roman"/>
                <w:sz w:val="24"/>
                <w:szCs w:val="24"/>
              </w:rPr>
            </w:pPr>
          </w:p>
          <w:p w:rsidR="000F604B" w:rsidRDefault="000F604B" w:rsidP="00D40DE2">
            <w:pPr>
              <w:pStyle w:val="ConsPlusNormal"/>
              <w:jc w:val="center"/>
              <w:rPr>
                <w:rFonts w:ascii="Times New Roman" w:hAnsi="Times New Roman" w:cs="Times New Roman"/>
                <w:sz w:val="24"/>
                <w:szCs w:val="24"/>
              </w:rPr>
            </w:pPr>
          </w:p>
          <w:p w:rsidR="000F604B" w:rsidRDefault="000F604B" w:rsidP="00D40DE2">
            <w:pPr>
              <w:pStyle w:val="ConsPlusNormal"/>
              <w:jc w:val="center"/>
              <w:rPr>
                <w:rFonts w:ascii="Times New Roman" w:hAnsi="Times New Roman" w:cs="Times New Roman"/>
                <w:sz w:val="24"/>
                <w:szCs w:val="24"/>
              </w:rPr>
            </w:pPr>
          </w:p>
          <w:p w:rsidR="000F604B" w:rsidRDefault="000F604B" w:rsidP="00D40DE2">
            <w:pPr>
              <w:pStyle w:val="ConsPlusNormal"/>
              <w:jc w:val="center"/>
              <w:rPr>
                <w:rFonts w:ascii="Times New Roman" w:hAnsi="Times New Roman" w:cs="Times New Roman"/>
                <w:sz w:val="24"/>
                <w:szCs w:val="24"/>
              </w:rPr>
            </w:pPr>
          </w:p>
          <w:p w:rsidR="000F604B" w:rsidRDefault="000F604B" w:rsidP="00D40DE2">
            <w:pPr>
              <w:pStyle w:val="ConsPlusNormal"/>
              <w:jc w:val="center"/>
              <w:rPr>
                <w:rFonts w:ascii="Times New Roman" w:hAnsi="Times New Roman" w:cs="Times New Roman"/>
                <w:sz w:val="24"/>
                <w:szCs w:val="24"/>
              </w:rPr>
            </w:pPr>
          </w:p>
          <w:p w:rsidR="000F604B" w:rsidRDefault="000F604B" w:rsidP="00D40DE2">
            <w:pPr>
              <w:pStyle w:val="ConsPlusNormal"/>
              <w:jc w:val="center"/>
              <w:rPr>
                <w:rFonts w:ascii="Times New Roman" w:hAnsi="Times New Roman" w:cs="Times New Roman"/>
                <w:sz w:val="24"/>
                <w:szCs w:val="24"/>
              </w:rPr>
            </w:pPr>
          </w:p>
          <w:p w:rsidR="000F604B" w:rsidRDefault="000F604B" w:rsidP="00D40DE2">
            <w:pPr>
              <w:pStyle w:val="ConsPlusNormal"/>
              <w:jc w:val="center"/>
              <w:rPr>
                <w:rFonts w:ascii="Times New Roman" w:hAnsi="Times New Roman" w:cs="Times New Roman"/>
                <w:sz w:val="24"/>
                <w:szCs w:val="24"/>
              </w:rPr>
            </w:pPr>
          </w:p>
          <w:p w:rsidR="00AA3501"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Депобразования и молодежи Югры,</w:t>
            </w:r>
          </w:p>
          <w:p w:rsidR="005B2657" w:rsidRDefault="005B2657" w:rsidP="00D40DE2">
            <w:pPr>
              <w:pStyle w:val="ConsPlusNormal"/>
              <w:jc w:val="center"/>
              <w:rPr>
                <w:rFonts w:ascii="Times New Roman" w:hAnsi="Times New Roman" w:cs="Times New Roman"/>
                <w:sz w:val="24"/>
                <w:szCs w:val="24"/>
              </w:rPr>
            </w:pPr>
          </w:p>
          <w:p w:rsidR="00F365BD" w:rsidRDefault="00F365BD" w:rsidP="00D40DE2">
            <w:pPr>
              <w:pStyle w:val="ConsPlusNormal"/>
              <w:jc w:val="center"/>
              <w:rPr>
                <w:rFonts w:ascii="Times New Roman" w:hAnsi="Times New Roman" w:cs="Times New Roman"/>
                <w:sz w:val="24"/>
                <w:szCs w:val="24"/>
              </w:rPr>
            </w:pPr>
          </w:p>
          <w:p w:rsidR="00F365BD" w:rsidRDefault="00F365BD" w:rsidP="00D40DE2">
            <w:pPr>
              <w:pStyle w:val="ConsPlusNormal"/>
              <w:jc w:val="center"/>
              <w:rPr>
                <w:rFonts w:ascii="Times New Roman" w:hAnsi="Times New Roman" w:cs="Times New Roman"/>
                <w:sz w:val="24"/>
                <w:szCs w:val="24"/>
              </w:rPr>
            </w:pPr>
          </w:p>
          <w:p w:rsidR="00F365BD" w:rsidRDefault="00F365BD" w:rsidP="00D40DE2">
            <w:pPr>
              <w:pStyle w:val="ConsPlusNormal"/>
              <w:jc w:val="center"/>
              <w:rPr>
                <w:rFonts w:ascii="Times New Roman" w:hAnsi="Times New Roman" w:cs="Times New Roman"/>
                <w:sz w:val="24"/>
                <w:szCs w:val="24"/>
              </w:rPr>
            </w:pPr>
          </w:p>
          <w:p w:rsidR="00F365BD" w:rsidRDefault="00F365BD" w:rsidP="00D40DE2">
            <w:pPr>
              <w:pStyle w:val="ConsPlusNormal"/>
              <w:jc w:val="center"/>
              <w:rPr>
                <w:rFonts w:ascii="Times New Roman" w:hAnsi="Times New Roman" w:cs="Times New Roman"/>
                <w:sz w:val="24"/>
                <w:szCs w:val="24"/>
              </w:rPr>
            </w:pPr>
          </w:p>
          <w:p w:rsidR="00F365BD" w:rsidRDefault="00F365BD" w:rsidP="00D40DE2">
            <w:pPr>
              <w:pStyle w:val="ConsPlusNormal"/>
              <w:jc w:val="center"/>
              <w:rPr>
                <w:rFonts w:ascii="Times New Roman" w:hAnsi="Times New Roman" w:cs="Times New Roman"/>
                <w:sz w:val="24"/>
                <w:szCs w:val="24"/>
              </w:rPr>
            </w:pPr>
          </w:p>
          <w:p w:rsidR="00F365BD" w:rsidRDefault="00F365BD" w:rsidP="00D40DE2">
            <w:pPr>
              <w:pStyle w:val="ConsPlusNormal"/>
              <w:jc w:val="center"/>
              <w:rPr>
                <w:rFonts w:ascii="Times New Roman" w:hAnsi="Times New Roman" w:cs="Times New Roman"/>
                <w:sz w:val="24"/>
                <w:szCs w:val="24"/>
              </w:rPr>
            </w:pPr>
          </w:p>
          <w:p w:rsidR="00F365BD" w:rsidRDefault="00F365BD" w:rsidP="00D40DE2">
            <w:pPr>
              <w:pStyle w:val="ConsPlusNormal"/>
              <w:jc w:val="center"/>
              <w:rPr>
                <w:rFonts w:ascii="Times New Roman" w:hAnsi="Times New Roman" w:cs="Times New Roman"/>
                <w:sz w:val="24"/>
                <w:szCs w:val="24"/>
              </w:rPr>
            </w:pPr>
          </w:p>
          <w:p w:rsidR="00F365BD" w:rsidRDefault="00F365BD" w:rsidP="00D40DE2">
            <w:pPr>
              <w:pStyle w:val="ConsPlusNormal"/>
              <w:jc w:val="center"/>
              <w:rPr>
                <w:rFonts w:ascii="Times New Roman" w:hAnsi="Times New Roman" w:cs="Times New Roman"/>
                <w:sz w:val="24"/>
                <w:szCs w:val="24"/>
              </w:rPr>
            </w:pPr>
          </w:p>
          <w:p w:rsidR="00F365BD" w:rsidRDefault="00F365BD" w:rsidP="00D40DE2">
            <w:pPr>
              <w:pStyle w:val="ConsPlusNormal"/>
              <w:jc w:val="center"/>
              <w:rPr>
                <w:rFonts w:ascii="Times New Roman" w:hAnsi="Times New Roman" w:cs="Times New Roman"/>
                <w:sz w:val="24"/>
                <w:szCs w:val="24"/>
              </w:rPr>
            </w:pPr>
          </w:p>
          <w:p w:rsidR="00F365BD" w:rsidRDefault="00F365BD" w:rsidP="00D40DE2">
            <w:pPr>
              <w:pStyle w:val="ConsPlusNormal"/>
              <w:jc w:val="center"/>
              <w:rPr>
                <w:rFonts w:ascii="Times New Roman" w:hAnsi="Times New Roman" w:cs="Times New Roman"/>
                <w:sz w:val="24"/>
                <w:szCs w:val="24"/>
              </w:rPr>
            </w:pPr>
          </w:p>
          <w:p w:rsidR="00F365BD" w:rsidRDefault="00F365BD" w:rsidP="00D40DE2">
            <w:pPr>
              <w:pStyle w:val="ConsPlusNormal"/>
              <w:jc w:val="center"/>
              <w:rPr>
                <w:rFonts w:ascii="Times New Roman" w:hAnsi="Times New Roman" w:cs="Times New Roman"/>
                <w:sz w:val="24"/>
                <w:szCs w:val="24"/>
              </w:rPr>
            </w:pPr>
          </w:p>
          <w:p w:rsidR="00F365BD" w:rsidRDefault="00F365BD" w:rsidP="00D40DE2">
            <w:pPr>
              <w:pStyle w:val="ConsPlusNormal"/>
              <w:jc w:val="center"/>
              <w:rPr>
                <w:rFonts w:ascii="Times New Roman" w:hAnsi="Times New Roman" w:cs="Times New Roman"/>
                <w:sz w:val="24"/>
                <w:szCs w:val="24"/>
              </w:rPr>
            </w:pPr>
          </w:p>
          <w:p w:rsidR="00F365BD" w:rsidRDefault="00F365BD" w:rsidP="00D40DE2">
            <w:pPr>
              <w:pStyle w:val="ConsPlusNormal"/>
              <w:jc w:val="center"/>
              <w:rPr>
                <w:rFonts w:ascii="Times New Roman" w:hAnsi="Times New Roman" w:cs="Times New Roman"/>
                <w:sz w:val="24"/>
                <w:szCs w:val="24"/>
              </w:rPr>
            </w:pPr>
          </w:p>
          <w:p w:rsidR="00F365BD" w:rsidRDefault="00F365BD" w:rsidP="00D40DE2">
            <w:pPr>
              <w:pStyle w:val="ConsPlusNormal"/>
              <w:jc w:val="center"/>
              <w:rPr>
                <w:rFonts w:ascii="Times New Roman" w:hAnsi="Times New Roman" w:cs="Times New Roman"/>
                <w:sz w:val="24"/>
                <w:szCs w:val="24"/>
              </w:rPr>
            </w:pPr>
          </w:p>
          <w:p w:rsidR="00F365BD" w:rsidRDefault="00F365BD" w:rsidP="00D40DE2">
            <w:pPr>
              <w:pStyle w:val="ConsPlusNormal"/>
              <w:jc w:val="center"/>
              <w:rPr>
                <w:rFonts w:ascii="Times New Roman" w:hAnsi="Times New Roman" w:cs="Times New Roman"/>
                <w:sz w:val="24"/>
                <w:szCs w:val="24"/>
              </w:rPr>
            </w:pPr>
          </w:p>
          <w:p w:rsidR="00F365BD" w:rsidRDefault="00F365BD" w:rsidP="00D40DE2">
            <w:pPr>
              <w:pStyle w:val="ConsPlusNormal"/>
              <w:jc w:val="center"/>
              <w:rPr>
                <w:rFonts w:ascii="Times New Roman" w:hAnsi="Times New Roman" w:cs="Times New Roman"/>
                <w:sz w:val="24"/>
                <w:szCs w:val="24"/>
              </w:rPr>
            </w:pPr>
          </w:p>
          <w:p w:rsidR="00F365BD" w:rsidRDefault="00F365BD" w:rsidP="00D40DE2">
            <w:pPr>
              <w:pStyle w:val="ConsPlusNormal"/>
              <w:jc w:val="center"/>
              <w:rPr>
                <w:rFonts w:ascii="Times New Roman" w:hAnsi="Times New Roman" w:cs="Times New Roman"/>
                <w:sz w:val="24"/>
                <w:szCs w:val="24"/>
              </w:rPr>
            </w:pPr>
          </w:p>
          <w:p w:rsidR="00F365BD" w:rsidRDefault="00F365BD" w:rsidP="00D40DE2">
            <w:pPr>
              <w:pStyle w:val="ConsPlusNormal"/>
              <w:jc w:val="center"/>
              <w:rPr>
                <w:rFonts w:ascii="Times New Roman" w:hAnsi="Times New Roman" w:cs="Times New Roman"/>
                <w:sz w:val="24"/>
                <w:szCs w:val="24"/>
              </w:rPr>
            </w:pPr>
          </w:p>
          <w:p w:rsidR="00F365BD" w:rsidRDefault="00F365BD" w:rsidP="00D40DE2">
            <w:pPr>
              <w:pStyle w:val="ConsPlusNormal"/>
              <w:jc w:val="center"/>
              <w:rPr>
                <w:rFonts w:ascii="Times New Roman" w:hAnsi="Times New Roman" w:cs="Times New Roman"/>
                <w:sz w:val="24"/>
                <w:szCs w:val="24"/>
              </w:rPr>
            </w:pPr>
          </w:p>
          <w:p w:rsidR="00F365BD" w:rsidRDefault="00F365BD" w:rsidP="00D40DE2">
            <w:pPr>
              <w:pStyle w:val="ConsPlusNormal"/>
              <w:jc w:val="center"/>
              <w:rPr>
                <w:rFonts w:ascii="Times New Roman" w:hAnsi="Times New Roman" w:cs="Times New Roman"/>
                <w:sz w:val="24"/>
                <w:szCs w:val="24"/>
              </w:rPr>
            </w:pPr>
          </w:p>
          <w:p w:rsidR="00EC4E51" w:rsidRDefault="00EC4E51" w:rsidP="00D40DE2">
            <w:pPr>
              <w:pStyle w:val="ConsPlusNormal"/>
              <w:jc w:val="center"/>
              <w:rPr>
                <w:rFonts w:ascii="Times New Roman" w:hAnsi="Times New Roman" w:cs="Times New Roman"/>
                <w:sz w:val="24"/>
                <w:szCs w:val="24"/>
              </w:rPr>
            </w:pPr>
          </w:p>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Депспорт Югры,</w:t>
            </w: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9C743D" w:rsidRDefault="009C743D" w:rsidP="00D40DE2">
            <w:pPr>
              <w:pStyle w:val="ConsPlusNormal"/>
              <w:jc w:val="center"/>
              <w:rPr>
                <w:rFonts w:ascii="Times New Roman" w:hAnsi="Times New Roman" w:cs="Times New Roman"/>
                <w:sz w:val="24"/>
                <w:szCs w:val="24"/>
              </w:rPr>
            </w:pPr>
          </w:p>
          <w:p w:rsidR="00B57B8A" w:rsidRDefault="00B57B8A" w:rsidP="00D40DE2">
            <w:pPr>
              <w:pStyle w:val="ConsPlusNormal"/>
              <w:jc w:val="center"/>
              <w:rPr>
                <w:rFonts w:ascii="Times New Roman" w:hAnsi="Times New Roman" w:cs="Times New Roman"/>
                <w:sz w:val="24"/>
                <w:szCs w:val="24"/>
              </w:rPr>
            </w:pPr>
          </w:p>
          <w:p w:rsidR="00F45E7A" w:rsidRDefault="00F45E7A" w:rsidP="00D40DE2">
            <w:pPr>
              <w:pStyle w:val="ConsPlusNormal"/>
              <w:jc w:val="center"/>
              <w:rPr>
                <w:rFonts w:ascii="Times New Roman" w:hAnsi="Times New Roman" w:cs="Times New Roman"/>
                <w:sz w:val="24"/>
                <w:szCs w:val="24"/>
              </w:rPr>
            </w:pPr>
          </w:p>
          <w:p w:rsidR="00AA3501"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 xml:space="preserve">Депполитики Югры, </w:t>
            </w:r>
          </w:p>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органы местного самоуправления</w:t>
            </w:r>
          </w:p>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t>(по согласованию)</w:t>
            </w:r>
          </w:p>
        </w:tc>
        <w:tc>
          <w:tcPr>
            <w:tcW w:w="2552" w:type="dxa"/>
          </w:tcPr>
          <w:p w:rsidR="00AA3501" w:rsidRPr="00D9169F" w:rsidRDefault="00AA3501" w:rsidP="00D40DE2">
            <w:pPr>
              <w:pStyle w:val="ConsPlusNormal"/>
              <w:jc w:val="center"/>
              <w:rPr>
                <w:rFonts w:ascii="Times New Roman" w:hAnsi="Times New Roman" w:cs="Times New Roman"/>
                <w:sz w:val="24"/>
                <w:szCs w:val="24"/>
              </w:rPr>
            </w:pPr>
            <w:r w:rsidRPr="00D9169F">
              <w:rPr>
                <w:rFonts w:ascii="Times New Roman" w:hAnsi="Times New Roman" w:cs="Times New Roman"/>
                <w:sz w:val="24"/>
                <w:szCs w:val="24"/>
              </w:rPr>
              <w:lastRenderedPageBreak/>
              <w:t>без финансирования</w:t>
            </w:r>
          </w:p>
        </w:tc>
        <w:tc>
          <w:tcPr>
            <w:tcW w:w="2708" w:type="dxa"/>
          </w:tcPr>
          <w:p w:rsidR="00AA3501" w:rsidRPr="00D9169F" w:rsidRDefault="00AA3501"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повышение уровня правовой грамотности ежегодно не менее 50 тысяч детей, их родителей, законных представителей;</w:t>
            </w:r>
          </w:p>
          <w:p w:rsidR="00AA3501" w:rsidRPr="00D9169F" w:rsidRDefault="00AA3501" w:rsidP="00D40DE2">
            <w:pPr>
              <w:pStyle w:val="ConsPlusNormal"/>
              <w:jc w:val="both"/>
              <w:rPr>
                <w:rFonts w:ascii="Times New Roman" w:hAnsi="Times New Roman" w:cs="Times New Roman"/>
                <w:sz w:val="24"/>
                <w:szCs w:val="24"/>
              </w:rPr>
            </w:pPr>
            <w:r w:rsidRPr="00D9169F">
              <w:rPr>
                <w:rFonts w:ascii="Times New Roman" w:hAnsi="Times New Roman" w:cs="Times New Roman"/>
                <w:sz w:val="24"/>
                <w:szCs w:val="24"/>
              </w:rPr>
              <w:t>формирование у подрастающего поколения навыков грамотного поведения в различных жизненных ситуациях</w:t>
            </w:r>
          </w:p>
        </w:tc>
        <w:tc>
          <w:tcPr>
            <w:tcW w:w="3260" w:type="dxa"/>
          </w:tcPr>
          <w:p w:rsidR="000F604B" w:rsidRPr="00C22D6B" w:rsidRDefault="000F604B" w:rsidP="000F604B">
            <w:pPr>
              <w:pStyle w:val="ConsPlusNormal"/>
              <w:jc w:val="both"/>
              <w:rPr>
                <w:rFonts w:ascii="Times New Roman" w:hAnsi="Times New Roman" w:cs="Times New Roman"/>
                <w:sz w:val="24"/>
                <w:szCs w:val="24"/>
              </w:rPr>
            </w:pPr>
            <w:r w:rsidRPr="00C22D6B">
              <w:rPr>
                <w:rFonts w:ascii="Times New Roman" w:hAnsi="Times New Roman" w:cs="Times New Roman"/>
                <w:sz w:val="24"/>
                <w:szCs w:val="24"/>
              </w:rPr>
              <w:t xml:space="preserve">В соответствии с приказом Депсоцразвития Югры от </w:t>
            </w:r>
            <w:r w:rsidR="00245246" w:rsidRPr="00C22D6B">
              <w:rPr>
                <w:rFonts w:ascii="Times New Roman" w:hAnsi="Times New Roman" w:cs="Times New Roman"/>
                <w:sz w:val="24"/>
                <w:szCs w:val="24"/>
              </w:rPr>
              <w:t xml:space="preserve">      </w:t>
            </w:r>
            <w:r w:rsidR="00EC4E51">
              <w:rPr>
                <w:rFonts w:ascii="Times New Roman" w:hAnsi="Times New Roman" w:cs="Times New Roman"/>
                <w:sz w:val="24"/>
                <w:szCs w:val="24"/>
              </w:rPr>
              <w:t>0</w:t>
            </w:r>
            <w:r w:rsidRPr="00C22D6B">
              <w:rPr>
                <w:rFonts w:ascii="Times New Roman" w:hAnsi="Times New Roman" w:cs="Times New Roman"/>
                <w:sz w:val="24"/>
                <w:szCs w:val="24"/>
              </w:rPr>
              <w:t>1</w:t>
            </w:r>
            <w:r w:rsidR="00EC4E51">
              <w:rPr>
                <w:rFonts w:ascii="Times New Roman" w:hAnsi="Times New Roman" w:cs="Times New Roman"/>
                <w:sz w:val="24"/>
                <w:szCs w:val="24"/>
              </w:rPr>
              <w:t>.11.</w:t>
            </w:r>
            <w:r w:rsidRPr="00C22D6B">
              <w:rPr>
                <w:rFonts w:ascii="Times New Roman" w:hAnsi="Times New Roman" w:cs="Times New Roman"/>
                <w:sz w:val="24"/>
                <w:szCs w:val="24"/>
              </w:rPr>
              <w:t>2018 №</w:t>
            </w:r>
            <w:r w:rsidR="00EC4E51">
              <w:rPr>
                <w:rFonts w:ascii="Times New Roman" w:hAnsi="Times New Roman" w:cs="Times New Roman"/>
                <w:sz w:val="24"/>
                <w:szCs w:val="24"/>
              </w:rPr>
              <w:t> </w:t>
            </w:r>
            <w:r w:rsidRPr="00C22D6B">
              <w:rPr>
                <w:rFonts w:ascii="Times New Roman" w:hAnsi="Times New Roman" w:cs="Times New Roman"/>
                <w:sz w:val="24"/>
                <w:szCs w:val="24"/>
              </w:rPr>
              <w:t xml:space="preserve">1045-р «Об организации работы по проведения единого Всероссийского Дня правовой помощи детям» в ноябре 2018 года в учреждениях социального обслуживания автономного округа совместно с представителями органов опеки и попечительства, органов местного самоуправления автономного округа: </w:t>
            </w:r>
          </w:p>
          <w:p w:rsidR="000F604B" w:rsidRPr="00C22D6B" w:rsidRDefault="000F604B" w:rsidP="000F604B">
            <w:pPr>
              <w:pStyle w:val="ConsPlusNormal"/>
              <w:jc w:val="both"/>
              <w:rPr>
                <w:rFonts w:ascii="Times New Roman" w:hAnsi="Times New Roman" w:cs="Times New Roman"/>
                <w:sz w:val="24"/>
                <w:szCs w:val="24"/>
              </w:rPr>
            </w:pPr>
            <w:r w:rsidRPr="00C22D6B">
              <w:rPr>
                <w:rFonts w:ascii="Times New Roman" w:hAnsi="Times New Roman" w:cs="Times New Roman"/>
                <w:sz w:val="24"/>
                <w:szCs w:val="24"/>
              </w:rPr>
              <w:t>20 ноября 2018 года организована работа консультационных пунктов по оказанию правовой помощи семьям и детям;</w:t>
            </w:r>
          </w:p>
          <w:p w:rsidR="000F604B" w:rsidRPr="00C22D6B" w:rsidRDefault="000F604B" w:rsidP="000F604B">
            <w:pPr>
              <w:pStyle w:val="ConsPlusNormal"/>
              <w:jc w:val="both"/>
              <w:rPr>
                <w:rFonts w:ascii="Times New Roman" w:hAnsi="Times New Roman" w:cs="Times New Roman"/>
                <w:sz w:val="24"/>
                <w:szCs w:val="24"/>
              </w:rPr>
            </w:pPr>
            <w:r w:rsidRPr="00C22D6B">
              <w:rPr>
                <w:rFonts w:ascii="Times New Roman" w:hAnsi="Times New Roman" w:cs="Times New Roman"/>
                <w:sz w:val="24"/>
                <w:szCs w:val="24"/>
              </w:rPr>
              <w:t>с 16 по 20 ноября 2018 года проведены занятия, круглые столы, направленные на повышение уровня правовой грамотности.</w:t>
            </w:r>
          </w:p>
          <w:p w:rsidR="000F604B" w:rsidRPr="00C22D6B" w:rsidRDefault="000F604B" w:rsidP="000F604B">
            <w:pPr>
              <w:pStyle w:val="ConsPlusNormal"/>
              <w:jc w:val="both"/>
              <w:rPr>
                <w:rFonts w:ascii="Times New Roman" w:hAnsi="Times New Roman" w:cs="Times New Roman"/>
                <w:sz w:val="24"/>
                <w:szCs w:val="24"/>
              </w:rPr>
            </w:pPr>
            <w:r w:rsidRPr="00C22D6B">
              <w:rPr>
                <w:rFonts w:ascii="Times New Roman" w:hAnsi="Times New Roman" w:cs="Times New Roman"/>
                <w:sz w:val="24"/>
                <w:szCs w:val="24"/>
              </w:rPr>
              <w:t xml:space="preserve">Основной задачей проведения Всероссийского дня правовой </w:t>
            </w:r>
            <w:r w:rsidRPr="00C22D6B">
              <w:rPr>
                <w:rFonts w:ascii="Times New Roman" w:hAnsi="Times New Roman" w:cs="Times New Roman"/>
                <w:sz w:val="24"/>
                <w:szCs w:val="24"/>
              </w:rPr>
              <w:lastRenderedPageBreak/>
              <w:t xml:space="preserve">помощи детям являлось предоставление правовой помощи детям-сиротам и детям, находящимся в трудной жизненной ситуации, в также информирование родителей (законных представителей) о возможности получения бесплатной юридической помощи. </w:t>
            </w:r>
          </w:p>
          <w:p w:rsidR="00AA3501" w:rsidRPr="00C22D6B" w:rsidRDefault="000F604B" w:rsidP="000F604B">
            <w:pPr>
              <w:pStyle w:val="ConsPlusNormal"/>
              <w:jc w:val="both"/>
              <w:rPr>
                <w:rFonts w:ascii="Times New Roman" w:hAnsi="Times New Roman" w:cs="Times New Roman"/>
                <w:sz w:val="24"/>
                <w:szCs w:val="24"/>
              </w:rPr>
            </w:pPr>
            <w:r w:rsidRPr="00C22D6B">
              <w:rPr>
                <w:rFonts w:ascii="Times New Roman" w:hAnsi="Times New Roman" w:cs="Times New Roman"/>
                <w:sz w:val="24"/>
                <w:szCs w:val="24"/>
              </w:rPr>
              <w:t>В результате проведенной работы созданы 56 консультационных пунктов, проведены 150 массовых мероприятий по правовому просвещению, в которых приняли участие 4</w:t>
            </w:r>
            <w:r w:rsidR="00EC4E51">
              <w:rPr>
                <w:rFonts w:ascii="Times New Roman" w:hAnsi="Times New Roman" w:cs="Times New Roman"/>
                <w:sz w:val="24"/>
                <w:szCs w:val="24"/>
              </w:rPr>
              <w:t> </w:t>
            </w:r>
            <w:r w:rsidRPr="00C22D6B">
              <w:rPr>
                <w:rFonts w:ascii="Times New Roman" w:hAnsi="Times New Roman" w:cs="Times New Roman"/>
                <w:sz w:val="24"/>
                <w:szCs w:val="24"/>
              </w:rPr>
              <w:t>510 человек.</w:t>
            </w:r>
          </w:p>
          <w:p w:rsidR="00E90759" w:rsidRPr="00C22D6B" w:rsidRDefault="00F365BD" w:rsidP="00D40DE2">
            <w:pPr>
              <w:pStyle w:val="ConsPlusNormal"/>
              <w:jc w:val="both"/>
              <w:rPr>
                <w:rFonts w:ascii="Times New Roman" w:hAnsi="Times New Roman" w:cs="Times New Roman"/>
                <w:sz w:val="24"/>
                <w:szCs w:val="24"/>
              </w:rPr>
            </w:pPr>
            <w:r w:rsidRPr="00C22D6B">
              <w:rPr>
                <w:rFonts w:ascii="Times New Roman" w:hAnsi="Times New Roman"/>
                <w:sz w:val="24"/>
                <w:szCs w:val="24"/>
              </w:rPr>
              <w:t xml:space="preserve">Во всех общеобразовательных организациях автономного округа не реже одного раза в полугодие проводятся «Правовые десанты», направленные на формирование правовой грамотности обучающихся и профилактику преступлений и правонарушений, совершаемых несовершеннолетними и в отношении них. В рамках данных мероприятий педагогами образовательных организаций используются </w:t>
            </w:r>
            <w:r w:rsidRPr="00C22D6B">
              <w:rPr>
                <w:rFonts w:ascii="Times New Roman" w:hAnsi="Times New Roman"/>
                <w:sz w:val="24"/>
                <w:szCs w:val="24"/>
              </w:rPr>
              <w:lastRenderedPageBreak/>
              <w:t>современные технологии правового образования и просвещения: тренинги, деловые игры, социальное проектирование, учебно-исследовательская деятельность</w:t>
            </w:r>
          </w:p>
          <w:p w:rsidR="00F365BD" w:rsidRPr="00C22D6B" w:rsidRDefault="00F365BD" w:rsidP="00D40DE2">
            <w:pPr>
              <w:pStyle w:val="ConsPlusNormal"/>
              <w:jc w:val="both"/>
              <w:rPr>
                <w:rFonts w:ascii="Times New Roman" w:hAnsi="Times New Roman" w:cs="Times New Roman"/>
                <w:sz w:val="24"/>
                <w:szCs w:val="24"/>
              </w:rPr>
            </w:pPr>
          </w:p>
          <w:p w:rsidR="009C743D" w:rsidRPr="00C22D6B" w:rsidRDefault="009C743D" w:rsidP="009C743D">
            <w:pPr>
              <w:pStyle w:val="aa"/>
              <w:jc w:val="both"/>
              <w:rPr>
                <w:rFonts w:ascii="Times New Roman" w:hAnsi="Times New Roman" w:cs="Times New Roman"/>
                <w:sz w:val="24"/>
                <w:szCs w:val="24"/>
              </w:rPr>
            </w:pPr>
            <w:r w:rsidRPr="00C22D6B">
              <w:rPr>
                <w:rFonts w:ascii="Times New Roman" w:hAnsi="Times New Roman" w:cs="Times New Roman"/>
                <w:sz w:val="24"/>
                <w:szCs w:val="24"/>
              </w:rPr>
              <w:t>В 2018 году обращения  в учреждения спорта, подведомственные Депспорта Югры, не поступали.</w:t>
            </w:r>
          </w:p>
          <w:p w:rsidR="009C743D" w:rsidRPr="00C22D6B" w:rsidRDefault="009C743D" w:rsidP="009C743D">
            <w:pPr>
              <w:pStyle w:val="ConsPlusNormal"/>
              <w:jc w:val="both"/>
              <w:rPr>
                <w:rFonts w:ascii="Times New Roman" w:hAnsi="Times New Roman" w:cs="Times New Roman"/>
                <w:sz w:val="24"/>
                <w:szCs w:val="24"/>
              </w:rPr>
            </w:pPr>
            <w:r w:rsidRPr="00C22D6B">
              <w:rPr>
                <w:rFonts w:ascii="Times New Roman" w:hAnsi="Times New Roman" w:cs="Times New Roman"/>
                <w:sz w:val="24"/>
                <w:szCs w:val="24"/>
              </w:rPr>
              <w:t xml:space="preserve">На сайтах и на информационных стендах подведомственных Депспорта Югры учреждений «Югорская шахматная академия», «Югорский колледж-интернат олимпийского резерва» размещены рекламно-информационные материалы, подготовленные Фондом поддержки детей, находящихся в трудной жизненной ситуации: «Права детей»; «Права ребенка»; «Как предотвратить жестокое обращение с ребенком»; «Если тебе сложно </w:t>
            </w:r>
            <w:r w:rsidR="002C469F" w:rsidRPr="00C64287">
              <w:rPr>
                <w:rFonts w:ascii="Times New Roman" w:hAnsi="Times New Roman" w:cs="Times New Roman"/>
                <w:sz w:val="24"/>
                <w:szCs w:val="24"/>
              </w:rPr>
              <w:t xml:space="preserve">– </w:t>
            </w:r>
            <w:r w:rsidRPr="00C22D6B">
              <w:rPr>
                <w:rFonts w:ascii="Times New Roman" w:hAnsi="Times New Roman" w:cs="Times New Roman"/>
                <w:sz w:val="24"/>
                <w:szCs w:val="24"/>
              </w:rPr>
              <w:t xml:space="preserve">просто позвони».  Ссылки на сайты «Я </w:t>
            </w:r>
            <w:r w:rsidR="002C469F" w:rsidRPr="00C64287">
              <w:rPr>
                <w:rFonts w:ascii="Times New Roman" w:hAnsi="Times New Roman" w:cs="Times New Roman"/>
                <w:sz w:val="24"/>
                <w:szCs w:val="24"/>
              </w:rPr>
              <w:t xml:space="preserve">– </w:t>
            </w:r>
            <w:r w:rsidRPr="00C22D6B">
              <w:rPr>
                <w:rFonts w:ascii="Times New Roman" w:hAnsi="Times New Roman" w:cs="Times New Roman"/>
                <w:sz w:val="24"/>
                <w:szCs w:val="24"/>
              </w:rPr>
              <w:t xml:space="preserve">родитель» и «Перспективное детство Югры» размещены на сайтах «Центра адаптивного спорта», </w:t>
            </w:r>
            <w:r w:rsidRPr="00C22D6B">
              <w:rPr>
                <w:rFonts w:ascii="Times New Roman" w:hAnsi="Times New Roman" w:cs="Times New Roman"/>
                <w:sz w:val="24"/>
                <w:szCs w:val="24"/>
              </w:rPr>
              <w:lastRenderedPageBreak/>
              <w:t>«Югорский колледж-интернат олимпийского резерва».</w:t>
            </w:r>
          </w:p>
          <w:p w:rsidR="00E90759" w:rsidRPr="00C22D6B" w:rsidRDefault="00E90759" w:rsidP="00D40DE2">
            <w:pPr>
              <w:pStyle w:val="ConsPlusNormal"/>
              <w:jc w:val="both"/>
              <w:rPr>
                <w:rFonts w:ascii="Times New Roman" w:hAnsi="Times New Roman" w:cs="Times New Roman"/>
                <w:sz w:val="24"/>
                <w:szCs w:val="24"/>
              </w:rPr>
            </w:pPr>
          </w:p>
          <w:p w:rsidR="00E90759" w:rsidRPr="00C22D6B" w:rsidRDefault="00E90759" w:rsidP="009C743D">
            <w:pPr>
              <w:widowControl w:val="0"/>
              <w:autoSpaceDE w:val="0"/>
              <w:autoSpaceDN w:val="0"/>
              <w:adjustRightInd w:val="0"/>
              <w:spacing w:after="0" w:line="240" w:lineRule="auto"/>
              <w:jc w:val="both"/>
              <w:rPr>
                <w:rFonts w:ascii="Times New Roman" w:hAnsi="Times New Roman"/>
                <w:sz w:val="24"/>
                <w:szCs w:val="24"/>
              </w:rPr>
            </w:pPr>
            <w:r w:rsidRPr="00C22D6B">
              <w:rPr>
                <w:rFonts w:ascii="Times New Roman" w:hAnsi="Times New Roman"/>
                <w:sz w:val="24"/>
                <w:szCs w:val="24"/>
              </w:rPr>
              <w:t xml:space="preserve">В 2018 году в рамках мероприятий, посвященных Международному дню защиты детей (1 июня), Дню знаний (1 сентября) и Дню правовой помощи детям (20 ноября), сотрудниками Депполитики Югры проводились </w:t>
            </w:r>
            <w:r w:rsidRPr="00C22D6B">
              <w:rPr>
                <w:rFonts w:ascii="Times New Roman" w:hAnsi="Times New Roman"/>
                <w:color w:val="000000"/>
                <w:sz w:val="24"/>
                <w:szCs w:val="24"/>
              </w:rPr>
              <w:t xml:space="preserve">консультации по вопросам предоставления бесплатной </w:t>
            </w:r>
            <w:r w:rsidRPr="00C22D6B">
              <w:rPr>
                <w:rFonts w:ascii="Times New Roman" w:hAnsi="Times New Roman"/>
                <w:sz w:val="24"/>
                <w:szCs w:val="24"/>
              </w:rPr>
              <w:t xml:space="preserve">юридической помощи для детей-сирот, детей оставшихся без попечения родителей, лиц из числа детей-сирот и детей, оставшихся без попечения родителей, детей-инвалидов и их родителей, а также их законных представителей, лиц, желающих принять на воспитание в семью ребенка, оставшегося без попечения родителей. Информация о проведении мероприятий </w:t>
            </w:r>
            <w:r w:rsidRPr="00C22D6B">
              <w:rPr>
                <w:rFonts w:ascii="Times New Roman" w:hAnsi="Times New Roman"/>
                <w:sz w:val="24"/>
                <w:szCs w:val="24"/>
                <w:bdr w:val="none" w:sz="0" w:space="0" w:color="auto" w:frame="1"/>
              </w:rPr>
              <w:t>размещалась н</w:t>
            </w:r>
            <w:r w:rsidRPr="00C22D6B">
              <w:rPr>
                <w:rFonts w:ascii="Times New Roman" w:hAnsi="Times New Roman"/>
                <w:sz w:val="24"/>
                <w:szCs w:val="24"/>
              </w:rPr>
              <w:t>а официальном сайте Депполитики Югры (</w:t>
            </w:r>
            <w:hyperlink w:history="1">
              <w:r w:rsidRPr="00C22D6B">
                <w:rPr>
                  <w:rStyle w:val="a7"/>
                  <w:rFonts w:ascii="Times New Roman" w:hAnsi="Times New Roman"/>
                  <w:color w:val="auto"/>
                  <w:sz w:val="24"/>
                  <w:szCs w:val="24"/>
                </w:rPr>
                <w:t>deppolitiki.admhmao.ru</w:t>
              </w:r>
            </w:hyperlink>
            <w:r w:rsidRPr="00C22D6B">
              <w:rPr>
                <w:rFonts w:ascii="Times New Roman" w:hAnsi="Times New Roman"/>
                <w:sz w:val="24"/>
                <w:szCs w:val="24"/>
              </w:rPr>
              <w:t>) в разделе «Новости».</w:t>
            </w:r>
          </w:p>
          <w:p w:rsidR="009C743D" w:rsidRPr="00C22D6B" w:rsidRDefault="009C743D" w:rsidP="009C743D">
            <w:pPr>
              <w:autoSpaceDE w:val="0"/>
              <w:autoSpaceDN w:val="0"/>
              <w:adjustRightInd w:val="0"/>
              <w:spacing w:after="0" w:line="240" w:lineRule="auto"/>
              <w:jc w:val="both"/>
              <w:rPr>
                <w:rFonts w:ascii="Times New Roman" w:hAnsi="Times New Roman"/>
                <w:sz w:val="24"/>
                <w:szCs w:val="24"/>
              </w:rPr>
            </w:pPr>
            <w:r w:rsidRPr="00C22D6B">
              <w:rPr>
                <w:rFonts w:ascii="Times New Roman" w:hAnsi="Times New Roman"/>
                <w:sz w:val="24"/>
                <w:szCs w:val="24"/>
              </w:rPr>
              <w:t xml:space="preserve">1 июня 2018 года в день проведения мероприятий, посвященных Международному дню </w:t>
            </w:r>
            <w:r w:rsidRPr="00C22D6B">
              <w:rPr>
                <w:rFonts w:ascii="Times New Roman" w:hAnsi="Times New Roman"/>
                <w:sz w:val="24"/>
                <w:szCs w:val="24"/>
              </w:rPr>
              <w:lastRenderedPageBreak/>
              <w:t>защиты детей</w:t>
            </w:r>
            <w:r w:rsidR="00C22D6B" w:rsidRPr="00C22D6B">
              <w:rPr>
                <w:rFonts w:ascii="Times New Roman" w:hAnsi="Times New Roman"/>
                <w:sz w:val="24"/>
                <w:szCs w:val="24"/>
              </w:rPr>
              <w:t>,</w:t>
            </w:r>
            <w:r w:rsidRPr="00C22D6B">
              <w:rPr>
                <w:rFonts w:ascii="Times New Roman" w:hAnsi="Times New Roman"/>
                <w:sz w:val="24"/>
                <w:szCs w:val="24"/>
              </w:rPr>
              <w:t xml:space="preserve"> сотрудниками Департамента </w:t>
            </w:r>
            <w:r w:rsidRPr="00C22D6B">
              <w:rPr>
                <w:rFonts w:ascii="Times New Roman" w:hAnsi="Times New Roman"/>
                <w:color w:val="000000"/>
                <w:sz w:val="24"/>
                <w:szCs w:val="24"/>
              </w:rPr>
              <w:t xml:space="preserve">по </w:t>
            </w:r>
            <w:r w:rsidRPr="00C22D6B">
              <w:rPr>
                <w:rFonts w:ascii="Times New Roman" w:hAnsi="Times New Roman"/>
                <w:sz w:val="24"/>
                <w:szCs w:val="24"/>
              </w:rPr>
              <w:t xml:space="preserve">телефонам проконсультированы </w:t>
            </w:r>
            <w:r w:rsidR="00245246" w:rsidRPr="00C22D6B">
              <w:rPr>
                <w:rFonts w:ascii="Times New Roman" w:hAnsi="Times New Roman"/>
                <w:sz w:val="24"/>
                <w:szCs w:val="24"/>
              </w:rPr>
              <w:t xml:space="preserve">                  </w:t>
            </w:r>
            <w:r w:rsidRPr="00C22D6B">
              <w:rPr>
                <w:rFonts w:ascii="Times New Roman" w:hAnsi="Times New Roman"/>
                <w:sz w:val="24"/>
                <w:szCs w:val="24"/>
              </w:rPr>
              <w:t>5</w:t>
            </w:r>
            <w:r w:rsidRPr="00C22D6B">
              <w:rPr>
                <w:rFonts w:ascii="Times New Roman" w:hAnsi="Times New Roman"/>
                <w:b/>
                <w:sz w:val="24"/>
                <w:szCs w:val="24"/>
              </w:rPr>
              <w:t xml:space="preserve"> </w:t>
            </w:r>
            <w:r w:rsidRPr="00C22D6B">
              <w:rPr>
                <w:rFonts w:ascii="Times New Roman" w:hAnsi="Times New Roman"/>
                <w:sz w:val="24"/>
                <w:szCs w:val="24"/>
              </w:rPr>
              <w:t>граждан</w:t>
            </w:r>
            <w:r w:rsidR="00245246" w:rsidRPr="00C22D6B">
              <w:rPr>
                <w:rFonts w:ascii="Times New Roman" w:hAnsi="Times New Roman"/>
                <w:sz w:val="24"/>
                <w:szCs w:val="24"/>
              </w:rPr>
              <w:t>,</w:t>
            </w:r>
            <w:r w:rsidRPr="00C22D6B">
              <w:rPr>
                <w:rFonts w:ascii="Times New Roman" w:hAnsi="Times New Roman"/>
                <w:sz w:val="24"/>
                <w:szCs w:val="24"/>
              </w:rPr>
              <w:t xml:space="preserve"> из них: </w:t>
            </w:r>
          </w:p>
          <w:p w:rsidR="009C743D" w:rsidRPr="00C22D6B" w:rsidRDefault="00245246" w:rsidP="009C743D">
            <w:pPr>
              <w:spacing w:after="0" w:line="240" w:lineRule="auto"/>
              <w:jc w:val="both"/>
              <w:rPr>
                <w:rFonts w:ascii="Times New Roman" w:hAnsi="Times New Roman"/>
                <w:sz w:val="24"/>
                <w:szCs w:val="24"/>
              </w:rPr>
            </w:pPr>
            <w:r w:rsidRPr="00C22D6B">
              <w:rPr>
                <w:rFonts w:ascii="Times New Roman" w:hAnsi="Times New Roman"/>
                <w:sz w:val="24"/>
                <w:szCs w:val="24"/>
              </w:rPr>
              <w:t>2 - многодетные родители</w:t>
            </w:r>
            <w:r w:rsidR="009C743D" w:rsidRPr="00C22D6B">
              <w:rPr>
                <w:rFonts w:ascii="Times New Roman" w:hAnsi="Times New Roman"/>
                <w:sz w:val="24"/>
                <w:szCs w:val="24"/>
              </w:rPr>
              <w:t xml:space="preserve">; </w:t>
            </w:r>
          </w:p>
          <w:p w:rsidR="009C743D" w:rsidRPr="00C22D6B" w:rsidRDefault="00245246" w:rsidP="009C743D">
            <w:pPr>
              <w:spacing w:after="0" w:line="240" w:lineRule="auto"/>
              <w:jc w:val="both"/>
              <w:rPr>
                <w:rFonts w:ascii="Times New Roman" w:hAnsi="Times New Roman"/>
                <w:sz w:val="24"/>
                <w:szCs w:val="24"/>
              </w:rPr>
            </w:pPr>
            <w:r w:rsidRPr="00C22D6B">
              <w:rPr>
                <w:rFonts w:ascii="Times New Roman" w:hAnsi="Times New Roman"/>
                <w:bCs/>
                <w:sz w:val="24"/>
                <w:szCs w:val="24"/>
              </w:rPr>
              <w:t xml:space="preserve">2 - </w:t>
            </w:r>
            <w:r w:rsidR="009C743D" w:rsidRPr="00C22D6B">
              <w:rPr>
                <w:rFonts w:ascii="Times New Roman" w:hAnsi="Times New Roman"/>
                <w:sz w:val="24"/>
                <w:szCs w:val="24"/>
              </w:rPr>
              <w:t xml:space="preserve">родители, воспитывающие детей в возрасте до 14 лет в неполных семьях; </w:t>
            </w:r>
          </w:p>
          <w:p w:rsidR="009C743D" w:rsidRPr="00C22D6B" w:rsidRDefault="00245246" w:rsidP="009C743D">
            <w:pPr>
              <w:spacing w:after="0" w:line="240" w:lineRule="auto"/>
              <w:jc w:val="both"/>
              <w:rPr>
                <w:rFonts w:ascii="Times New Roman" w:hAnsi="Times New Roman"/>
                <w:sz w:val="24"/>
                <w:szCs w:val="24"/>
              </w:rPr>
            </w:pPr>
            <w:r w:rsidRPr="00C22D6B">
              <w:rPr>
                <w:rFonts w:ascii="Times New Roman" w:hAnsi="Times New Roman"/>
                <w:sz w:val="24"/>
                <w:szCs w:val="24"/>
              </w:rPr>
              <w:t xml:space="preserve">1 </w:t>
            </w:r>
            <w:r w:rsidR="002C469F" w:rsidRPr="00C64287">
              <w:rPr>
                <w:rFonts w:ascii="Times New Roman" w:hAnsi="Times New Roman"/>
                <w:sz w:val="24"/>
                <w:szCs w:val="24"/>
              </w:rPr>
              <w:t xml:space="preserve">– </w:t>
            </w:r>
            <w:r w:rsidR="009C743D" w:rsidRPr="00C22D6B">
              <w:rPr>
                <w:rFonts w:ascii="Times New Roman" w:hAnsi="Times New Roman"/>
                <w:color w:val="000000"/>
                <w:sz w:val="24"/>
                <w:szCs w:val="24"/>
              </w:rPr>
              <w:t xml:space="preserve">лица, желающие усыновить </w:t>
            </w:r>
            <w:r w:rsidRPr="00C22D6B">
              <w:rPr>
                <w:rFonts w:ascii="Times New Roman" w:hAnsi="Times New Roman"/>
                <w:sz w:val="24"/>
                <w:szCs w:val="24"/>
              </w:rPr>
              <w:t xml:space="preserve"> </w:t>
            </w:r>
            <w:r w:rsidR="009C743D" w:rsidRPr="00C22D6B">
              <w:rPr>
                <w:rFonts w:ascii="Times New Roman" w:hAnsi="Times New Roman"/>
                <w:color w:val="000000"/>
                <w:sz w:val="24"/>
                <w:szCs w:val="24"/>
              </w:rPr>
              <w:t>детей-сирот</w:t>
            </w:r>
            <w:r w:rsidR="009C743D" w:rsidRPr="00C22D6B">
              <w:rPr>
                <w:rFonts w:ascii="Times New Roman" w:hAnsi="Times New Roman"/>
                <w:sz w:val="24"/>
                <w:szCs w:val="24"/>
              </w:rPr>
              <w:t>.</w:t>
            </w:r>
          </w:p>
          <w:p w:rsidR="009C743D" w:rsidRPr="00C22D6B" w:rsidRDefault="009C743D" w:rsidP="009C743D">
            <w:pPr>
              <w:pStyle w:val="ConsPlusNormal"/>
              <w:jc w:val="both"/>
              <w:outlineLvl w:val="0"/>
              <w:rPr>
                <w:rFonts w:ascii="Times New Roman" w:hAnsi="Times New Roman" w:cs="Times New Roman"/>
                <w:sz w:val="24"/>
                <w:szCs w:val="24"/>
              </w:rPr>
            </w:pPr>
            <w:r w:rsidRPr="00C22D6B">
              <w:rPr>
                <w:rFonts w:ascii="Times New Roman" w:hAnsi="Times New Roman" w:cs="Times New Roman"/>
                <w:sz w:val="24"/>
                <w:szCs w:val="24"/>
              </w:rPr>
              <w:t>Всем гражданам даны соответствующие разъяснения и рекомендации, трое граждан направлены для получения бесплатной юридической помощи к адвокатам.</w:t>
            </w:r>
          </w:p>
          <w:p w:rsidR="00E90759" w:rsidRPr="00C22D6B" w:rsidRDefault="009C743D" w:rsidP="00E90759">
            <w:pPr>
              <w:autoSpaceDE w:val="0"/>
              <w:autoSpaceDN w:val="0"/>
              <w:adjustRightInd w:val="0"/>
              <w:spacing w:after="0" w:line="240" w:lineRule="auto"/>
              <w:jc w:val="both"/>
              <w:rPr>
                <w:rFonts w:ascii="Times New Roman" w:hAnsi="Times New Roman"/>
                <w:sz w:val="24"/>
                <w:szCs w:val="24"/>
              </w:rPr>
            </w:pPr>
            <w:r w:rsidRPr="00C22D6B">
              <w:rPr>
                <w:rFonts w:ascii="Times New Roman" w:hAnsi="Times New Roman"/>
                <w:sz w:val="24"/>
                <w:szCs w:val="24"/>
              </w:rPr>
              <w:t>По вопросу применения норм законодательства, регулирующего вопросы предоставления бесплатной юридической помощи</w:t>
            </w:r>
            <w:r w:rsidR="00C22D6B" w:rsidRPr="00C22D6B">
              <w:rPr>
                <w:rFonts w:ascii="Times New Roman" w:hAnsi="Times New Roman"/>
                <w:sz w:val="24"/>
                <w:szCs w:val="24"/>
              </w:rPr>
              <w:t>,</w:t>
            </w:r>
            <w:r w:rsidRPr="00C22D6B">
              <w:rPr>
                <w:rFonts w:ascii="Times New Roman" w:hAnsi="Times New Roman"/>
                <w:sz w:val="24"/>
                <w:szCs w:val="24"/>
              </w:rPr>
              <w:t xml:space="preserve"> по телефону проконсультировано 4 адвокат</w:t>
            </w:r>
            <w:r w:rsidR="00C22D6B" w:rsidRPr="00C22D6B">
              <w:rPr>
                <w:rFonts w:ascii="Times New Roman" w:hAnsi="Times New Roman"/>
                <w:sz w:val="24"/>
                <w:szCs w:val="24"/>
              </w:rPr>
              <w:t>а.</w:t>
            </w:r>
          </w:p>
          <w:p w:rsidR="00E90759" w:rsidRPr="00C22D6B" w:rsidRDefault="00E90759" w:rsidP="00E90759">
            <w:pPr>
              <w:autoSpaceDE w:val="0"/>
              <w:autoSpaceDN w:val="0"/>
              <w:adjustRightInd w:val="0"/>
              <w:spacing w:after="0" w:line="240" w:lineRule="auto"/>
              <w:jc w:val="both"/>
              <w:rPr>
                <w:rFonts w:ascii="Times New Roman" w:hAnsi="Times New Roman"/>
                <w:sz w:val="24"/>
                <w:szCs w:val="24"/>
              </w:rPr>
            </w:pPr>
            <w:r w:rsidRPr="00C22D6B">
              <w:rPr>
                <w:rFonts w:ascii="Times New Roman" w:hAnsi="Times New Roman"/>
                <w:sz w:val="24"/>
                <w:szCs w:val="24"/>
              </w:rPr>
              <w:t>В дни проведения мероприятий, посвященных Дню знаний и Дню правовой помощи детям</w:t>
            </w:r>
            <w:r w:rsidR="00C22D6B" w:rsidRPr="00C22D6B">
              <w:rPr>
                <w:rFonts w:ascii="Times New Roman" w:hAnsi="Times New Roman"/>
                <w:sz w:val="24"/>
                <w:szCs w:val="24"/>
              </w:rPr>
              <w:t>,</w:t>
            </w:r>
            <w:r w:rsidRPr="00C22D6B">
              <w:rPr>
                <w:rFonts w:ascii="Times New Roman" w:hAnsi="Times New Roman"/>
                <w:sz w:val="24"/>
                <w:szCs w:val="24"/>
              </w:rPr>
              <w:t xml:space="preserve"> сотрудниками </w:t>
            </w:r>
            <w:r w:rsidR="009C743D" w:rsidRPr="00C22D6B">
              <w:rPr>
                <w:rFonts w:ascii="Times New Roman" w:hAnsi="Times New Roman"/>
                <w:sz w:val="24"/>
                <w:szCs w:val="24"/>
              </w:rPr>
              <w:t>Депполитики Югры</w:t>
            </w:r>
            <w:r w:rsidR="009C743D" w:rsidRPr="00C22D6B">
              <w:rPr>
                <w:rFonts w:ascii="Times New Roman" w:hAnsi="Times New Roman"/>
                <w:color w:val="000000"/>
                <w:sz w:val="24"/>
                <w:szCs w:val="24"/>
              </w:rPr>
              <w:t xml:space="preserve"> </w:t>
            </w:r>
            <w:r w:rsidRPr="00C22D6B">
              <w:rPr>
                <w:rFonts w:ascii="Times New Roman" w:hAnsi="Times New Roman"/>
                <w:color w:val="000000"/>
                <w:sz w:val="24"/>
                <w:szCs w:val="24"/>
              </w:rPr>
              <w:t xml:space="preserve">по </w:t>
            </w:r>
            <w:r w:rsidRPr="00C22D6B">
              <w:rPr>
                <w:rFonts w:ascii="Times New Roman" w:hAnsi="Times New Roman"/>
                <w:sz w:val="24"/>
                <w:szCs w:val="24"/>
              </w:rPr>
              <w:t xml:space="preserve">телефонам проконсультированы 16 граждан, из них: </w:t>
            </w:r>
          </w:p>
          <w:p w:rsidR="00E90759" w:rsidRPr="00C22D6B" w:rsidRDefault="00C22D6B" w:rsidP="009C743D">
            <w:pPr>
              <w:spacing w:after="0" w:line="240" w:lineRule="auto"/>
              <w:jc w:val="both"/>
              <w:rPr>
                <w:rFonts w:ascii="Times New Roman" w:hAnsi="Times New Roman"/>
                <w:sz w:val="24"/>
                <w:szCs w:val="24"/>
              </w:rPr>
            </w:pPr>
            <w:r w:rsidRPr="00C22D6B">
              <w:rPr>
                <w:rFonts w:ascii="Times New Roman" w:hAnsi="Times New Roman"/>
                <w:sz w:val="24"/>
                <w:szCs w:val="24"/>
              </w:rPr>
              <w:t xml:space="preserve">8 </w:t>
            </w:r>
            <w:r w:rsidR="002C469F" w:rsidRPr="00C64287">
              <w:rPr>
                <w:rFonts w:ascii="Times New Roman" w:hAnsi="Times New Roman"/>
                <w:sz w:val="24"/>
                <w:szCs w:val="24"/>
              </w:rPr>
              <w:t xml:space="preserve">– </w:t>
            </w:r>
            <w:r w:rsidR="00E90759" w:rsidRPr="00C22D6B">
              <w:rPr>
                <w:rFonts w:ascii="Times New Roman" w:hAnsi="Times New Roman"/>
                <w:sz w:val="24"/>
                <w:szCs w:val="24"/>
              </w:rPr>
              <w:t xml:space="preserve">многодетные родители; </w:t>
            </w:r>
          </w:p>
          <w:p w:rsidR="00E90759" w:rsidRPr="00C22D6B" w:rsidRDefault="00C22D6B" w:rsidP="009C743D">
            <w:pPr>
              <w:spacing w:after="0" w:line="240" w:lineRule="auto"/>
              <w:jc w:val="both"/>
              <w:rPr>
                <w:rFonts w:ascii="Times New Roman" w:hAnsi="Times New Roman"/>
                <w:sz w:val="24"/>
                <w:szCs w:val="24"/>
              </w:rPr>
            </w:pPr>
            <w:r w:rsidRPr="00C22D6B">
              <w:rPr>
                <w:rFonts w:ascii="Times New Roman" w:hAnsi="Times New Roman"/>
                <w:sz w:val="24"/>
                <w:szCs w:val="24"/>
              </w:rPr>
              <w:t xml:space="preserve">5 </w:t>
            </w:r>
            <w:r w:rsidR="002C469F" w:rsidRPr="00C64287">
              <w:rPr>
                <w:rFonts w:ascii="Times New Roman" w:hAnsi="Times New Roman"/>
                <w:sz w:val="24"/>
                <w:szCs w:val="24"/>
              </w:rPr>
              <w:t xml:space="preserve">– </w:t>
            </w:r>
            <w:r w:rsidR="00E90759" w:rsidRPr="00C22D6B">
              <w:rPr>
                <w:rFonts w:ascii="Times New Roman" w:hAnsi="Times New Roman"/>
                <w:sz w:val="24"/>
                <w:szCs w:val="24"/>
              </w:rPr>
              <w:t xml:space="preserve">родители, воспитывающие </w:t>
            </w:r>
            <w:r w:rsidR="00E90759" w:rsidRPr="00C22D6B">
              <w:rPr>
                <w:rFonts w:ascii="Times New Roman" w:hAnsi="Times New Roman"/>
                <w:sz w:val="24"/>
                <w:szCs w:val="24"/>
              </w:rPr>
              <w:lastRenderedPageBreak/>
              <w:t>детей в возра</w:t>
            </w:r>
            <w:r w:rsidRPr="00C22D6B">
              <w:rPr>
                <w:rFonts w:ascii="Times New Roman" w:hAnsi="Times New Roman"/>
                <w:sz w:val="24"/>
                <w:szCs w:val="24"/>
              </w:rPr>
              <w:t>сте до 14 лет в неполных семьях</w:t>
            </w:r>
            <w:r w:rsidR="00E90759" w:rsidRPr="00C22D6B">
              <w:rPr>
                <w:rFonts w:ascii="Times New Roman" w:hAnsi="Times New Roman"/>
                <w:sz w:val="24"/>
                <w:szCs w:val="24"/>
              </w:rPr>
              <w:t xml:space="preserve">; </w:t>
            </w:r>
          </w:p>
          <w:p w:rsidR="00E90759" w:rsidRPr="00C22D6B" w:rsidRDefault="00C22D6B" w:rsidP="009C743D">
            <w:pPr>
              <w:spacing w:after="0" w:line="240" w:lineRule="auto"/>
              <w:jc w:val="both"/>
              <w:rPr>
                <w:rFonts w:ascii="Times New Roman" w:hAnsi="Times New Roman"/>
                <w:sz w:val="24"/>
                <w:szCs w:val="24"/>
              </w:rPr>
            </w:pPr>
            <w:r w:rsidRPr="00C22D6B">
              <w:rPr>
                <w:rFonts w:ascii="Times New Roman" w:hAnsi="Times New Roman"/>
                <w:sz w:val="24"/>
                <w:szCs w:val="24"/>
                <w:shd w:val="clear" w:color="auto" w:fill="FFFFFF"/>
              </w:rPr>
              <w:t xml:space="preserve">1 </w:t>
            </w:r>
            <w:r w:rsidR="002C469F" w:rsidRPr="00C64287">
              <w:rPr>
                <w:rFonts w:ascii="Times New Roman" w:hAnsi="Times New Roman"/>
                <w:sz w:val="24"/>
                <w:szCs w:val="24"/>
              </w:rPr>
              <w:t xml:space="preserve">– </w:t>
            </w:r>
            <w:r w:rsidRPr="00C22D6B">
              <w:rPr>
                <w:rFonts w:ascii="Times New Roman" w:hAnsi="Times New Roman"/>
                <w:sz w:val="24"/>
                <w:szCs w:val="24"/>
                <w:shd w:val="clear" w:color="auto" w:fill="FFFFFF"/>
              </w:rPr>
              <w:t>лица, из числа детей-сирот</w:t>
            </w:r>
            <w:r w:rsidR="00E90759" w:rsidRPr="00C22D6B">
              <w:rPr>
                <w:rFonts w:ascii="Times New Roman" w:hAnsi="Times New Roman"/>
                <w:sz w:val="24"/>
                <w:szCs w:val="24"/>
                <w:shd w:val="clear" w:color="auto" w:fill="FFFFFF"/>
              </w:rPr>
              <w:t xml:space="preserve">; </w:t>
            </w:r>
          </w:p>
          <w:p w:rsidR="00E90759" w:rsidRPr="00C22D6B" w:rsidRDefault="00C22D6B" w:rsidP="009C743D">
            <w:pPr>
              <w:spacing w:after="0" w:line="240" w:lineRule="auto"/>
              <w:jc w:val="both"/>
              <w:rPr>
                <w:rFonts w:ascii="Times New Roman" w:hAnsi="Times New Roman"/>
                <w:sz w:val="24"/>
                <w:szCs w:val="24"/>
              </w:rPr>
            </w:pPr>
            <w:r w:rsidRPr="00C22D6B">
              <w:rPr>
                <w:rFonts w:ascii="Times New Roman" w:hAnsi="Times New Roman"/>
                <w:sz w:val="24"/>
                <w:szCs w:val="24"/>
              </w:rPr>
              <w:t xml:space="preserve">2 </w:t>
            </w:r>
            <w:r w:rsidR="002C469F" w:rsidRPr="00C64287">
              <w:rPr>
                <w:rFonts w:ascii="Times New Roman" w:hAnsi="Times New Roman"/>
                <w:sz w:val="24"/>
                <w:szCs w:val="24"/>
              </w:rPr>
              <w:t xml:space="preserve">– </w:t>
            </w:r>
            <w:r w:rsidR="00E90759" w:rsidRPr="00C22D6B">
              <w:rPr>
                <w:rFonts w:ascii="Times New Roman" w:hAnsi="Times New Roman"/>
                <w:color w:val="000000"/>
                <w:sz w:val="24"/>
                <w:szCs w:val="24"/>
              </w:rPr>
              <w:t>лица, желающие усыновить детей-сирот</w:t>
            </w:r>
            <w:r w:rsidR="00E90759" w:rsidRPr="00C22D6B">
              <w:rPr>
                <w:rFonts w:ascii="Times New Roman" w:hAnsi="Times New Roman"/>
                <w:sz w:val="24"/>
                <w:szCs w:val="24"/>
              </w:rPr>
              <w:t xml:space="preserve">. </w:t>
            </w:r>
          </w:p>
          <w:p w:rsidR="00E90759" w:rsidRPr="00C22D6B" w:rsidRDefault="00E90759" w:rsidP="009C743D">
            <w:pPr>
              <w:spacing w:after="0" w:line="240" w:lineRule="auto"/>
              <w:jc w:val="both"/>
              <w:rPr>
                <w:rFonts w:ascii="Times New Roman" w:hAnsi="Times New Roman"/>
                <w:sz w:val="24"/>
                <w:szCs w:val="24"/>
              </w:rPr>
            </w:pPr>
            <w:r w:rsidRPr="00C22D6B">
              <w:rPr>
                <w:rFonts w:ascii="Times New Roman" w:hAnsi="Times New Roman"/>
                <w:sz w:val="24"/>
                <w:szCs w:val="24"/>
              </w:rPr>
              <w:t xml:space="preserve">Всем гражданам даны соответствующие разъяснения и рекомендации, трое граждан направлены для получения бесплатной юридической помощи к адвокатам. </w:t>
            </w:r>
          </w:p>
          <w:p w:rsidR="00E90759" w:rsidRPr="00C22D6B" w:rsidRDefault="00E90759" w:rsidP="00C22D6B">
            <w:pPr>
              <w:spacing w:after="0" w:line="240" w:lineRule="auto"/>
              <w:jc w:val="both"/>
              <w:rPr>
                <w:rFonts w:ascii="Times New Roman" w:hAnsi="Times New Roman"/>
                <w:sz w:val="24"/>
                <w:szCs w:val="24"/>
              </w:rPr>
            </w:pPr>
            <w:r w:rsidRPr="00C22D6B">
              <w:rPr>
                <w:rFonts w:ascii="Times New Roman" w:hAnsi="Times New Roman"/>
                <w:sz w:val="24"/>
                <w:szCs w:val="24"/>
              </w:rPr>
              <w:t xml:space="preserve">По вопросу применения норм законодательства, регулирующего вопросы предоставления бесплатной юридической помощи по телефону проконсультировано 4 адвоката. </w:t>
            </w:r>
          </w:p>
          <w:p w:rsidR="00E90759" w:rsidRPr="00C22D6B" w:rsidRDefault="00E90759" w:rsidP="009C743D">
            <w:pPr>
              <w:spacing w:after="0" w:line="240" w:lineRule="auto"/>
              <w:jc w:val="both"/>
              <w:outlineLvl w:val="1"/>
              <w:rPr>
                <w:rFonts w:ascii="Times New Roman" w:hAnsi="Times New Roman"/>
                <w:sz w:val="24"/>
                <w:szCs w:val="24"/>
              </w:rPr>
            </w:pPr>
            <w:r w:rsidRPr="00C22D6B">
              <w:rPr>
                <w:rFonts w:ascii="Times New Roman" w:hAnsi="Times New Roman"/>
                <w:sz w:val="24"/>
                <w:szCs w:val="24"/>
              </w:rPr>
              <w:t xml:space="preserve">Кроме того, для реализации мероприятий по правовому просвещению в 2018 году направлялись информационные письма в адрес глав городских округов и муниципальных районов об организации проведения мероприятий для вышеуказанных категорий лиц в школах, детских домах, а так же в учреждениях и </w:t>
            </w:r>
            <w:r w:rsidRPr="00C22D6B">
              <w:rPr>
                <w:rFonts w:ascii="Times New Roman" w:hAnsi="Times New Roman"/>
                <w:sz w:val="24"/>
                <w:szCs w:val="24"/>
                <w:shd w:val="clear" w:color="auto" w:fill="FFFFFF"/>
              </w:rPr>
              <w:t>организациях</w:t>
            </w:r>
            <w:r w:rsidRPr="00C22D6B">
              <w:rPr>
                <w:rFonts w:ascii="Times New Roman" w:hAnsi="Times New Roman"/>
                <w:sz w:val="24"/>
                <w:szCs w:val="24"/>
              </w:rPr>
              <w:t xml:space="preserve"> муниципальных образований, </w:t>
            </w:r>
            <w:r w:rsidRPr="00C22D6B">
              <w:rPr>
                <w:rFonts w:ascii="Times New Roman" w:hAnsi="Times New Roman"/>
                <w:sz w:val="24"/>
                <w:szCs w:val="24"/>
                <w:shd w:val="clear" w:color="auto" w:fill="FFFFFF"/>
              </w:rPr>
              <w:t xml:space="preserve">работающих с </w:t>
            </w:r>
            <w:r w:rsidRPr="00C22D6B">
              <w:rPr>
                <w:rFonts w:ascii="Times New Roman" w:hAnsi="Times New Roman"/>
                <w:sz w:val="24"/>
                <w:szCs w:val="24"/>
                <w:shd w:val="clear" w:color="auto" w:fill="FFFFFF"/>
              </w:rPr>
              <w:lastRenderedPageBreak/>
              <w:t xml:space="preserve">детьми - сиротами и детьми, оставшимися без попечения родителей, осуществляющими поддержку приемных семей </w:t>
            </w:r>
            <w:r w:rsidRPr="00C22D6B">
              <w:rPr>
                <w:rFonts w:ascii="Times New Roman" w:hAnsi="Times New Roman"/>
                <w:sz w:val="24"/>
                <w:szCs w:val="24"/>
              </w:rPr>
              <w:t>(14.08.2018 №</w:t>
            </w:r>
            <w:r w:rsidR="00EC4E51">
              <w:rPr>
                <w:rFonts w:ascii="Times New Roman" w:hAnsi="Times New Roman"/>
                <w:sz w:val="24"/>
                <w:szCs w:val="24"/>
              </w:rPr>
              <w:t> </w:t>
            </w:r>
            <w:r w:rsidRPr="00C22D6B">
              <w:rPr>
                <w:rFonts w:ascii="Times New Roman" w:hAnsi="Times New Roman"/>
                <w:sz w:val="24"/>
                <w:szCs w:val="24"/>
              </w:rPr>
              <w:t>02-Исх-3020, 02.11.2018 №</w:t>
            </w:r>
            <w:r w:rsidR="00EC4E51">
              <w:rPr>
                <w:rFonts w:ascii="Times New Roman" w:hAnsi="Times New Roman"/>
                <w:sz w:val="24"/>
                <w:szCs w:val="24"/>
              </w:rPr>
              <w:t> </w:t>
            </w:r>
            <w:r w:rsidRPr="00C22D6B">
              <w:rPr>
                <w:rFonts w:ascii="Times New Roman" w:hAnsi="Times New Roman"/>
                <w:sz w:val="24"/>
                <w:szCs w:val="24"/>
              </w:rPr>
              <w:t xml:space="preserve">02-Исх-4215). </w:t>
            </w:r>
          </w:p>
          <w:p w:rsidR="00E90759" w:rsidRPr="00C22D6B" w:rsidRDefault="00E90759" w:rsidP="002C469F">
            <w:pPr>
              <w:pStyle w:val="ac"/>
              <w:shd w:val="clear" w:color="auto" w:fill="FFFFFF"/>
              <w:spacing w:before="0" w:beforeAutospacing="0" w:after="0" w:afterAutospacing="0"/>
              <w:jc w:val="both"/>
              <w:textAlignment w:val="baseline"/>
            </w:pPr>
            <w:r w:rsidRPr="00C22D6B">
              <w:rPr>
                <w:bdr w:val="none" w:sz="0" w:space="0" w:color="auto" w:frame="1"/>
              </w:rPr>
              <w:t xml:space="preserve">Координацию деятельности по правовому просвещению населения в субъектах Российской Федерации осуществляют территориальные органы Министерства юстиции Российской Федерации. В связи с чем, сведения о проведении указанных мероприятий муниципальными образованиями автономного округа направляются в </w:t>
            </w:r>
            <w:r w:rsidRPr="00C22D6B">
              <w:t xml:space="preserve">Управление Министерства юстиции Российской Федерации по Ханты-Мансийскому автономному округу </w:t>
            </w:r>
            <w:r w:rsidR="002C469F" w:rsidRPr="00C64287">
              <w:t xml:space="preserve">– </w:t>
            </w:r>
            <w:r w:rsidRPr="00C22D6B">
              <w:t>Югре</w:t>
            </w:r>
          </w:p>
        </w:tc>
      </w:tr>
      <w:tr w:rsidR="00AA3501" w:rsidRPr="00B1563B" w:rsidTr="008D13F8">
        <w:tc>
          <w:tcPr>
            <w:tcW w:w="85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lastRenderedPageBreak/>
              <w:t>10.4.</w:t>
            </w:r>
          </w:p>
        </w:tc>
        <w:tc>
          <w:tcPr>
            <w:tcW w:w="2552"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Единый день правовой помощи для семей с детьми, в том числе для детей-сирот и детей, оставшихся без попечения родителей</w:t>
            </w:r>
          </w:p>
        </w:tc>
        <w:tc>
          <w:tcPr>
            <w:tcW w:w="170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ноябрь</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2018 года</w:t>
            </w:r>
          </w:p>
          <w:p w:rsidR="00AA3501" w:rsidRPr="007F4381" w:rsidRDefault="00AA3501" w:rsidP="00D40DE2">
            <w:pPr>
              <w:pStyle w:val="ConsPlusNormal"/>
              <w:jc w:val="center"/>
              <w:rPr>
                <w:rFonts w:ascii="Times New Roman" w:hAnsi="Times New Roman" w:cs="Times New Roman"/>
                <w:sz w:val="24"/>
                <w:szCs w:val="24"/>
              </w:rPr>
            </w:pPr>
          </w:p>
        </w:tc>
        <w:tc>
          <w:tcPr>
            <w:tcW w:w="211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Уполномоченный по правам ребенка в автономном округе,</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 xml:space="preserve">члены детского общественного совета при Уполномоченном </w:t>
            </w:r>
            <w:r w:rsidRPr="007F4381">
              <w:rPr>
                <w:rFonts w:ascii="Times New Roman" w:hAnsi="Times New Roman" w:cs="Times New Roman"/>
                <w:sz w:val="24"/>
                <w:szCs w:val="24"/>
              </w:rPr>
              <w:lastRenderedPageBreak/>
              <w:t>по правам ребенка в автономном округе,</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Депобразования и молодежи Югры,</w:t>
            </w:r>
          </w:p>
          <w:p w:rsidR="00AA3501" w:rsidRPr="007F4381" w:rsidRDefault="00AA3501" w:rsidP="00D40DE2">
            <w:pPr>
              <w:pStyle w:val="ConsPlusNormal"/>
              <w:jc w:val="center"/>
              <w:rPr>
                <w:rFonts w:ascii="Times New Roman" w:hAnsi="Times New Roman" w:cs="Times New Roman"/>
                <w:sz w:val="24"/>
                <w:szCs w:val="24"/>
              </w:rPr>
            </w:pPr>
            <w:r w:rsidRPr="00D54479">
              <w:rPr>
                <w:rFonts w:ascii="Times New Roman" w:hAnsi="Times New Roman" w:cs="Times New Roman"/>
                <w:sz w:val="24"/>
                <w:szCs w:val="24"/>
              </w:rPr>
              <w:t>Депсоцразвития Югры,</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Депздрав Югры,</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органы местного самоуправления</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(по согласованию)</w:t>
            </w:r>
          </w:p>
        </w:tc>
        <w:tc>
          <w:tcPr>
            <w:tcW w:w="2552"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lastRenderedPageBreak/>
              <w:t>без финансирования</w:t>
            </w:r>
          </w:p>
        </w:tc>
        <w:tc>
          <w:tcPr>
            <w:tcW w:w="2708"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оказание правовой помощи обучающимся, родителям, сотрудникам образовательных организаций</w:t>
            </w:r>
          </w:p>
        </w:tc>
        <w:tc>
          <w:tcPr>
            <w:tcW w:w="3260" w:type="dxa"/>
          </w:tcPr>
          <w:p w:rsidR="00EA187C" w:rsidRPr="00D03B4C" w:rsidRDefault="00EA187C" w:rsidP="00EA187C">
            <w:pPr>
              <w:pStyle w:val="ConsPlusNormal"/>
              <w:jc w:val="both"/>
              <w:rPr>
                <w:rFonts w:ascii="Times New Roman" w:hAnsi="Times New Roman" w:cs="Times New Roman"/>
                <w:sz w:val="24"/>
                <w:szCs w:val="24"/>
              </w:rPr>
            </w:pPr>
            <w:r w:rsidRPr="00D03B4C">
              <w:rPr>
                <w:rFonts w:ascii="Times New Roman" w:hAnsi="Times New Roman" w:cs="Times New Roman"/>
                <w:sz w:val="24"/>
                <w:szCs w:val="24"/>
              </w:rPr>
              <w:t xml:space="preserve">По инициативе Уполномоченного по правам ребенка в автономном округе в рамках проведения Всероссийского дня правовой помощи детям 20 ноября 2018 года, в соответствии со статьей 13 Конвенции ООН о </w:t>
            </w:r>
            <w:r w:rsidRPr="00D03B4C">
              <w:rPr>
                <w:rFonts w:ascii="Times New Roman" w:hAnsi="Times New Roman" w:cs="Times New Roman"/>
                <w:sz w:val="24"/>
                <w:szCs w:val="24"/>
              </w:rPr>
              <w:lastRenderedPageBreak/>
              <w:t>правах ребенка (ребенок имеет право свободно выражать свое мнение), а также в рамках деятельности Детского общественного совета при Уполномоченном по правам ребенка в автономном округе, членами Совета совместно с органами управления образованием муниципальных образований автономного округа на базе всех городских округов, муниципальных районов, городских и сельских поселений автономного округа, организовано проведение дискуссионных площадок «Диалог с властью», где несовершеннолетние вступили в диалог с исполнительной, законодательной и судебной властью, обсудили важнейшие муниципальные проблемы и предложили пути их решения.</w:t>
            </w:r>
          </w:p>
          <w:p w:rsidR="00EA187C" w:rsidRPr="00D03B4C" w:rsidRDefault="00EA187C" w:rsidP="00EA187C">
            <w:pPr>
              <w:pStyle w:val="ConsPlusNormal"/>
              <w:jc w:val="both"/>
              <w:rPr>
                <w:rFonts w:ascii="Times New Roman" w:hAnsi="Times New Roman" w:cs="Times New Roman"/>
                <w:sz w:val="24"/>
                <w:szCs w:val="24"/>
              </w:rPr>
            </w:pPr>
            <w:r w:rsidRPr="00D03B4C">
              <w:rPr>
                <w:rFonts w:ascii="Times New Roman" w:hAnsi="Times New Roman" w:cs="Times New Roman"/>
                <w:sz w:val="24"/>
                <w:szCs w:val="24"/>
              </w:rPr>
              <w:t>Модераторами данного мероприятия выступили члены Детского общественного совета при Уполномоченном по правам ребенка в автономном</w:t>
            </w:r>
            <w:r>
              <w:rPr>
                <w:rFonts w:ascii="Times New Roman" w:hAnsi="Times New Roman" w:cs="Times New Roman"/>
                <w:sz w:val="24"/>
                <w:szCs w:val="24"/>
              </w:rPr>
              <w:t xml:space="preserve"> округе</w:t>
            </w:r>
            <w:r w:rsidRPr="00D03B4C">
              <w:rPr>
                <w:rFonts w:ascii="Times New Roman" w:hAnsi="Times New Roman" w:cs="Times New Roman"/>
                <w:sz w:val="24"/>
                <w:szCs w:val="24"/>
              </w:rPr>
              <w:t xml:space="preserve">. </w:t>
            </w:r>
          </w:p>
          <w:p w:rsidR="00EA187C" w:rsidRPr="00D03B4C" w:rsidRDefault="00EA187C" w:rsidP="00EA187C">
            <w:pPr>
              <w:pStyle w:val="ConsPlusNormal"/>
              <w:jc w:val="both"/>
              <w:rPr>
                <w:rFonts w:ascii="Times New Roman" w:hAnsi="Times New Roman" w:cs="Times New Roman"/>
                <w:sz w:val="24"/>
                <w:szCs w:val="24"/>
              </w:rPr>
            </w:pPr>
            <w:r w:rsidRPr="00D03B4C">
              <w:rPr>
                <w:rFonts w:ascii="Times New Roman" w:hAnsi="Times New Roman" w:cs="Times New Roman"/>
                <w:sz w:val="24"/>
                <w:szCs w:val="24"/>
              </w:rPr>
              <w:t xml:space="preserve">В дискуссионных площадках </w:t>
            </w:r>
            <w:r w:rsidRPr="00D03B4C">
              <w:rPr>
                <w:rFonts w:ascii="Times New Roman" w:hAnsi="Times New Roman" w:cs="Times New Roman"/>
                <w:sz w:val="24"/>
                <w:szCs w:val="24"/>
              </w:rPr>
              <w:lastRenderedPageBreak/>
              <w:t>приняли участие главы городских округов, муниципальных районов, городских и сельских поселений автономного округа, председатели районных дум, депутаты сельских поселений, прокуроры, нотариусы, представители Пенсионного фонда, представители молодежной политики муниципальных образований и более 7 тысяч школьников.</w:t>
            </w:r>
          </w:p>
          <w:p w:rsidR="00EA187C" w:rsidRPr="00EA187C" w:rsidRDefault="00EA187C" w:rsidP="00EA187C">
            <w:pPr>
              <w:pStyle w:val="ConsPlusNormal"/>
              <w:jc w:val="both"/>
              <w:rPr>
                <w:rFonts w:ascii="Times New Roman" w:hAnsi="Times New Roman" w:cs="Times New Roman"/>
                <w:i/>
                <w:sz w:val="24"/>
                <w:szCs w:val="24"/>
              </w:rPr>
            </w:pPr>
            <w:r w:rsidRPr="00EA187C">
              <w:rPr>
                <w:rFonts w:ascii="Times New Roman" w:hAnsi="Times New Roman" w:cs="Times New Roman"/>
                <w:i/>
                <w:sz w:val="24"/>
                <w:szCs w:val="24"/>
              </w:rPr>
              <w:t>Так, например, по результатам проведения дискуссионной площадки «Диалог с властью» в г. Лянтор 21 ноября 2018 года на аппаратном совещании глава города дал поручение руководителям соответствующих служб проработать вопросы, поднятые ребятами во время беседы.</w:t>
            </w:r>
          </w:p>
          <w:p w:rsidR="00EA187C" w:rsidRPr="00EA187C" w:rsidRDefault="00EA187C" w:rsidP="00EA187C">
            <w:pPr>
              <w:pStyle w:val="ConsPlusNormal"/>
              <w:jc w:val="both"/>
              <w:rPr>
                <w:rFonts w:ascii="Times New Roman" w:hAnsi="Times New Roman" w:cs="Times New Roman"/>
                <w:i/>
                <w:sz w:val="24"/>
                <w:szCs w:val="24"/>
              </w:rPr>
            </w:pPr>
            <w:r w:rsidRPr="00EA187C">
              <w:rPr>
                <w:rFonts w:ascii="Times New Roman" w:hAnsi="Times New Roman" w:cs="Times New Roman"/>
                <w:i/>
                <w:sz w:val="24"/>
                <w:szCs w:val="24"/>
              </w:rPr>
              <w:t>Одним из предложений ребят      г. Нижневартовска было проведение онлайн обсуждения муниципальных проектов, направленных на улучшение инфраструктуры детского досугового пространства.</w:t>
            </w:r>
          </w:p>
          <w:p w:rsidR="00AA3501" w:rsidRPr="00E13D47" w:rsidRDefault="00EA187C" w:rsidP="006D7F0A">
            <w:pPr>
              <w:pStyle w:val="ConsPlusNormal"/>
              <w:jc w:val="both"/>
              <w:rPr>
                <w:rFonts w:ascii="Times New Roman" w:hAnsi="Times New Roman" w:cs="Times New Roman"/>
                <w:sz w:val="24"/>
                <w:szCs w:val="24"/>
              </w:rPr>
            </w:pPr>
            <w:r w:rsidRPr="00D03B4C">
              <w:rPr>
                <w:rFonts w:ascii="Times New Roman" w:hAnsi="Times New Roman" w:cs="Times New Roman"/>
                <w:sz w:val="24"/>
                <w:szCs w:val="24"/>
              </w:rPr>
              <w:t xml:space="preserve">Параллельно дискуссионным </w:t>
            </w:r>
            <w:r w:rsidRPr="00D03B4C">
              <w:rPr>
                <w:rFonts w:ascii="Times New Roman" w:hAnsi="Times New Roman" w:cs="Times New Roman"/>
                <w:sz w:val="24"/>
                <w:szCs w:val="24"/>
              </w:rPr>
              <w:lastRenderedPageBreak/>
              <w:t>площадкам в рамках работы консультационных пунктов для родителей и детей мигрантов, для родителей, воспитывающих детей с ограниченными возможностями здоровья, многодетны</w:t>
            </w:r>
            <w:r>
              <w:rPr>
                <w:rFonts w:ascii="Times New Roman" w:hAnsi="Times New Roman" w:cs="Times New Roman"/>
                <w:sz w:val="24"/>
                <w:szCs w:val="24"/>
              </w:rPr>
              <w:t>х</w:t>
            </w:r>
            <w:r w:rsidRPr="00D03B4C">
              <w:rPr>
                <w:rFonts w:ascii="Times New Roman" w:hAnsi="Times New Roman" w:cs="Times New Roman"/>
                <w:sz w:val="24"/>
                <w:szCs w:val="24"/>
              </w:rPr>
              <w:t xml:space="preserve"> сем</w:t>
            </w:r>
            <w:r w:rsidR="006D7F0A">
              <w:rPr>
                <w:rFonts w:ascii="Times New Roman" w:hAnsi="Times New Roman" w:cs="Times New Roman"/>
                <w:sz w:val="24"/>
                <w:szCs w:val="24"/>
              </w:rPr>
              <w:t>е</w:t>
            </w:r>
            <w:r>
              <w:rPr>
                <w:rFonts w:ascii="Times New Roman" w:hAnsi="Times New Roman" w:cs="Times New Roman"/>
                <w:sz w:val="24"/>
                <w:szCs w:val="24"/>
              </w:rPr>
              <w:t>й</w:t>
            </w:r>
            <w:r w:rsidRPr="00D03B4C">
              <w:rPr>
                <w:rFonts w:ascii="Times New Roman" w:hAnsi="Times New Roman" w:cs="Times New Roman"/>
                <w:sz w:val="24"/>
                <w:szCs w:val="24"/>
              </w:rPr>
              <w:t xml:space="preserve"> </w:t>
            </w:r>
            <w:r w:rsidR="006D7F0A" w:rsidRPr="00D03B4C">
              <w:rPr>
                <w:rFonts w:ascii="Times New Roman" w:hAnsi="Times New Roman" w:cs="Times New Roman"/>
                <w:sz w:val="24"/>
                <w:szCs w:val="24"/>
              </w:rPr>
              <w:t xml:space="preserve">оказана </w:t>
            </w:r>
            <w:r w:rsidR="006D7F0A">
              <w:rPr>
                <w:rFonts w:ascii="Times New Roman" w:hAnsi="Times New Roman" w:cs="Times New Roman"/>
                <w:sz w:val="24"/>
                <w:szCs w:val="24"/>
              </w:rPr>
              <w:t>бесплатная юридическая консультативная помощь</w:t>
            </w:r>
            <w:r w:rsidR="006D7F0A" w:rsidRPr="00D03B4C">
              <w:rPr>
                <w:rFonts w:ascii="Times New Roman" w:hAnsi="Times New Roman" w:cs="Times New Roman"/>
                <w:sz w:val="24"/>
                <w:szCs w:val="24"/>
              </w:rPr>
              <w:t xml:space="preserve"> </w:t>
            </w:r>
            <w:r w:rsidRPr="00D03B4C">
              <w:rPr>
                <w:rFonts w:ascii="Times New Roman" w:hAnsi="Times New Roman" w:cs="Times New Roman"/>
                <w:sz w:val="24"/>
                <w:szCs w:val="24"/>
              </w:rPr>
              <w:t>членами Детского общественного совета совместно с представителями прокуратуры, отделов по делам несовершеннолетних</w:t>
            </w:r>
            <w:r>
              <w:rPr>
                <w:rFonts w:ascii="Times New Roman" w:hAnsi="Times New Roman" w:cs="Times New Roman"/>
                <w:sz w:val="24"/>
                <w:szCs w:val="24"/>
              </w:rPr>
              <w:t xml:space="preserve"> ОВД</w:t>
            </w:r>
            <w:r w:rsidRPr="00D03B4C">
              <w:rPr>
                <w:rFonts w:ascii="Times New Roman" w:hAnsi="Times New Roman" w:cs="Times New Roman"/>
                <w:sz w:val="24"/>
                <w:szCs w:val="24"/>
              </w:rPr>
              <w:t xml:space="preserve">, территориальных комиссий по делам несовершеннолетних и защите их прав </w:t>
            </w:r>
          </w:p>
        </w:tc>
      </w:tr>
      <w:tr w:rsidR="00AA3501" w:rsidRPr="00B1563B" w:rsidTr="008D13F8">
        <w:tc>
          <w:tcPr>
            <w:tcW w:w="85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lastRenderedPageBreak/>
              <w:t>10.5.</w:t>
            </w:r>
          </w:p>
        </w:tc>
        <w:tc>
          <w:tcPr>
            <w:tcW w:w="2552"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 xml:space="preserve">Распространение информационных материалов о правах ребенка, адаптированных для детей, родителей, учителей, специалистов, работающих с детьми и в интересах детей, через средства массовой информации, информационно-телекоммуникационную сеть Интернет, </w:t>
            </w:r>
            <w:r w:rsidRPr="007F4381">
              <w:rPr>
                <w:rFonts w:ascii="Times New Roman" w:hAnsi="Times New Roman" w:cs="Times New Roman"/>
                <w:sz w:val="24"/>
                <w:szCs w:val="24"/>
              </w:rPr>
              <w:lastRenderedPageBreak/>
              <w:t>организации и учреждения для детей</w:t>
            </w:r>
          </w:p>
        </w:tc>
        <w:tc>
          <w:tcPr>
            <w:tcW w:w="170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lastRenderedPageBreak/>
              <w:t>декабрь</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2018 года</w:t>
            </w:r>
          </w:p>
          <w:p w:rsidR="00AA3501" w:rsidRPr="007F4381" w:rsidRDefault="00AA3501" w:rsidP="00D40DE2">
            <w:pPr>
              <w:pStyle w:val="ConsPlusNormal"/>
              <w:jc w:val="center"/>
              <w:rPr>
                <w:rFonts w:ascii="Times New Roman" w:hAnsi="Times New Roman" w:cs="Times New Roman"/>
                <w:sz w:val="24"/>
                <w:szCs w:val="24"/>
              </w:rPr>
            </w:pPr>
          </w:p>
        </w:tc>
        <w:tc>
          <w:tcPr>
            <w:tcW w:w="211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Депздрав Югры,</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Депобразования и молодежи Югры,</w:t>
            </w:r>
          </w:p>
          <w:p w:rsidR="00AA3501" w:rsidRPr="007F4381" w:rsidRDefault="00AA3501" w:rsidP="00D40DE2">
            <w:pPr>
              <w:pStyle w:val="ConsPlusNormal"/>
              <w:jc w:val="center"/>
              <w:rPr>
                <w:rFonts w:ascii="Times New Roman" w:hAnsi="Times New Roman" w:cs="Times New Roman"/>
                <w:sz w:val="24"/>
                <w:szCs w:val="24"/>
              </w:rPr>
            </w:pPr>
            <w:r w:rsidRPr="006A201E">
              <w:rPr>
                <w:rFonts w:ascii="Times New Roman" w:hAnsi="Times New Roman" w:cs="Times New Roman"/>
                <w:sz w:val="24"/>
                <w:szCs w:val="24"/>
              </w:rPr>
              <w:t>Депсоцразвития Югры,</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органы местного самоуправления</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(по согласованию)</w:t>
            </w:r>
          </w:p>
        </w:tc>
        <w:tc>
          <w:tcPr>
            <w:tcW w:w="2552" w:type="dxa"/>
          </w:tcPr>
          <w:p w:rsidR="00AA3501" w:rsidRPr="007F4381" w:rsidRDefault="00AA3501" w:rsidP="00D40DE2">
            <w:pPr>
              <w:pStyle w:val="ConsPlusNormal"/>
              <w:jc w:val="center"/>
              <w:rPr>
                <w:rFonts w:ascii="Times New Roman" w:hAnsi="Times New Roman" w:cs="Times New Roman"/>
                <w:strike/>
                <w:sz w:val="24"/>
                <w:szCs w:val="24"/>
              </w:rPr>
            </w:pPr>
            <w:r w:rsidRPr="007F4381">
              <w:rPr>
                <w:rFonts w:ascii="Times New Roman" w:hAnsi="Times New Roman" w:cs="Times New Roman"/>
                <w:sz w:val="24"/>
                <w:szCs w:val="24"/>
              </w:rPr>
              <w:t xml:space="preserve">государственные </w:t>
            </w:r>
            <w:hyperlink r:id="rId93" w:history="1">
              <w:r w:rsidRPr="007F4381">
                <w:rPr>
                  <w:rFonts w:ascii="Times New Roman" w:hAnsi="Times New Roman" w:cs="Times New Roman"/>
                  <w:sz w:val="24"/>
                  <w:szCs w:val="24"/>
                </w:rPr>
                <w:t>программ</w:t>
              </w:r>
            </w:hyperlink>
            <w:r w:rsidRPr="007F4381">
              <w:rPr>
                <w:rFonts w:ascii="Times New Roman" w:hAnsi="Times New Roman" w:cs="Times New Roman"/>
                <w:sz w:val="24"/>
                <w:szCs w:val="24"/>
              </w:rPr>
              <w:t xml:space="preserve">ы: </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«Современное здравоохранение»,</w:t>
            </w:r>
          </w:p>
          <w:p w:rsidR="00AA3501" w:rsidRPr="007F4381" w:rsidRDefault="00AA3501" w:rsidP="00D40DE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7F4381">
              <w:rPr>
                <w:rFonts w:ascii="Times New Roman" w:hAnsi="Times New Roman" w:cs="Times New Roman"/>
                <w:sz w:val="24"/>
                <w:szCs w:val="24"/>
              </w:rPr>
              <w:t>Развитие образования</w:t>
            </w:r>
            <w:r>
              <w:rPr>
                <w:rFonts w:ascii="Times New Roman" w:hAnsi="Times New Roman" w:cs="Times New Roman"/>
                <w:sz w:val="24"/>
                <w:szCs w:val="24"/>
              </w:rPr>
              <w:t>»</w:t>
            </w:r>
            <w:r w:rsidRPr="007F4381">
              <w:rPr>
                <w:rFonts w:ascii="Times New Roman" w:hAnsi="Times New Roman" w:cs="Times New Roman"/>
                <w:sz w:val="24"/>
                <w:szCs w:val="24"/>
              </w:rPr>
              <w:t>,</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bCs/>
                <w:sz w:val="24"/>
                <w:szCs w:val="24"/>
              </w:rPr>
              <w:t xml:space="preserve"> «Социальное и демографическое развитие»</w:t>
            </w:r>
          </w:p>
          <w:p w:rsidR="00AA3501" w:rsidRPr="007F4381" w:rsidRDefault="00AA3501" w:rsidP="00D40DE2">
            <w:pPr>
              <w:pStyle w:val="ConsPlusNormal"/>
              <w:jc w:val="center"/>
              <w:rPr>
                <w:rFonts w:ascii="Times New Roman" w:hAnsi="Times New Roman" w:cs="Times New Roman"/>
                <w:sz w:val="24"/>
                <w:szCs w:val="24"/>
              </w:rPr>
            </w:pPr>
          </w:p>
        </w:tc>
        <w:tc>
          <w:tcPr>
            <w:tcW w:w="2708"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предотвращение насилия в отношении несовершеннолетних</w:t>
            </w:r>
          </w:p>
        </w:tc>
        <w:tc>
          <w:tcPr>
            <w:tcW w:w="3260" w:type="dxa"/>
          </w:tcPr>
          <w:p w:rsidR="0054215F" w:rsidRPr="0054215F" w:rsidRDefault="0054215F" w:rsidP="0054215F">
            <w:pPr>
              <w:spacing w:after="0" w:line="240" w:lineRule="auto"/>
              <w:jc w:val="both"/>
              <w:rPr>
                <w:rFonts w:ascii="Times New Roman" w:hAnsi="Times New Roman"/>
                <w:bCs/>
                <w:sz w:val="24"/>
                <w:szCs w:val="24"/>
                <w:lang w:bidi="ru-RU"/>
              </w:rPr>
            </w:pPr>
            <w:r w:rsidRPr="0054215F">
              <w:rPr>
                <w:rFonts w:ascii="Times New Roman" w:hAnsi="Times New Roman"/>
                <w:bCs/>
                <w:sz w:val="24"/>
                <w:szCs w:val="24"/>
                <w:lang w:bidi="ru-RU"/>
              </w:rPr>
              <w:t>В целях информационной поддержки семей с детьми, имеющими проблемы со здоровьем</w:t>
            </w:r>
            <w:r w:rsidR="00C22D6B">
              <w:rPr>
                <w:rFonts w:ascii="Times New Roman" w:hAnsi="Times New Roman"/>
                <w:bCs/>
                <w:sz w:val="24"/>
                <w:szCs w:val="24"/>
                <w:lang w:bidi="ru-RU"/>
              </w:rPr>
              <w:t>,</w:t>
            </w:r>
            <w:r w:rsidRPr="0054215F">
              <w:rPr>
                <w:rFonts w:ascii="Times New Roman" w:hAnsi="Times New Roman"/>
                <w:bCs/>
                <w:sz w:val="24"/>
                <w:szCs w:val="24"/>
                <w:lang w:bidi="ru-RU"/>
              </w:rPr>
              <w:t xml:space="preserve"> </w:t>
            </w:r>
            <w:r>
              <w:rPr>
                <w:rFonts w:ascii="Times New Roman" w:hAnsi="Times New Roman"/>
                <w:bCs/>
                <w:sz w:val="24"/>
                <w:szCs w:val="24"/>
                <w:lang w:bidi="ru-RU"/>
              </w:rPr>
              <w:t>бюджетным учреждением</w:t>
            </w:r>
            <w:r w:rsidRPr="0054215F">
              <w:rPr>
                <w:rFonts w:ascii="Times New Roman" w:hAnsi="Times New Roman"/>
                <w:bCs/>
                <w:sz w:val="24"/>
                <w:szCs w:val="24"/>
                <w:lang w:bidi="ru-RU"/>
              </w:rPr>
              <w:t xml:space="preserve"> «Центр медицинской профилактики» подготовлен и выпущен «Медицинский справочник для родителей, воспитывающих детей с особенностями развития». Справочник содержит полный объем сведений о правах и льготах детей указанной категории (юридические, </w:t>
            </w:r>
            <w:r w:rsidRPr="0054215F">
              <w:rPr>
                <w:rFonts w:ascii="Times New Roman" w:hAnsi="Times New Roman"/>
                <w:bCs/>
                <w:sz w:val="24"/>
                <w:szCs w:val="24"/>
                <w:lang w:bidi="ru-RU"/>
              </w:rPr>
              <w:lastRenderedPageBreak/>
              <w:t xml:space="preserve">социальные и иные права), перечень медицинских организаций </w:t>
            </w:r>
            <w:r>
              <w:rPr>
                <w:rFonts w:ascii="Times New Roman" w:hAnsi="Times New Roman"/>
                <w:bCs/>
                <w:sz w:val="24"/>
                <w:szCs w:val="24"/>
                <w:lang w:bidi="ru-RU"/>
              </w:rPr>
              <w:t>автономного округа</w:t>
            </w:r>
            <w:r w:rsidRPr="0054215F">
              <w:rPr>
                <w:rFonts w:ascii="Times New Roman" w:hAnsi="Times New Roman"/>
                <w:bCs/>
                <w:sz w:val="24"/>
                <w:szCs w:val="24"/>
                <w:lang w:bidi="ru-RU"/>
              </w:rPr>
              <w:t>. Справочник размещен на официальном сайте Депздрав Югры.</w:t>
            </w:r>
          </w:p>
          <w:p w:rsidR="00AA3501" w:rsidRDefault="00DC7DE5" w:rsidP="00DC7DE5">
            <w:pPr>
              <w:pStyle w:val="ConsPlusNormal"/>
              <w:jc w:val="both"/>
              <w:rPr>
                <w:rFonts w:ascii="Times New Roman" w:eastAsia="Calibri" w:hAnsi="Times New Roman" w:cs="Times New Roman"/>
                <w:bCs/>
                <w:sz w:val="24"/>
                <w:szCs w:val="24"/>
                <w:lang w:eastAsia="en-US" w:bidi="ru-RU"/>
              </w:rPr>
            </w:pPr>
            <w:r>
              <w:rPr>
                <w:rFonts w:ascii="Times New Roman" w:eastAsia="Calibri" w:hAnsi="Times New Roman" w:cs="Times New Roman"/>
                <w:bCs/>
                <w:sz w:val="24"/>
                <w:szCs w:val="24"/>
                <w:lang w:eastAsia="en-US" w:bidi="ru-RU"/>
              </w:rPr>
              <w:t>Также н</w:t>
            </w:r>
            <w:r w:rsidR="0054215F" w:rsidRPr="0054215F">
              <w:rPr>
                <w:rFonts w:ascii="Times New Roman" w:eastAsia="Calibri" w:hAnsi="Times New Roman" w:cs="Times New Roman"/>
                <w:bCs/>
                <w:sz w:val="24"/>
                <w:szCs w:val="24"/>
                <w:lang w:eastAsia="en-US" w:bidi="ru-RU"/>
              </w:rPr>
              <w:t>а официальном сайте Депздрав Югры, в разделе «Информация для населения», подраздел «Здоровье детей и подростков» в закладке «Информационно-методические материалы для родителей детей с особенностями развития», а также в разделе «Информация для населения», подразделе «Санаторно-курортное лечение и медицинская реабилитация» размещены методические материал</w:t>
            </w:r>
            <w:r>
              <w:rPr>
                <w:rFonts w:ascii="Times New Roman" w:eastAsia="Calibri" w:hAnsi="Times New Roman" w:cs="Times New Roman"/>
                <w:bCs/>
                <w:sz w:val="24"/>
                <w:szCs w:val="24"/>
                <w:lang w:eastAsia="en-US" w:bidi="ru-RU"/>
              </w:rPr>
              <w:t>ы: «Родителям об аутизме»</w:t>
            </w:r>
            <w:r w:rsidR="00823E4B">
              <w:rPr>
                <w:rFonts w:ascii="Times New Roman" w:eastAsia="Calibri" w:hAnsi="Times New Roman" w:cs="Times New Roman"/>
                <w:bCs/>
                <w:sz w:val="24"/>
                <w:szCs w:val="24"/>
                <w:lang w:eastAsia="en-US" w:bidi="ru-RU"/>
              </w:rPr>
              <w:t>.</w:t>
            </w:r>
          </w:p>
          <w:p w:rsidR="00823E4B" w:rsidRDefault="00882662" w:rsidP="00DC7DE5">
            <w:pPr>
              <w:pStyle w:val="ConsPlusNormal"/>
              <w:jc w:val="both"/>
              <w:rPr>
                <w:rStyle w:val="a7"/>
                <w:rFonts w:ascii="Times New Roman" w:eastAsia="Calibri" w:hAnsi="Times New Roman" w:cs="Times New Roman"/>
                <w:sz w:val="24"/>
                <w:szCs w:val="24"/>
                <w:lang w:eastAsia="en-US" w:bidi="ru-RU"/>
              </w:rPr>
            </w:pPr>
            <w:r w:rsidRPr="00B82618">
              <w:rPr>
                <w:rFonts w:ascii="Times New Roman" w:eastAsia="Calibri" w:hAnsi="Times New Roman" w:cs="Times New Roman"/>
                <w:sz w:val="24"/>
                <w:szCs w:val="24"/>
                <w:lang w:eastAsia="en-US" w:bidi="ru-RU"/>
              </w:rPr>
              <w:t>На официальном сайте Депобразования Югры размещены информационные материалы о правах ребенка, адаптированных для детей, родителей, учителей, специалистов, работающих с детьми и в интересах детей</w:t>
            </w:r>
            <w:r w:rsidRPr="00B82618">
              <w:rPr>
                <w:rFonts w:ascii="Times New Roman" w:hAnsi="Times New Roman" w:cs="Times New Roman"/>
                <w:sz w:val="24"/>
                <w:szCs w:val="24"/>
              </w:rPr>
              <w:t xml:space="preserve"> </w:t>
            </w:r>
            <w:hyperlink r:id="rId94" w:history="1">
              <w:r w:rsidRPr="00B82618">
                <w:rPr>
                  <w:rStyle w:val="a7"/>
                  <w:rFonts w:ascii="Times New Roman" w:eastAsia="Calibri" w:hAnsi="Times New Roman" w:cs="Times New Roman"/>
                  <w:sz w:val="24"/>
                  <w:szCs w:val="24"/>
                  <w:lang w:eastAsia="en-US" w:bidi="ru-RU"/>
                </w:rPr>
                <w:t>https://depobr-molod.admhmao.ru/obrazovanie-v-yugre/</w:t>
              </w:r>
            </w:hyperlink>
            <w:r w:rsidR="006A201E">
              <w:rPr>
                <w:rStyle w:val="a7"/>
                <w:rFonts w:ascii="Times New Roman" w:eastAsia="Calibri" w:hAnsi="Times New Roman" w:cs="Times New Roman"/>
                <w:sz w:val="24"/>
                <w:szCs w:val="24"/>
                <w:lang w:eastAsia="en-US" w:bidi="ru-RU"/>
              </w:rPr>
              <w:t>.</w:t>
            </w:r>
          </w:p>
          <w:p w:rsidR="006A201E" w:rsidRPr="00E47F56" w:rsidRDefault="006A201E" w:rsidP="00EC4E51">
            <w:pPr>
              <w:pStyle w:val="ConsPlusNormal"/>
              <w:jc w:val="both"/>
              <w:rPr>
                <w:rFonts w:ascii="Times New Roman" w:eastAsia="Calibri" w:hAnsi="Times New Roman" w:cs="Times New Roman"/>
                <w:color w:val="0000FF" w:themeColor="hyperlink"/>
                <w:sz w:val="24"/>
                <w:szCs w:val="24"/>
                <w:u w:val="single"/>
                <w:lang w:eastAsia="en-US" w:bidi="ru-RU"/>
              </w:rPr>
            </w:pPr>
            <w:r w:rsidRPr="006A201E">
              <w:rPr>
                <w:rFonts w:ascii="Times New Roman" w:eastAsia="Calibri" w:hAnsi="Times New Roman" w:cs="Times New Roman"/>
                <w:sz w:val="24"/>
                <w:szCs w:val="24"/>
                <w:lang w:eastAsia="en-US" w:bidi="ru-RU"/>
              </w:rPr>
              <w:t xml:space="preserve">Специалисты учреждений, </w:t>
            </w:r>
            <w:r w:rsidRPr="006A201E">
              <w:rPr>
                <w:rFonts w:ascii="Times New Roman" w:eastAsia="Calibri" w:hAnsi="Times New Roman" w:cs="Times New Roman"/>
                <w:sz w:val="24"/>
                <w:szCs w:val="24"/>
                <w:lang w:eastAsia="en-US" w:bidi="ru-RU"/>
              </w:rPr>
              <w:lastRenderedPageBreak/>
              <w:t>подведомственных Депсоцразвития Югры, ежемесячно среди несовершеннолетних и их родителей (законных представителей) распространяют информационные буклеты о правах ребенка. В 2018 году распространен</w:t>
            </w:r>
            <w:r w:rsidR="00C22D6B">
              <w:rPr>
                <w:rFonts w:ascii="Times New Roman" w:eastAsia="Calibri" w:hAnsi="Times New Roman" w:cs="Times New Roman"/>
                <w:sz w:val="24"/>
                <w:szCs w:val="24"/>
                <w:lang w:eastAsia="en-US" w:bidi="ru-RU"/>
              </w:rPr>
              <w:t>ы</w:t>
            </w:r>
            <w:r w:rsidRPr="006A201E">
              <w:rPr>
                <w:rFonts w:ascii="Times New Roman" w:eastAsia="Calibri" w:hAnsi="Times New Roman" w:cs="Times New Roman"/>
                <w:sz w:val="24"/>
                <w:szCs w:val="24"/>
                <w:lang w:eastAsia="en-US" w:bidi="ru-RU"/>
              </w:rPr>
              <w:t xml:space="preserve"> более 18</w:t>
            </w:r>
            <w:r w:rsidR="00EC4E51">
              <w:rPr>
                <w:rFonts w:ascii="Times New Roman" w:eastAsia="Calibri" w:hAnsi="Times New Roman" w:cs="Times New Roman"/>
                <w:sz w:val="24"/>
                <w:szCs w:val="24"/>
                <w:lang w:eastAsia="en-US" w:bidi="ru-RU"/>
              </w:rPr>
              <w:t> </w:t>
            </w:r>
            <w:r w:rsidRPr="006A201E">
              <w:rPr>
                <w:rFonts w:ascii="Times New Roman" w:eastAsia="Calibri" w:hAnsi="Times New Roman" w:cs="Times New Roman"/>
                <w:sz w:val="24"/>
                <w:szCs w:val="24"/>
                <w:lang w:eastAsia="en-US" w:bidi="ru-RU"/>
              </w:rPr>
              <w:t>000 экземпляров печатной продукции. Также информация размещена на официальных сайтах учреждений социального обслуживания населения автономного округа</w:t>
            </w:r>
          </w:p>
        </w:tc>
      </w:tr>
      <w:tr w:rsidR="00AA3501" w:rsidRPr="00B1563B" w:rsidTr="008D13F8">
        <w:tc>
          <w:tcPr>
            <w:tcW w:w="85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lastRenderedPageBreak/>
              <w:t>10.6.</w:t>
            </w:r>
          </w:p>
        </w:tc>
        <w:tc>
          <w:tcPr>
            <w:tcW w:w="2552"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Организация правового просвещения и распространения информации по вопросам жизнедеятельности детского населения через средства массовой информации, информационно-телекоммуникационную сеть Интернет</w:t>
            </w:r>
          </w:p>
        </w:tc>
        <w:tc>
          <w:tcPr>
            <w:tcW w:w="170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декабрь</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 xml:space="preserve">2018 года </w:t>
            </w:r>
          </w:p>
        </w:tc>
        <w:tc>
          <w:tcPr>
            <w:tcW w:w="211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 xml:space="preserve">Комиссия по делам несовершеннолетних и защите их прав при Правительстве Ханты-Мансийского автономного округа - Югры,  муниципальные комиссии по делам несовершеннолетних и защите их прав муниципальных образований </w:t>
            </w:r>
            <w:r w:rsidRPr="007F4381">
              <w:rPr>
                <w:rFonts w:ascii="Times New Roman" w:hAnsi="Times New Roman" w:cs="Times New Roman"/>
                <w:sz w:val="24"/>
                <w:szCs w:val="24"/>
              </w:rPr>
              <w:lastRenderedPageBreak/>
              <w:t>автономного округа</w:t>
            </w:r>
          </w:p>
        </w:tc>
        <w:tc>
          <w:tcPr>
            <w:tcW w:w="2552"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lastRenderedPageBreak/>
              <w:t>без финансирования</w:t>
            </w:r>
          </w:p>
        </w:tc>
        <w:tc>
          <w:tcPr>
            <w:tcW w:w="2708"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увеличение количества родителей и несовершеннолетних, информированных в сфере защиты прав детей</w:t>
            </w:r>
          </w:p>
        </w:tc>
        <w:tc>
          <w:tcPr>
            <w:tcW w:w="3260" w:type="dxa"/>
          </w:tcPr>
          <w:p w:rsidR="003837AE" w:rsidRPr="003837AE" w:rsidRDefault="003837AE" w:rsidP="003837AE">
            <w:pPr>
              <w:spacing w:after="0" w:line="240" w:lineRule="auto"/>
              <w:jc w:val="both"/>
              <w:rPr>
                <w:rFonts w:ascii="Times New Roman" w:hAnsi="Times New Roman"/>
                <w:sz w:val="24"/>
                <w:szCs w:val="24"/>
              </w:rPr>
            </w:pPr>
            <w:r w:rsidRPr="003837AE">
              <w:rPr>
                <w:rFonts w:ascii="Times New Roman" w:hAnsi="Times New Roman"/>
                <w:sz w:val="24"/>
                <w:szCs w:val="24"/>
              </w:rPr>
              <w:t>Окружной комиссией по делам несовершеннолетних и защите их прав во взаимодействии с муниципальными комиссиями организована деятельность Детских общественных приемных. Консультирование оказывается как взрослым так и несовершеннолетним по все интересующим их вопросам. Оказа</w:t>
            </w:r>
            <w:r>
              <w:rPr>
                <w:rFonts w:ascii="Times New Roman" w:hAnsi="Times New Roman"/>
                <w:sz w:val="24"/>
                <w:szCs w:val="24"/>
              </w:rPr>
              <w:t>ы</w:t>
            </w:r>
            <w:r w:rsidRPr="003837AE">
              <w:rPr>
                <w:rFonts w:ascii="Times New Roman" w:hAnsi="Times New Roman"/>
                <w:sz w:val="24"/>
                <w:szCs w:val="24"/>
              </w:rPr>
              <w:t>а 22 758 консультаций.</w:t>
            </w:r>
          </w:p>
          <w:p w:rsidR="00AA3501" w:rsidRPr="00E13D47" w:rsidRDefault="003837AE" w:rsidP="00B541BB">
            <w:pPr>
              <w:pStyle w:val="ConsPlusNormal"/>
              <w:jc w:val="both"/>
              <w:rPr>
                <w:rFonts w:ascii="Times New Roman" w:hAnsi="Times New Roman" w:cs="Times New Roman"/>
                <w:sz w:val="24"/>
                <w:szCs w:val="24"/>
              </w:rPr>
            </w:pPr>
            <w:r w:rsidRPr="003837AE">
              <w:rPr>
                <w:rFonts w:ascii="Times New Roman" w:hAnsi="Times New Roman" w:cs="Times New Roman"/>
                <w:sz w:val="24"/>
                <w:szCs w:val="24"/>
              </w:rPr>
              <w:t xml:space="preserve">Муниципальными комиссиями организован прокат видеороликов по профилактике противоправного поведения </w:t>
            </w:r>
            <w:r w:rsidRPr="003837AE">
              <w:rPr>
                <w:rFonts w:ascii="Times New Roman" w:hAnsi="Times New Roman" w:cs="Times New Roman"/>
                <w:sz w:val="24"/>
                <w:szCs w:val="24"/>
              </w:rPr>
              <w:lastRenderedPageBreak/>
              <w:t>по телевизионным каналом (3</w:t>
            </w:r>
            <w:r w:rsidR="002C469F">
              <w:rPr>
                <w:rFonts w:ascii="Times New Roman" w:hAnsi="Times New Roman" w:cs="Times New Roman"/>
                <w:sz w:val="24"/>
                <w:szCs w:val="24"/>
              </w:rPr>
              <w:t> </w:t>
            </w:r>
            <w:r w:rsidRPr="003837AE">
              <w:rPr>
                <w:rFonts w:ascii="Times New Roman" w:hAnsi="Times New Roman" w:cs="Times New Roman"/>
                <w:sz w:val="24"/>
                <w:szCs w:val="24"/>
              </w:rPr>
              <w:t xml:space="preserve">967 прокатов), правовое просвещение </w:t>
            </w:r>
            <w:r w:rsidRPr="003837AE">
              <w:rPr>
                <w:rFonts w:ascii="Times New Roman" w:eastAsia="Calibri" w:hAnsi="Times New Roman" w:cs="Times New Roman"/>
                <w:sz w:val="24"/>
                <w:szCs w:val="24"/>
              </w:rPr>
              <w:t>в период проведения Дня правовой помощи детям. В социальных сетях созданы и функционируют официальные группы по профилактике противоправного поведения несовершеннолетних, родительского просвещения. Размещен</w:t>
            </w:r>
            <w:r>
              <w:rPr>
                <w:rFonts w:ascii="Times New Roman" w:eastAsia="Calibri" w:hAnsi="Times New Roman" w:cs="Times New Roman"/>
                <w:sz w:val="24"/>
                <w:szCs w:val="24"/>
              </w:rPr>
              <w:t>ы</w:t>
            </w:r>
            <w:r w:rsidRPr="003837AE">
              <w:rPr>
                <w:rFonts w:ascii="Times New Roman" w:eastAsia="Calibri" w:hAnsi="Times New Roman" w:cs="Times New Roman"/>
                <w:sz w:val="24"/>
                <w:szCs w:val="24"/>
              </w:rPr>
              <w:t xml:space="preserve"> в социальных </w:t>
            </w:r>
            <w:r>
              <w:rPr>
                <w:rFonts w:ascii="Times New Roman" w:eastAsia="Calibri" w:hAnsi="Times New Roman" w:cs="Times New Roman"/>
                <w:sz w:val="24"/>
                <w:szCs w:val="24"/>
              </w:rPr>
              <w:t>группах 1</w:t>
            </w:r>
            <w:r w:rsidR="00EC4E51">
              <w:rPr>
                <w:rFonts w:ascii="Times New Roman" w:eastAsia="Calibri" w:hAnsi="Times New Roman" w:cs="Times New Roman"/>
                <w:sz w:val="24"/>
                <w:szCs w:val="24"/>
              </w:rPr>
              <w:t> </w:t>
            </w:r>
            <w:r>
              <w:rPr>
                <w:rFonts w:ascii="Times New Roman" w:eastAsia="Calibri" w:hAnsi="Times New Roman" w:cs="Times New Roman"/>
                <w:sz w:val="24"/>
                <w:szCs w:val="24"/>
              </w:rPr>
              <w:t>327 материалов</w:t>
            </w:r>
          </w:p>
        </w:tc>
      </w:tr>
      <w:tr w:rsidR="00AA3501" w:rsidRPr="00B1563B" w:rsidTr="008D13F8">
        <w:tc>
          <w:tcPr>
            <w:tcW w:w="85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lastRenderedPageBreak/>
              <w:t>10.7.</w:t>
            </w:r>
          </w:p>
        </w:tc>
        <w:tc>
          <w:tcPr>
            <w:tcW w:w="2552"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 xml:space="preserve">Оказание бесплатной юридической помощи в соответствии с государственной системой бесплатной юридической помощи детям-инвалидам, детям-сиротам, детям, оставшимся без попечения родителей, лицам из числа детей-сирот и детей, оставшихся без попечения родителей, а также их законным представителям, представителям, усыновителям по вопросам, связанным с обеспечением и защитой прав и </w:t>
            </w:r>
            <w:r w:rsidRPr="007F4381">
              <w:rPr>
                <w:rFonts w:ascii="Times New Roman" w:hAnsi="Times New Roman" w:cs="Times New Roman"/>
                <w:sz w:val="24"/>
                <w:szCs w:val="24"/>
              </w:rPr>
              <w:lastRenderedPageBreak/>
              <w:t>законных интересов таких детей, лицам, желающим принять на воспитание в свою семью ребенка, оставшегося без попечения родителей, по вопросам, связанным с устройством ребенка на воспитание в семью</w:t>
            </w:r>
          </w:p>
        </w:tc>
        <w:tc>
          <w:tcPr>
            <w:tcW w:w="170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lastRenderedPageBreak/>
              <w:t>декабрь</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2018 года</w:t>
            </w:r>
          </w:p>
          <w:p w:rsidR="00AA3501" w:rsidRPr="007F4381" w:rsidRDefault="00AA3501" w:rsidP="00D40DE2">
            <w:pPr>
              <w:pStyle w:val="ConsPlusNormal"/>
              <w:jc w:val="center"/>
              <w:rPr>
                <w:rFonts w:ascii="Times New Roman" w:hAnsi="Times New Roman" w:cs="Times New Roman"/>
                <w:sz w:val="24"/>
                <w:szCs w:val="24"/>
              </w:rPr>
            </w:pPr>
          </w:p>
        </w:tc>
        <w:tc>
          <w:tcPr>
            <w:tcW w:w="211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Депполитики Югры</w:t>
            </w:r>
          </w:p>
        </w:tc>
        <w:tc>
          <w:tcPr>
            <w:tcW w:w="2552"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 xml:space="preserve">государственная </w:t>
            </w:r>
            <w:hyperlink r:id="rId95" w:history="1">
              <w:r w:rsidRPr="007F4381">
                <w:rPr>
                  <w:rFonts w:ascii="Times New Roman" w:hAnsi="Times New Roman" w:cs="Times New Roman"/>
                  <w:sz w:val="24"/>
                  <w:szCs w:val="24"/>
                </w:rPr>
                <w:t>программа</w:t>
              </w:r>
            </w:hyperlink>
            <w:r w:rsidRPr="007F4381">
              <w:rPr>
                <w:rFonts w:ascii="Times New Roman" w:hAnsi="Times New Roman" w:cs="Times New Roman"/>
                <w:sz w:val="24"/>
                <w:szCs w:val="24"/>
              </w:rPr>
              <w:t xml:space="preserve"> «Профилактика правонарушений и обеспечение отдельных прав граждан»</w:t>
            </w:r>
          </w:p>
        </w:tc>
        <w:tc>
          <w:tcPr>
            <w:tcW w:w="2708"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повышение уровня защищенности детей, нуждающихся в особой заботе государства</w:t>
            </w:r>
          </w:p>
        </w:tc>
        <w:tc>
          <w:tcPr>
            <w:tcW w:w="3260" w:type="dxa"/>
          </w:tcPr>
          <w:p w:rsidR="007C3A9D" w:rsidRPr="00996943" w:rsidRDefault="007C3A9D" w:rsidP="007C3A9D">
            <w:pPr>
              <w:spacing w:after="0" w:line="240" w:lineRule="auto"/>
              <w:ind w:firstLine="80"/>
              <w:jc w:val="both"/>
              <w:rPr>
                <w:rFonts w:ascii="Times New Roman" w:hAnsi="Times New Roman"/>
                <w:sz w:val="24"/>
                <w:szCs w:val="24"/>
              </w:rPr>
            </w:pPr>
            <w:r w:rsidRPr="00996943">
              <w:rPr>
                <w:rFonts w:ascii="Times New Roman" w:hAnsi="Times New Roman"/>
                <w:sz w:val="24"/>
                <w:szCs w:val="24"/>
              </w:rPr>
              <w:t xml:space="preserve">В 2018 году в </w:t>
            </w:r>
            <w:r w:rsidRPr="007F4381">
              <w:rPr>
                <w:rFonts w:ascii="Times New Roman" w:hAnsi="Times New Roman"/>
                <w:sz w:val="24"/>
                <w:szCs w:val="24"/>
              </w:rPr>
              <w:t>Депполитики Югры</w:t>
            </w:r>
            <w:r w:rsidRPr="00996943">
              <w:rPr>
                <w:rFonts w:ascii="Times New Roman" w:hAnsi="Times New Roman"/>
                <w:sz w:val="24"/>
                <w:szCs w:val="24"/>
              </w:rPr>
              <w:t xml:space="preserve"> поступил</w:t>
            </w:r>
            <w:r>
              <w:rPr>
                <w:rFonts w:ascii="Times New Roman" w:hAnsi="Times New Roman"/>
                <w:sz w:val="24"/>
                <w:szCs w:val="24"/>
              </w:rPr>
              <w:t>и</w:t>
            </w:r>
            <w:r w:rsidRPr="00996943">
              <w:rPr>
                <w:rFonts w:ascii="Times New Roman" w:hAnsi="Times New Roman"/>
                <w:sz w:val="24"/>
                <w:szCs w:val="24"/>
              </w:rPr>
              <w:t xml:space="preserve"> </w:t>
            </w:r>
            <w:r w:rsidRPr="00996943">
              <w:rPr>
                <w:rFonts w:ascii="Times New Roman" w:hAnsi="Times New Roman"/>
                <w:bCs/>
                <w:sz w:val="24"/>
                <w:szCs w:val="24"/>
              </w:rPr>
              <w:t>1</w:t>
            </w:r>
            <w:r w:rsidR="00EC4E51">
              <w:rPr>
                <w:rFonts w:ascii="Times New Roman" w:hAnsi="Times New Roman"/>
                <w:bCs/>
                <w:sz w:val="24"/>
                <w:szCs w:val="24"/>
              </w:rPr>
              <w:t> </w:t>
            </w:r>
            <w:r w:rsidRPr="00996943">
              <w:rPr>
                <w:rFonts w:ascii="Times New Roman" w:hAnsi="Times New Roman"/>
                <w:bCs/>
                <w:sz w:val="24"/>
                <w:szCs w:val="24"/>
              </w:rPr>
              <w:t xml:space="preserve">097 </w:t>
            </w:r>
            <w:r w:rsidRPr="00996943">
              <w:rPr>
                <w:rFonts w:ascii="Times New Roman" w:hAnsi="Times New Roman"/>
                <w:sz w:val="24"/>
                <w:szCs w:val="24"/>
              </w:rPr>
              <w:t xml:space="preserve">заявлений адвокатов </w:t>
            </w:r>
            <w:r w:rsidRPr="00996943">
              <w:rPr>
                <w:rFonts w:ascii="Times New Roman" w:hAnsi="Times New Roman"/>
                <w:bCs/>
                <w:sz w:val="24"/>
                <w:szCs w:val="24"/>
              </w:rPr>
              <w:t>об оплате труда и компенсации расходов при оказании бесплатной юридической помощи</w:t>
            </w:r>
            <w:r w:rsidRPr="00996943">
              <w:rPr>
                <w:rFonts w:ascii="Times New Roman" w:hAnsi="Times New Roman"/>
                <w:sz w:val="24"/>
                <w:szCs w:val="24"/>
              </w:rPr>
              <w:t xml:space="preserve"> гражданам, из них 539 (49</w:t>
            </w:r>
            <w:r w:rsidR="00EC4E51">
              <w:rPr>
                <w:rFonts w:ascii="Times New Roman" w:hAnsi="Times New Roman"/>
                <w:sz w:val="24"/>
                <w:szCs w:val="24"/>
              </w:rPr>
              <w:t>%</w:t>
            </w:r>
            <w:r w:rsidRPr="00996943">
              <w:rPr>
                <w:rFonts w:ascii="Times New Roman" w:hAnsi="Times New Roman"/>
                <w:sz w:val="24"/>
                <w:szCs w:val="24"/>
              </w:rPr>
              <w:t xml:space="preserve">) отнесены к следующим категориям граждан: </w:t>
            </w:r>
          </w:p>
          <w:p w:rsidR="007C3A9D" w:rsidRPr="00996943" w:rsidRDefault="007C3A9D" w:rsidP="007C3A9D">
            <w:pPr>
              <w:spacing w:after="0" w:line="240" w:lineRule="auto"/>
              <w:jc w:val="both"/>
              <w:rPr>
                <w:rFonts w:ascii="Times New Roman" w:hAnsi="Times New Roman"/>
                <w:sz w:val="24"/>
                <w:szCs w:val="24"/>
              </w:rPr>
            </w:pPr>
            <w:r w:rsidRPr="00996943">
              <w:rPr>
                <w:rFonts w:ascii="Times New Roman" w:hAnsi="Times New Roman"/>
                <w:sz w:val="24"/>
                <w:szCs w:val="24"/>
              </w:rPr>
              <w:t xml:space="preserve">дети-инвалиды, дети-сироты, оставшиеся без попечения родителей, а также их законные представители </w:t>
            </w:r>
            <w:r w:rsidR="00B541BB" w:rsidRPr="00C64287">
              <w:rPr>
                <w:rFonts w:ascii="Times New Roman" w:hAnsi="Times New Roman"/>
                <w:sz w:val="24"/>
                <w:szCs w:val="24"/>
              </w:rPr>
              <w:t xml:space="preserve">– </w:t>
            </w:r>
            <w:r w:rsidRPr="00996943">
              <w:rPr>
                <w:rFonts w:ascii="Times New Roman" w:hAnsi="Times New Roman"/>
                <w:sz w:val="24"/>
                <w:szCs w:val="24"/>
              </w:rPr>
              <w:t xml:space="preserve">82; </w:t>
            </w:r>
          </w:p>
          <w:p w:rsidR="007C3A9D" w:rsidRPr="00996943" w:rsidRDefault="007C3A9D" w:rsidP="007C3A9D">
            <w:pPr>
              <w:spacing w:after="0" w:line="240" w:lineRule="auto"/>
              <w:jc w:val="both"/>
              <w:rPr>
                <w:rFonts w:ascii="Times New Roman" w:hAnsi="Times New Roman"/>
                <w:sz w:val="24"/>
                <w:szCs w:val="24"/>
              </w:rPr>
            </w:pPr>
            <w:r w:rsidRPr="00996943">
              <w:rPr>
                <w:rFonts w:ascii="Times New Roman" w:hAnsi="Times New Roman"/>
                <w:sz w:val="24"/>
                <w:szCs w:val="24"/>
              </w:rPr>
              <w:t xml:space="preserve">лица из числа детей-сирот и детей, оставшихся без попечения родителей, а также их законные представители </w:t>
            </w:r>
            <w:r w:rsidR="00B541BB" w:rsidRPr="00C64287">
              <w:rPr>
                <w:rFonts w:ascii="Times New Roman" w:hAnsi="Times New Roman"/>
                <w:sz w:val="24"/>
                <w:szCs w:val="24"/>
              </w:rPr>
              <w:t xml:space="preserve">– </w:t>
            </w:r>
            <w:r w:rsidRPr="00996943">
              <w:rPr>
                <w:rFonts w:ascii="Times New Roman" w:hAnsi="Times New Roman"/>
                <w:sz w:val="24"/>
                <w:szCs w:val="24"/>
              </w:rPr>
              <w:t xml:space="preserve">19; </w:t>
            </w:r>
          </w:p>
          <w:p w:rsidR="007C3A9D" w:rsidRPr="00996943" w:rsidRDefault="007C3A9D" w:rsidP="007C3A9D">
            <w:pPr>
              <w:spacing w:after="0" w:line="240" w:lineRule="auto"/>
              <w:jc w:val="both"/>
              <w:rPr>
                <w:rFonts w:ascii="Times New Roman" w:hAnsi="Times New Roman"/>
                <w:sz w:val="24"/>
                <w:szCs w:val="24"/>
              </w:rPr>
            </w:pPr>
            <w:r w:rsidRPr="00996943">
              <w:rPr>
                <w:rFonts w:ascii="Times New Roman" w:hAnsi="Times New Roman"/>
                <w:sz w:val="24"/>
                <w:szCs w:val="24"/>
              </w:rPr>
              <w:t xml:space="preserve">лица, желающие принять на воспитание в свою семью </w:t>
            </w:r>
            <w:r w:rsidRPr="00996943">
              <w:rPr>
                <w:rFonts w:ascii="Times New Roman" w:hAnsi="Times New Roman"/>
                <w:sz w:val="24"/>
                <w:szCs w:val="24"/>
              </w:rPr>
              <w:lastRenderedPageBreak/>
              <w:t xml:space="preserve">ребенка, оставшегося без попечения родителей </w:t>
            </w:r>
            <w:r w:rsidR="00B541BB" w:rsidRPr="00C64287">
              <w:rPr>
                <w:rFonts w:ascii="Times New Roman" w:hAnsi="Times New Roman"/>
                <w:sz w:val="24"/>
                <w:szCs w:val="24"/>
              </w:rPr>
              <w:t xml:space="preserve">– </w:t>
            </w:r>
            <w:r w:rsidRPr="00996943">
              <w:rPr>
                <w:rFonts w:ascii="Times New Roman" w:hAnsi="Times New Roman"/>
                <w:sz w:val="24"/>
                <w:szCs w:val="24"/>
              </w:rPr>
              <w:t xml:space="preserve">1; </w:t>
            </w:r>
          </w:p>
          <w:p w:rsidR="007C3A9D" w:rsidRPr="00996943" w:rsidRDefault="007C3A9D" w:rsidP="007C3A9D">
            <w:pPr>
              <w:spacing w:after="0" w:line="240" w:lineRule="auto"/>
              <w:jc w:val="both"/>
              <w:rPr>
                <w:rFonts w:ascii="Times New Roman" w:hAnsi="Times New Roman"/>
                <w:sz w:val="24"/>
                <w:szCs w:val="24"/>
              </w:rPr>
            </w:pPr>
            <w:r w:rsidRPr="00996943">
              <w:rPr>
                <w:rFonts w:ascii="Times New Roman" w:hAnsi="Times New Roman"/>
                <w:sz w:val="24"/>
                <w:szCs w:val="24"/>
              </w:rPr>
              <w:t xml:space="preserve">многодетные родители и родители, воспитывающие детей в возрасте до 14 лет в неполных семьях </w:t>
            </w:r>
            <w:r w:rsidR="00B541BB" w:rsidRPr="00C64287">
              <w:rPr>
                <w:rFonts w:ascii="Times New Roman" w:hAnsi="Times New Roman"/>
                <w:sz w:val="24"/>
                <w:szCs w:val="24"/>
              </w:rPr>
              <w:t xml:space="preserve">– </w:t>
            </w:r>
            <w:r w:rsidRPr="00996943">
              <w:rPr>
                <w:rFonts w:ascii="Times New Roman" w:hAnsi="Times New Roman"/>
                <w:sz w:val="24"/>
                <w:szCs w:val="24"/>
              </w:rPr>
              <w:t xml:space="preserve">429. </w:t>
            </w:r>
          </w:p>
          <w:p w:rsidR="00AA3501" w:rsidRPr="00E13D47" w:rsidRDefault="007C3A9D" w:rsidP="007C3A9D">
            <w:pPr>
              <w:pStyle w:val="ConsPlusNormal"/>
              <w:jc w:val="both"/>
              <w:rPr>
                <w:rFonts w:ascii="Times New Roman" w:hAnsi="Times New Roman" w:cs="Times New Roman"/>
                <w:sz w:val="24"/>
                <w:szCs w:val="24"/>
              </w:rPr>
            </w:pPr>
            <w:r w:rsidRPr="00996943">
              <w:rPr>
                <w:rFonts w:ascii="Times New Roman" w:hAnsi="Times New Roman"/>
                <w:sz w:val="24"/>
                <w:szCs w:val="24"/>
              </w:rPr>
              <w:t xml:space="preserve">Наиболее частыми случаями обращения являлись вопросы, связанные с реализацией жилищных прав граждан, трудовыми отношениями, взысканием алиментов, предоставлением </w:t>
            </w:r>
            <w:r>
              <w:rPr>
                <w:rFonts w:ascii="Times New Roman" w:hAnsi="Times New Roman"/>
                <w:sz w:val="24"/>
                <w:szCs w:val="24"/>
              </w:rPr>
              <w:t>мер социальной поддержки</w:t>
            </w:r>
          </w:p>
        </w:tc>
      </w:tr>
      <w:tr w:rsidR="00AA3501" w:rsidRPr="00B1563B" w:rsidTr="008D13F8">
        <w:tc>
          <w:tcPr>
            <w:tcW w:w="85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lastRenderedPageBreak/>
              <w:t>10.8.</w:t>
            </w:r>
          </w:p>
        </w:tc>
        <w:tc>
          <w:tcPr>
            <w:tcW w:w="2552" w:type="dxa"/>
          </w:tcPr>
          <w:p w:rsidR="00AA3501" w:rsidRPr="007F4381" w:rsidRDefault="00AA3501" w:rsidP="00D35867">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Поддержка деятельности социально ориентированных некоммерчес</w:t>
            </w:r>
            <w:r w:rsidR="00D35867">
              <w:rPr>
                <w:rFonts w:ascii="Times New Roman" w:hAnsi="Times New Roman" w:cs="Times New Roman"/>
                <w:sz w:val="24"/>
                <w:szCs w:val="24"/>
              </w:rPr>
              <w:t>ких организаций по направлению «</w:t>
            </w:r>
            <w:r w:rsidRPr="007F4381">
              <w:rPr>
                <w:rFonts w:ascii="Times New Roman" w:hAnsi="Times New Roman" w:cs="Times New Roman"/>
                <w:sz w:val="24"/>
                <w:szCs w:val="24"/>
              </w:rPr>
              <w:t>Профилактика социального сиротства, поддержка материнства и детства</w:t>
            </w:r>
            <w:r w:rsidR="00D35867">
              <w:rPr>
                <w:rFonts w:ascii="Times New Roman" w:hAnsi="Times New Roman" w:cs="Times New Roman"/>
                <w:sz w:val="24"/>
                <w:szCs w:val="24"/>
              </w:rPr>
              <w:t>»</w:t>
            </w:r>
            <w:r w:rsidRPr="007F4381">
              <w:rPr>
                <w:rFonts w:ascii="Times New Roman" w:hAnsi="Times New Roman" w:cs="Times New Roman"/>
                <w:sz w:val="24"/>
                <w:szCs w:val="24"/>
              </w:rPr>
              <w:t xml:space="preserve"> путем предоставления на конкурсной основе субсидии</w:t>
            </w:r>
          </w:p>
        </w:tc>
        <w:tc>
          <w:tcPr>
            <w:tcW w:w="170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декабрь</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2018 года</w:t>
            </w:r>
          </w:p>
          <w:p w:rsidR="00AA3501" w:rsidRPr="007F4381" w:rsidRDefault="00AA3501" w:rsidP="00D40DE2">
            <w:pPr>
              <w:pStyle w:val="ConsPlusNormal"/>
              <w:jc w:val="center"/>
              <w:rPr>
                <w:rFonts w:ascii="Times New Roman" w:hAnsi="Times New Roman" w:cs="Times New Roman"/>
                <w:sz w:val="24"/>
                <w:szCs w:val="24"/>
              </w:rPr>
            </w:pPr>
          </w:p>
        </w:tc>
        <w:tc>
          <w:tcPr>
            <w:tcW w:w="211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Департамент общественных и внешних связей Югры</w:t>
            </w:r>
          </w:p>
        </w:tc>
        <w:tc>
          <w:tcPr>
            <w:tcW w:w="2552"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 xml:space="preserve">государственная </w:t>
            </w:r>
            <w:hyperlink r:id="rId96" w:history="1">
              <w:r w:rsidRPr="007F4381">
                <w:rPr>
                  <w:rFonts w:ascii="Times New Roman" w:hAnsi="Times New Roman" w:cs="Times New Roman"/>
                  <w:sz w:val="24"/>
                  <w:szCs w:val="24"/>
                </w:rPr>
                <w:t>программа</w:t>
              </w:r>
            </w:hyperlink>
            <w:r w:rsidRPr="007F4381">
              <w:rPr>
                <w:rFonts w:ascii="Times New Roman" w:hAnsi="Times New Roman" w:cs="Times New Roman"/>
                <w:sz w:val="24"/>
                <w:szCs w:val="24"/>
              </w:rPr>
              <w:t xml:space="preserve"> «Развитие гражданского общества»</w:t>
            </w:r>
          </w:p>
        </w:tc>
        <w:tc>
          <w:tcPr>
            <w:tcW w:w="2708"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реализация социально значимых проектов, развитие гражданской активности</w:t>
            </w:r>
          </w:p>
        </w:tc>
        <w:tc>
          <w:tcPr>
            <w:tcW w:w="3260" w:type="dxa"/>
          </w:tcPr>
          <w:p w:rsidR="00CC1D2F" w:rsidRPr="00861DCE" w:rsidRDefault="00CC1D2F" w:rsidP="00CC1D2F">
            <w:pPr>
              <w:pStyle w:val="ConsPlusNormal"/>
              <w:jc w:val="both"/>
              <w:rPr>
                <w:rFonts w:ascii="Times New Roman" w:hAnsi="Times New Roman" w:cs="Times New Roman"/>
                <w:sz w:val="24"/>
                <w:szCs w:val="24"/>
              </w:rPr>
            </w:pPr>
            <w:r w:rsidRPr="00861DCE">
              <w:rPr>
                <w:rFonts w:ascii="Times New Roman" w:hAnsi="Times New Roman" w:cs="Times New Roman"/>
                <w:sz w:val="24"/>
                <w:szCs w:val="24"/>
              </w:rPr>
              <w:t xml:space="preserve">В 2018 по результатам конкурсного отбора для предоставления государственной поддержки социально ориентированным некоммерческим организациям автономного округа в форме субсидий по направлению «Профилактика социального сиротства, поддержка материнства и детства» поддержку получила Региональная общественная организация Ханты-Мансийского автономного округа </w:t>
            </w:r>
            <w:r w:rsidR="00B541BB" w:rsidRPr="00C64287">
              <w:rPr>
                <w:rFonts w:ascii="Times New Roman" w:hAnsi="Times New Roman" w:cs="Times New Roman"/>
                <w:sz w:val="24"/>
                <w:szCs w:val="24"/>
              </w:rPr>
              <w:t xml:space="preserve">– </w:t>
            </w:r>
            <w:r w:rsidRPr="00861DCE">
              <w:rPr>
                <w:rFonts w:ascii="Times New Roman" w:hAnsi="Times New Roman" w:cs="Times New Roman"/>
                <w:sz w:val="24"/>
                <w:szCs w:val="24"/>
              </w:rPr>
              <w:t xml:space="preserve">Югры «Замещающая семья», г. Нижневартовск. </w:t>
            </w:r>
          </w:p>
          <w:p w:rsidR="00CC1D2F" w:rsidRPr="00861DCE" w:rsidRDefault="00CC1D2F" w:rsidP="00CC1D2F">
            <w:pPr>
              <w:pStyle w:val="ConsPlusNormal"/>
              <w:jc w:val="both"/>
              <w:rPr>
                <w:rFonts w:ascii="Times New Roman" w:hAnsi="Times New Roman" w:cs="Times New Roman"/>
                <w:sz w:val="24"/>
                <w:szCs w:val="24"/>
              </w:rPr>
            </w:pPr>
            <w:r w:rsidRPr="00861DCE">
              <w:rPr>
                <w:rFonts w:ascii="Times New Roman" w:hAnsi="Times New Roman" w:cs="Times New Roman"/>
                <w:sz w:val="24"/>
                <w:szCs w:val="24"/>
              </w:rPr>
              <w:t>Проект «VI Региональный Форум замещающих родителей Х</w:t>
            </w:r>
            <w:r w:rsidR="00EC4E51">
              <w:rPr>
                <w:rFonts w:ascii="Times New Roman" w:hAnsi="Times New Roman" w:cs="Times New Roman"/>
                <w:sz w:val="24"/>
                <w:szCs w:val="24"/>
              </w:rPr>
              <w:t>анты-</w:t>
            </w:r>
            <w:r w:rsidRPr="00861DCE">
              <w:rPr>
                <w:rFonts w:ascii="Times New Roman" w:hAnsi="Times New Roman" w:cs="Times New Roman"/>
                <w:sz w:val="24"/>
                <w:szCs w:val="24"/>
              </w:rPr>
              <w:lastRenderedPageBreak/>
              <w:t>М</w:t>
            </w:r>
            <w:r w:rsidR="00EC4E51">
              <w:rPr>
                <w:rFonts w:ascii="Times New Roman" w:hAnsi="Times New Roman" w:cs="Times New Roman"/>
                <w:sz w:val="24"/>
                <w:szCs w:val="24"/>
              </w:rPr>
              <w:t xml:space="preserve">ансийского автономного округа </w:t>
            </w:r>
            <w:r w:rsidR="00B541BB" w:rsidRPr="00C64287">
              <w:rPr>
                <w:rFonts w:ascii="Times New Roman" w:hAnsi="Times New Roman" w:cs="Times New Roman"/>
                <w:sz w:val="24"/>
                <w:szCs w:val="24"/>
              </w:rPr>
              <w:t xml:space="preserve">– </w:t>
            </w:r>
            <w:r w:rsidRPr="00861DCE">
              <w:rPr>
                <w:rFonts w:ascii="Times New Roman" w:hAnsi="Times New Roman" w:cs="Times New Roman"/>
                <w:sz w:val="24"/>
                <w:szCs w:val="24"/>
              </w:rPr>
              <w:t xml:space="preserve">Югры «Теперь мы вместе». </w:t>
            </w:r>
          </w:p>
          <w:p w:rsidR="00CC1D2F" w:rsidRPr="00861DCE" w:rsidRDefault="00CC1D2F" w:rsidP="00CC1D2F">
            <w:pPr>
              <w:pStyle w:val="ConsPlusNormal"/>
              <w:jc w:val="both"/>
              <w:rPr>
                <w:rFonts w:ascii="Times New Roman" w:hAnsi="Times New Roman" w:cs="Times New Roman"/>
                <w:sz w:val="24"/>
                <w:szCs w:val="24"/>
              </w:rPr>
            </w:pPr>
            <w:r w:rsidRPr="00861DCE">
              <w:rPr>
                <w:rFonts w:ascii="Times New Roman" w:hAnsi="Times New Roman" w:cs="Times New Roman"/>
                <w:sz w:val="24"/>
                <w:szCs w:val="24"/>
              </w:rPr>
              <w:t xml:space="preserve">Размер субсидии </w:t>
            </w:r>
            <w:r w:rsidR="00B541BB" w:rsidRPr="00C64287">
              <w:rPr>
                <w:rFonts w:ascii="Times New Roman" w:hAnsi="Times New Roman" w:cs="Times New Roman"/>
                <w:sz w:val="24"/>
                <w:szCs w:val="24"/>
              </w:rPr>
              <w:t xml:space="preserve">– </w:t>
            </w:r>
            <w:r w:rsidRPr="00861DCE">
              <w:rPr>
                <w:rFonts w:ascii="Times New Roman" w:hAnsi="Times New Roman" w:cs="Times New Roman"/>
                <w:sz w:val="24"/>
                <w:szCs w:val="24"/>
              </w:rPr>
              <w:t>600</w:t>
            </w:r>
            <w:r w:rsidR="00EC4E51">
              <w:rPr>
                <w:rFonts w:ascii="Times New Roman" w:hAnsi="Times New Roman" w:cs="Times New Roman"/>
                <w:sz w:val="24"/>
                <w:szCs w:val="24"/>
              </w:rPr>
              <w:t> </w:t>
            </w:r>
            <w:r w:rsidRPr="00861DCE">
              <w:rPr>
                <w:rFonts w:ascii="Times New Roman" w:hAnsi="Times New Roman" w:cs="Times New Roman"/>
                <w:sz w:val="24"/>
                <w:szCs w:val="24"/>
              </w:rPr>
              <w:t>000 рублей.</w:t>
            </w:r>
          </w:p>
          <w:p w:rsidR="00CC1D2F" w:rsidRDefault="00CC1D2F" w:rsidP="00CC1D2F">
            <w:pPr>
              <w:pStyle w:val="ConsPlusNormal"/>
              <w:jc w:val="both"/>
              <w:rPr>
                <w:rFonts w:ascii="Times New Roman" w:hAnsi="Times New Roman" w:cs="Times New Roman"/>
                <w:sz w:val="24"/>
                <w:szCs w:val="24"/>
              </w:rPr>
            </w:pPr>
            <w:r w:rsidRPr="00861DCE">
              <w:rPr>
                <w:rFonts w:ascii="Times New Roman" w:hAnsi="Times New Roman" w:cs="Times New Roman"/>
                <w:sz w:val="24"/>
                <w:szCs w:val="24"/>
              </w:rPr>
              <w:t xml:space="preserve">Цели проекта: повышение родительской компетентности, укрепление психологического ресурса замещающих родителей, повышение статуса замещающей семьи. </w:t>
            </w:r>
          </w:p>
          <w:p w:rsidR="004336C0" w:rsidRPr="00BB41DD" w:rsidRDefault="004336C0" w:rsidP="004336C0">
            <w:pPr>
              <w:spacing w:after="0" w:line="240" w:lineRule="auto"/>
              <w:jc w:val="both"/>
              <w:rPr>
                <w:rFonts w:ascii="Times New Roman" w:hAnsi="Times New Roman"/>
                <w:sz w:val="24"/>
                <w:szCs w:val="24"/>
              </w:rPr>
            </w:pPr>
            <w:r w:rsidRPr="004336C0">
              <w:rPr>
                <w:rFonts w:ascii="Times New Roman" w:hAnsi="Times New Roman"/>
                <w:sz w:val="24"/>
                <w:szCs w:val="24"/>
              </w:rPr>
              <w:t>29</w:t>
            </w:r>
            <w:r w:rsidR="00B541BB">
              <w:rPr>
                <w:rFonts w:ascii="Times New Roman" w:hAnsi="Times New Roman"/>
                <w:sz w:val="24"/>
                <w:szCs w:val="24"/>
              </w:rPr>
              <w:t>–</w:t>
            </w:r>
            <w:r w:rsidRPr="004336C0">
              <w:rPr>
                <w:rFonts w:ascii="Times New Roman" w:hAnsi="Times New Roman"/>
                <w:sz w:val="24"/>
                <w:szCs w:val="24"/>
              </w:rPr>
              <w:t>31 октября 2018 года городе Ханты-Мансийске состо</w:t>
            </w:r>
            <w:r w:rsidR="00BB41DD">
              <w:rPr>
                <w:rFonts w:ascii="Times New Roman" w:hAnsi="Times New Roman"/>
                <w:sz w:val="24"/>
                <w:szCs w:val="24"/>
              </w:rPr>
              <w:t>ял</w:t>
            </w:r>
            <w:r w:rsidRPr="004336C0">
              <w:rPr>
                <w:rFonts w:ascii="Times New Roman" w:hAnsi="Times New Roman"/>
                <w:sz w:val="24"/>
                <w:szCs w:val="24"/>
              </w:rPr>
              <w:t>ся V</w:t>
            </w:r>
            <w:r w:rsidRPr="004336C0">
              <w:rPr>
                <w:rFonts w:ascii="Times New Roman" w:hAnsi="Times New Roman"/>
                <w:sz w:val="24"/>
                <w:szCs w:val="24"/>
                <w:lang w:val="en-US"/>
              </w:rPr>
              <w:t>I</w:t>
            </w:r>
            <w:r w:rsidRPr="004336C0">
              <w:rPr>
                <w:rFonts w:ascii="Times New Roman" w:hAnsi="Times New Roman"/>
                <w:sz w:val="24"/>
                <w:szCs w:val="24"/>
              </w:rPr>
              <w:t xml:space="preserve"> Региональный форум замещающих семей Ханты-Мансийского автономного ок</w:t>
            </w:r>
            <w:r w:rsidR="00BB41DD">
              <w:rPr>
                <w:rFonts w:ascii="Times New Roman" w:hAnsi="Times New Roman"/>
                <w:sz w:val="24"/>
                <w:szCs w:val="24"/>
              </w:rPr>
              <w:t xml:space="preserve">руга </w:t>
            </w:r>
            <w:r w:rsidR="00B541BB" w:rsidRPr="00C64287">
              <w:rPr>
                <w:rFonts w:ascii="Times New Roman" w:hAnsi="Times New Roman"/>
                <w:sz w:val="24"/>
                <w:szCs w:val="24"/>
              </w:rPr>
              <w:t xml:space="preserve">– </w:t>
            </w:r>
            <w:r w:rsidR="00BB41DD">
              <w:rPr>
                <w:rFonts w:ascii="Times New Roman" w:hAnsi="Times New Roman"/>
                <w:sz w:val="24"/>
                <w:szCs w:val="24"/>
              </w:rPr>
              <w:t>Югры «Теперь мы вместе».</w:t>
            </w:r>
          </w:p>
          <w:p w:rsidR="00BB41DD" w:rsidRPr="00BB41DD" w:rsidRDefault="00BB41DD" w:rsidP="00BB41DD">
            <w:pPr>
              <w:spacing w:after="0" w:line="240" w:lineRule="auto"/>
              <w:jc w:val="both"/>
              <w:rPr>
                <w:rFonts w:ascii="Times New Roman" w:hAnsi="Times New Roman"/>
                <w:sz w:val="24"/>
                <w:szCs w:val="24"/>
                <w:lang w:eastAsia="ru-RU"/>
              </w:rPr>
            </w:pPr>
            <w:r w:rsidRPr="00BB41DD">
              <w:rPr>
                <w:rFonts w:ascii="Times New Roman" w:hAnsi="Times New Roman"/>
                <w:sz w:val="24"/>
                <w:szCs w:val="24"/>
                <w:lang w:eastAsia="ru-RU"/>
              </w:rPr>
              <w:t xml:space="preserve">В работе Форума приняли участие более 150 человек, в их числе замещающие родители, представители органов государственной власти Ханты-Мансийского автономного округа – Югры, руководители органов опеки и попечительства и представители учреждений социального обслуживания населения из 22 муниципальных образований Югры, руководители некоммерческих организаций и организаций – поставщиков </w:t>
            </w:r>
            <w:r w:rsidRPr="00BB41DD">
              <w:rPr>
                <w:rFonts w:ascii="Times New Roman" w:hAnsi="Times New Roman"/>
                <w:sz w:val="24"/>
                <w:szCs w:val="24"/>
                <w:lang w:eastAsia="ru-RU"/>
              </w:rPr>
              <w:lastRenderedPageBreak/>
              <w:t xml:space="preserve">социальных услуг, представитель органа опеки и попечительства города Курган; </w:t>
            </w:r>
            <w:r w:rsidRPr="00BB41DD">
              <w:rPr>
                <w:rFonts w:ascii="Times New Roman" w:hAnsi="Times New Roman"/>
                <w:sz w:val="24"/>
                <w:szCs w:val="24"/>
              </w:rPr>
              <w:t>кандидат филологических наук, педагог развивающего портала «Мерсибо»</w:t>
            </w:r>
            <w:r w:rsidRPr="00BB41DD">
              <w:rPr>
                <w:rFonts w:ascii="Times New Roman" w:hAnsi="Times New Roman"/>
                <w:sz w:val="24"/>
                <w:szCs w:val="24"/>
                <w:lang w:eastAsia="ru-RU"/>
              </w:rPr>
              <w:t>; Президент  Ассоциации «Столичные семьи», город Москва.</w:t>
            </w:r>
          </w:p>
          <w:p w:rsidR="00BB41DD" w:rsidRPr="00BB41DD" w:rsidRDefault="00BB41DD" w:rsidP="00BB41DD">
            <w:pPr>
              <w:spacing w:after="0" w:line="240" w:lineRule="auto"/>
              <w:jc w:val="both"/>
              <w:rPr>
                <w:rFonts w:ascii="Times New Roman" w:hAnsi="Times New Roman"/>
                <w:sz w:val="24"/>
                <w:szCs w:val="24"/>
              </w:rPr>
            </w:pPr>
            <w:r w:rsidRPr="00BB41DD">
              <w:rPr>
                <w:rFonts w:ascii="Times New Roman" w:hAnsi="Times New Roman"/>
                <w:sz w:val="24"/>
                <w:szCs w:val="24"/>
              </w:rPr>
              <w:t>В рамках Форума про</w:t>
            </w:r>
            <w:r>
              <w:rPr>
                <w:rFonts w:ascii="Times New Roman" w:hAnsi="Times New Roman"/>
                <w:sz w:val="24"/>
                <w:szCs w:val="24"/>
              </w:rPr>
              <w:t>шли</w:t>
            </w:r>
            <w:r w:rsidRPr="00BB41DD">
              <w:rPr>
                <w:rFonts w:ascii="Times New Roman" w:hAnsi="Times New Roman"/>
                <w:sz w:val="24"/>
                <w:szCs w:val="24"/>
              </w:rPr>
              <w:t>: пленарное заседание, панельные дискуссии по вопросам сохранения здоровья приемных детей, особенностей воспитания детей-сирот и детей, оставшихся без попечения родителей, с ограниченными возможностями здоровья и детей-инвалидов, а также практические мастер-классы для замещающих родителей.</w:t>
            </w:r>
          </w:p>
          <w:p w:rsidR="00AA3501" w:rsidRPr="00E13D47" w:rsidRDefault="00BB41DD" w:rsidP="00BB41DD">
            <w:pPr>
              <w:spacing w:after="0" w:line="240" w:lineRule="auto"/>
              <w:jc w:val="both"/>
              <w:rPr>
                <w:rFonts w:ascii="Times New Roman" w:hAnsi="Times New Roman"/>
                <w:sz w:val="24"/>
                <w:szCs w:val="24"/>
              </w:rPr>
            </w:pPr>
            <w:r w:rsidRPr="00BB41DD">
              <w:rPr>
                <w:rFonts w:ascii="Times New Roman" w:hAnsi="Times New Roman"/>
                <w:sz w:val="24"/>
                <w:szCs w:val="24"/>
              </w:rPr>
              <w:t xml:space="preserve">Для участников Форума из числа замещающих родителей автономного округа и города Москвы (100 человек) приготовлены памятные подарки, методические материалы по финансовой грамотности, а также сувенирные издания книги «Недетские игрушки», подготовленной сотрудниками Главного </w:t>
            </w:r>
            <w:r w:rsidRPr="00BB41DD">
              <w:rPr>
                <w:rFonts w:ascii="Times New Roman" w:hAnsi="Times New Roman"/>
                <w:sz w:val="24"/>
                <w:szCs w:val="24"/>
              </w:rPr>
              <w:lastRenderedPageBreak/>
              <w:t>управления МЧС России по автономному округу</w:t>
            </w:r>
          </w:p>
        </w:tc>
      </w:tr>
      <w:tr w:rsidR="00AA3501" w:rsidRPr="00B1563B" w:rsidTr="008D13F8">
        <w:tc>
          <w:tcPr>
            <w:tcW w:w="85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lastRenderedPageBreak/>
              <w:t>10.9.</w:t>
            </w:r>
          </w:p>
        </w:tc>
        <w:tc>
          <w:tcPr>
            <w:tcW w:w="2552"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Государственная поддержка по итогам конкурсного отбора на получение субсидии из бюджета автономного округа социально ориентированных некоммерческих организаций по нап</w:t>
            </w:r>
            <w:r>
              <w:rPr>
                <w:rFonts w:ascii="Times New Roman" w:hAnsi="Times New Roman" w:cs="Times New Roman"/>
                <w:sz w:val="24"/>
                <w:szCs w:val="24"/>
              </w:rPr>
              <w:t>равлению «</w:t>
            </w:r>
            <w:r w:rsidRPr="007F4381">
              <w:rPr>
                <w:rFonts w:ascii="Times New Roman" w:hAnsi="Times New Roman" w:cs="Times New Roman"/>
                <w:sz w:val="24"/>
                <w:szCs w:val="24"/>
              </w:rPr>
              <w:t>Психолого-педагогическое консультирование обучающихся, их родителей (законных представителей) и педагогических работников</w:t>
            </w:r>
            <w:r>
              <w:rPr>
                <w:rFonts w:ascii="Times New Roman" w:hAnsi="Times New Roman" w:cs="Times New Roman"/>
                <w:sz w:val="24"/>
                <w:szCs w:val="24"/>
              </w:rPr>
              <w:t>»</w:t>
            </w:r>
            <w:r w:rsidRPr="007F4381">
              <w:rPr>
                <w:rFonts w:ascii="Times New Roman" w:hAnsi="Times New Roman" w:cs="Times New Roman"/>
                <w:sz w:val="24"/>
                <w:szCs w:val="24"/>
              </w:rPr>
              <w:t xml:space="preserve"> Поддержка деятельности социально ориентированных некоммерчес</w:t>
            </w:r>
            <w:r>
              <w:rPr>
                <w:rFonts w:ascii="Times New Roman" w:hAnsi="Times New Roman" w:cs="Times New Roman"/>
                <w:sz w:val="24"/>
                <w:szCs w:val="24"/>
              </w:rPr>
              <w:t>ких организаций по направлению «</w:t>
            </w:r>
            <w:r w:rsidRPr="007F4381">
              <w:rPr>
                <w:rFonts w:ascii="Times New Roman" w:hAnsi="Times New Roman" w:cs="Times New Roman"/>
                <w:sz w:val="24"/>
                <w:szCs w:val="24"/>
              </w:rPr>
              <w:t>Психолого-педагогическое консультирование обучающихся, их родителей (законных представител</w:t>
            </w:r>
            <w:r>
              <w:rPr>
                <w:rFonts w:ascii="Times New Roman" w:hAnsi="Times New Roman" w:cs="Times New Roman"/>
                <w:sz w:val="24"/>
                <w:szCs w:val="24"/>
              </w:rPr>
              <w:t xml:space="preserve">ей) и педагогических </w:t>
            </w:r>
            <w:r>
              <w:rPr>
                <w:rFonts w:ascii="Times New Roman" w:hAnsi="Times New Roman" w:cs="Times New Roman"/>
                <w:sz w:val="24"/>
                <w:szCs w:val="24"/>
              </w:rPr>
              <w:lastRenderedPageBreak/>
              <w:t>работников»</w:t>
            </w:r>
          </w:p>
        </w:tc>
        <w:tc>
          <w:tcPr>
            <w:tcW w:w="170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lastRenderedPageBreak/>
              <w:t>декабрь</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2018 года</w:t>
            </w:r>
          </w:p>
          <w:p w:rsidR="00AA3501" w:rsidRPr="007F4381" w:rsidRDefault="00AA3501" w:rsidP="00D40DE2">
            <w:pPr>
              <w:pStyle w:val="ConsPlusNormal"/>
              <w:jc w:val="center"/>
              <w:rPr>
                <w:rFonts w:ascii="Times New Roman" w:hAnsi="Times New Roman" w:cs="Times New Roman"/>
                <w:sz w:val="24"/>
                <w:szCs w:val="24"/>
              </w:rPr>
            </w:pPr>
          </w:p>
        </w:tc>
        <w:tc>
          <w:tcPr>
            <w:tcW w:w="211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Депобразования и молодежи Югры</w:t>
            </w:r>
          </w:p>
        </w:tc>
        <w:tc>
          <w:tcPr>
            <w:tcW w:w="2552"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 xml:space="preserve">государственная </w:t>
            </w:r>
            <w:hyperlink r:id="rId97" w:history="1">
              <w:r w:rsidRPr="007F4381">
                <w:rPr>
                  <w:rFonts w:ascii="Times New Roman" w:hAnsi="Times New Roman" w:cs="Times New Roman"/>
                  <w:sz w:val="24"/>
                  <w:szCs w:val="24"/>
                </w:rPr>
                <w:t>программа</w:t>
              </w:r>
            </w:hyperlink>
            <w:r w:rsidRPr="007F4381">
              <w:rPr>
                <w:rFonts w:ascii="Times New Roman" w:hAnsi="Times New Roman" w:cs="Times New Roman"/>
                <w:sz w:val="24"/>
                <w:szCs w:val="24"/>
              </w:rPr>
              <w:t xml:space="preserve"> «Развитие образования»</w:t>
            </w:r>
          </w:p>
        </w:tc>
        <w:tc>
          <w:tcPr>
            <w:tcW w:w="2708" w:type="dxa"/>
          </w:tcPr>
          <w:p w:rsidR="00AA3501" w:rsidRPr="007F4381" w:rsidRDefault="00AA3501" w:rsidP="007E303A">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обеспечение государственной поддержки в объеме не менее 1</w:t>
            </w:r>
            <w:r w:rsidR="00E94A0E">
              <w:rPr>
                <w:rFonts w:ascii="Times New Roman" w:hAnsi="Times New Roman" w:cs="Times New Roman"/>
                <w:sz w:val="24"/>
                <w:szCs w:val="24"/>
              </w:rPr>
              <w:t> </w:t>
            </w:r>
            <w:r w:rsidRPr="007F4381">
              <w:rPr>
                <w:rFonts w:ascii="Times New Roman" w:hAnsi="Times New Roman" w:cs="Times New Roman"/>
                <w:sz w:val="24"/>
                <w:szCs w:val="24"/>
              </w:rPr>
              <w:t xml:space="preserve">000 тыс. рублей ежегодно социально ориентированным некоммерческим организациям </w:t>
            </w:r>
            <w:r w:rsidR="007E303A" w:rsidRPr="00C64287">
              <w:rPr>
                <w:rFonts w:ascii="Times New Roman" w:hAnsi="Times New Roman" w:cs="Times New Roman"/>
                <w:sz w:val="24"/>
                <w:szCs w:val="24"/>
              </w:rPr>
              <w:t xml:space="preserve">– </w:t>
            </w:r>
            <w:r w:rsidRPr="007F4381">
              <w:rPr>
                <w:rFonts w:ascii="Times New Roman" w:hAnsi="Times New Roman" w:cs="Times New Roman"/>
                <w:sz w:val="24"/>
                <w:szCs w:val="24"/>
              </w:rPr>
              <w:t>победителям конкурсного отбора</w:t>
            </w:r>
          </w:p>
        </w:tc>
        <w:tc>
          <w:tcPr>
            <w:tcW w:w="3260" w:type="dxa"/>
          </w:tcPr>
          <w:p w:rsidR="00AA739E" w:rsidRPr="00B82618" w:rsidRDefault="00AA739E" w:rsidP="00AA739E">
            <w:pPr>
              <w:spacing w:after="0" w:line="240" w:lineRule="auto"/>
              <w:jc w:val="both"/>
              <w:rPr>
                <w:rFonts w:ascii="Times New Roman" w:eastAsia="Times New Roman" w:hAnsi="Times New Roman"/>
                <w:bCs/>
                <w:sz w:val="24"/>
                <w:szCs w:val="24"/>
                <w:lang w:eastAsia="ru-RU"/>
              </w:rPr>
            </w:pPr>
            <w:r w:rsidRPr="00B82618">
              <w:rPr>
                <w:rFonts w:ascii="Times New Roman" w:eastAsia="Times New Roman" w:hAnsi="Times New Roman"/>
                <w:bCs/>
                <w:sz w:val="24"/>
                <w:szCs w:val="24"/>
                <w:lang w:eastAsia="ru-RU"/>
              </w:rPr>
              <w:t xml:space="preserve">В соответствии с Порядком предоставления субсидии из бюджета автономного округа некоммерческим организациям, не являющимся государственными (муниципальными) учреждениями, на предоставление услуги  по психолого-педагогическому консультированию обучающихся, их родителей (законных представителей) и педагогических работников, утвержденным постановлением Правительства </w:t>
            </w:r>
            <w:r w:rsidR="00421541">
              <w:rPr>
                <w:rFonts w:ascii="Times New Roman" w:eastAsia="Times New Roman" w:hAnsi="Times New Roman"/>
                <w:bCs/>
                <w:sz w:val="24"/>
                <w:szCs w:val="24"/>
                <w:lang w:eastAsia="ru-RU"/>
              </w:rPr>
              <w:t>автономного округа</w:t>
            </w:r>
            <w:r w:rsidRPr="00B82618">
              <w:rPr>
                <w:rFonts w:ascii="Times New Roman" w:eastAsia="Times New Roman" w:hAnsi="Times New Roman"/>
                <w:bCs/>
                <w:sz w:val="24"/>
                <w:szCs w:val="24"/>
                <w:lang w:eastAsia="ru-RU"/>
              </w:rPr>
              <w:t xml:space="preserve"> от 17.11.2017 №</w:t>
            </w:r>
            <w:r w:rsidR="000B19C3">
              <w:rPr>
                <w:rFonts w:ascii="Times New Roman" w:eastAsia="Times New Roman" w:hAnsi="Times New Roman"/>
                <w:bCs/>
                <w:sz w:val="24"/>
                <w:szCs w:val="24"/>
                <w:lang w:eastAsia="ru-RU"/>
              </w:rPr>
              <w:t> </w:t>
            </w:r>
            <w:r w:rsidRPr="00B82618">
              <w:rPr>
                <w:rFonts w:ascii="Times New Roman" w:eastAsia="Times New Roman" w:hAnsi="Times New Roman"/>
                <w:bCs/>
                <w:sz w:val="24"/>
                <w:szCs w:val="24"/>
                <w:lang w:eastAsia="ru-RU"/>
              </w:rPr>
              <w:t xml:space="preserve">458-п, на основании приказа </w:t>
            </w:r>
            <w:r w:rsidR="00421541" w:rsidRPr="007F4381">
              <w:rPr>
                <w:rFonts w:ascii="Times New Roman" w:hAnsi="Times New Roman"/>
                <w:sz w:val="24"/>
                <w:szCs w:val="24"/>
              </w:rPr>
              <w:t>Депобразования и молодежи Югры</w:t>
            </w:r>
            <w:r w:rsidR="00421541" w:rsidRPr="00B82618">
              <w:rPr>
                <w:rFonts w:ascii="Times New Roman" w:eastAsia="Times New Roman" w:hAnsi="Times New Roman"/>
                <w:bCs/>
                <w:sz w:val="24"/>
                <w:szCs w:val="24"/>
                <w:lang w:eastAsia="ru-RU"/>
              </w:rPr>
              <w:t xml:space="preserve"> </w:t>
            </w:r>
            <w:r w:rsidRPr="00B82618">
              <w:rPr>
                <w:rFonts w:ascii="Times New Roman" w:eastAsia="Times New Roman" w:hAnsi="Times New Roman"/>
                <w:bCs/>
                <w:sz w:val="24"/>
                <w:szCs w:val="24"/>
                <w:lang w:eastAsia="ru-RU"/>
              </w:rPr>
              <w:t>от 29.12.2017 №</w:t>
            </w:r>
            <w:r w:rsidR="000B19C3">
              <w:rPr>
                <w:rFonts w:ascii="Times New Roman" w:eastAsia="Times New Roman" w:hAnsi="Times New Roman"/>
                <w:bCs/>
                <w:sz w:val="24"/>
                <w:szCs w:val="24"/>
                <w:lang w:eastAsia="ru-RU"/>
              </w:rPr>
              <w:t> </w:t>
            </w:r>
            <w:r w:rsidRPr="00B82618">
              <w:rPr>
                <w:rFonts w:ascii="Times New Roman" w:eastAsia="Times New Roman" w:hAnsi="Times New Roman"/>
                <w:bCs/>
                <w:sz w:val="24"/>
                <w:szCs w:val="24"/>
                <w:lang w:eastAsia="ru-RU"/>
              </w:rPr>
              <w:t xml:space="preserve">1984 «Об организации и проведении конкурного отбора на предоставление субсидии из бюджета Ханты-Мансийского автономного округа </w:t>
            </w:r>
            <w:r w:rsidR="007E303A" w:rsidRPr="00C64287">
              <w:rPr>
                <w:rFonts w:ascii="Times New Roman" w:hAnsi="Times New Roman"/>
                <w:sz w:val="24"/>
                <w:szCs w:val="24"/>
              </w:rPr>
              <w:t xml:space="preserve">– </w:t>
            </w:r>
            <w:r w:rsidRPr="00B82618">
              <w:rPr>
                <w:rFonts w:ascii="Times New Roman" w:eastAsia="Times New Roman" w:hAnsi="Times New Roman"/>
                <w:bCs/>
                <w:sz w:val="24"/>
                <w:szCs w:val="24"/>
                <w:lang w:eastAsia="ru-RU"/>
              </w:rPr>
              <w:t xml:space="preserve">Югры некоммерческим организациям, не являющимся государственными </w:t>
            </w:r>
            <w:r w:rsidRPr="00B82618">
              <w:rPr>
                <w:rFonts w:ascii="Times New Roman" w:eastAsia="Times New Roman" w:hAnsi="Times New Roman"/>
                <w:bCs/>
                <w:sz w:val="24"/>
                <w:szCs w:val="24"/>
                <w:lang w:eastAsia="ru-RU"/>
              </w:rPr>
              <w:lastRenderedPageBreak/>
              <w:t>(муниципальными) учреждениями, на предоставление услуги по психолого-педагогическому консультированию обучающихся, их родителей (законных представителей) и педагогических работников, в 2018 году» проведен конкур</w:t>
            </w:r>
            <w:r w:rsidR="00421541">
              <w:rPr>
                <w:rFonts w:ascii="Times New Roman" w:eastAsia="Times New Roman" w:hAnsi="Times New Roman"/>
                <w:bCs/>
                <w:sz w:val="24"/>
                <w:szCs w:val="24"/>
                <w:lang w:eastAsia="ru-RU"/>
              </w:rPr>
              <w:t>с</w:t>
            </w:r>
            <w:r w:rsidRPr="00B82618">
              <w:rPr>
                <w:rFonts w:ascii="Times New Roman" w:eastAsia="Times New Roman" w:hAnsi="Times New Roman"/>
                <w:bCs/>
                <w:sz w:val="24"/>
                <w:szCs w:val="24"/>
                <w:lang w:eastAsia="ru-RU"/>
              </w:rPr>
              <w:t xml:space="preserve"> среди некомерческих организаций, не являющимся государственными (муниципальными) учреждениями, победителем которого стала Автономная некоммерческая организация «Центр дополнительного профессионального образования «Веста», </w:t>
            </w:r>
            <w:r w:rsidR="00421541">
              <w:rPr>
                <w:rFonts w:ascii="Times New Roman" w:eastAsia="Times New Roman" w:hAnsi="Times New Roman"/>
                <w:bCs/>
                <w:sz w:val="24"/>
                <w:szCs w:val="24"/>
                <w:lang w:eastAsia="ru-RU"/>
              </w:rPr>
              <w:t xml:space="preserve">                      </w:t>
            </w:r>
            <w:r w:rsidRPr="00B82618">
              <w:rPr>
                <w:rFonts w:ascii="Times New Roman" w:eastAsia="Times New Roman" w:hAnsi="Times New Roman"/>
                <w:bCs/>
                <w:sz w:val="24"/>
                <w:szCs w:val="24"/>
                <w:lang w:eastAsia="ru-RU"/>
              </w:rPr>
              <w:t xml:space="preserve">г. Сургут (далее </w:t>
            </w:r>
            <w:r w:rsidR="007E303A" w:rsidRPr="00C64287">
              <w:rPr>
                <w:rFonts w:ascii="Times New Roman" w:hAnsi="Times New Roman"/>
                <w:sz w:val="24"/>
                <w:szCs w:val="24"/>
              </w:rPr>
              <w:t xml:space="preserve">– </w:t>
            </w:r>
            <w:r w:rsidRPr="00B82618">
              <w:rPr>
                <w:rFonts w:ascii="Times New Roman" w:eastAsia="Times New Roman" w:hAnsi="Times New Roman"/>
                <w:bCs/>
                <w:sz w:val="24"/>
                <w:szCs w:val="24"/>
                <w:lang w:eastAsia="ru-RU"/>
              </w:rPr>
              <w:t xml:space="preserve">Центр). </w:t>
            </w:r>
          </w:p>
          <w:p w:rsidR="00AA3501" w:rsidRPr="00E13D47" w:rsidRDefault="00AA739E" w:rsidP="007E303A">
            <w:pPr>
              <w:pStyle w:val="ConsPlusNormal"/>
              <w:jc w:val="both"/>
              <w:rPr>
                <w:rFonts w:ascii="Times New Roman" w:hAnsi="Times New Roman" w:cs="Times New Roman"/>
                <w:sz w:val="24"/>
                <w:szCs w:val="24"/>
              </w:rPr>
            </w:pPr>
            <w:r w:rsidRPr="00B82618">
              <w:rPr>
                <w:rFonts w:ascii="Times New Roman" w:hAnsi="Times New Roman" w:cs="Times New Roman"/>
                <w:bCs/>
                <w:sz w:val="24"/>
                <w:szCs w:val="24"/>
              </w:rPr>
              <w:t>В 2018 году Центром предоставлены услуги учителями логопедами, дефектологами, педагогами-психологами для 1</w:t>
            </w:r>
            <w:r w:rsidR="000B19C3">
              <w:rPr>
                <w:rFonts w:ascii="Times New Roman" w:hAnsi="Times New Roman" w:cs="Times New Roman"/>
                <w:bCs/>
                <w:sz w:val="24"/>
                <w:szCs w:val="24"/>
              </w:rPr>
              <w:t> </w:t>
            </w:r>
            <w:r w:rsidRPr="00B82618">
              <w:rPr>
                <w:rFonts w:ascii="Times New Roman" w:hAnsi="Times New Roman" w:cs="Times New Roman"/>
                <w:bCs/>
                <w:sz w:val="24"/>
                <w:szCs w:val="24"/>
              </w:rPr>
              <w:t>000 заявителей в количестве 2</w:t>
            </w:r>
            <w:r w:rsidR="000B19C3">
              <w:rPr>
                <w:rFonts w:ascii="Times New Roman" w:hAnsi="Times New Roman" w:cs="Times New Roman"/>
                <w:bCs/>
                <w:sz w:val="24"/>
                <w:szCs w:val="24"/>
              </w:rPr>
              <w:t> </w:t>
            </w:r>
            <w:r w:rsidRPr="00B82618">
              <w:rPr>
                <w:rFonts w:ascii="Times New Roman" w:hAnsi="Times New Roman" w:cs="Times New Roman"/>
                <w:bCs/>
                <w:sz w:val="24"/>
                <w:szCs w:val="24"/>
              </w:rPr>
              <w:t xml:space="preserve">000 консультаций из 9 муниципальных органов управления образованием автономного округа </w:t>
            </w:r>
            <w:r w:rsidR="00421541">
              <w:rPr>
                <w:rFonts w:ascii="Times New Roman" w:hAnsi="Times New Roman" w:cs="Times New Roman"/>
                <w:bCs/>
                <w:sz w:val="24"/>
                <w:szCs w:val="24"/>
              </w:rPr>
              <w:t xml:space="preserve">                     </w:t>
            </w:r>
            <w:r w:rsidRPr="00B82618">
              <w:rPr>
                <w:rFonts w:ascii="Times New Roman" w:hAnsi="Times New Roman" w:cs="Times New Roman"/>
                <w:bCs/>
                <w:sz w:val="24"/>
                <w:szCs w:val="24"/>
              </w:rPr>
              <w:t xml:space="preserve">(г. Сургут, Сургутский район, г. Нижневартовск, </w:t>
            </w:r>
            <w:r w:rsidR="00421541">
              <w:rPr>
                <w:rFonts w:ascii="Times New Roman" w:hAnsi="Times New Roman" w:cs="Times New Roman"/>
                <w:bCs/>
                <w:sz w:val="24"/>
                <w:szCs w:val="24"/>
              </w:rPr>
              <w:t xml:space="preserve">                          </w:t>
            </w:r>
            <w:r w:rsidRPr="00B82618">
              <w:rPr>
                <w:rFonts w:ascii="Times New Roman" w:hAnsi="Times New Roman" w:cs="Times New Roman"/>
                <w:bCs/>
                <w:sz w:val="24"/>
                <w:szCs w:val="24"/>
              </w:rPr>
              <w:t xml:space="preserve">г. Радужный, г. Нефтеюганск, г. Мегион, г. Когалым, </w:t>
            </w:r>
            <w:r w:rsidR="00421541">
              <w:rPr>
                <w:rFonts w:ascii="Times New Roman" w:hAnsi="Times New Roman" w:cs="Times New Roman"/>
                <w:bCs/>
                <w:sz w:val="24"/>
                <w:szCs w:val="24"/>
              </w:rPr>
              <w:t xml:space="preserve">                  </w:t>
            </w:r>
            <w:r w:rsidRPr="00B82618">
              <w:rPr>
                <w:rFonts w:ascii="Times New Roman" w:hAnsi="Times New Roman" w:cs="Times New Roman"/>
                <w:bCs/>
                <w:sz w:val="24"/>
                <w:szCs w:val="24"/>
              </w:rPr>
              <w:t xml:space="preserve">г. Ханты-Мансийск, </w:t>
            </w:r>
            <w:r w:rsidR="00421541">
              <w:rPr>
                <w:rFonts w:ascii="Times New Roman" w:hAnsi="Times New Roman" w:cs="Times New Roman"/>
                <w:bCs/>
                <w:sz w:val="24"/>
                <w:szCs w:val="24"/>
              </w:rPr>
              <w:t xml:space="preserve">                       </w:t>
            </w:r>
            <w:r w:rsidRPr="00B82618">
              <w:rPr>
                <w:rFonts w:ascii="Times New Roman" w:hAnsi="Times New Roman" w:cs="Times New Roman"/>
                <w:bCs/>
                <w:sz w:val="24"/>
                <w:szCs w:val="24"/>
              </w:rPr>
              <w:lastRenderedPageBreak/>
              <w:t>г. Советский, Нефтеюганский район), что соответствует достижению пока</w:t>
            </w:r>
            <w:r w:rsidR="00421541">
              <w:rPr>
                <w:rFonts w:ascii="Times New Roman" w:hAnsi="Times New Roman" w:cs="Times New Roman"/>
                <w:bCs/>
                <w:sz w:val="24"/>
                <w:szCs w:val="24"/>
              </w:rPr>
              <w:t xml:space="preserve">зателей результативности </w:t>
            </w:r>
            <w:r w:rsidR="007E303A" w:rsidRPr="00C64287">
              <w:rPr>
                <w:rFonts w:ascii="Times New Roman" w:hAnsi="Times New Roman" w:cs="Times New Roman"/>
                <w:sz w:val="24"/>
                <w:szCs w:val="24"/>
              </w:rPr>
              <w:t xml:space="preserve">– </w:t>
            </w:r>
            <w:r w:rsidR="00421541">
              <w:rPr>
                <w:rFonts w:ascii="Times New Roman" w:hAnsi="Times New Roman" w:cs="Times New Roman"/>
                <w:bCs/>
                <w:sz w:val="24"/>
                <w:szCs w:val="24"/>
              </w:rPr>
              <w:t>100%</w:t>
            </w:r>
          </w:p>
        </w:tc>
      </w:tr>
      <w:tr w:rsidR="00AA3501" w:rsidRPr="00B1563B" w:rsidTr="008D13F8">
        <w:tc>
          <w:tcPr>
            <w:tcW w:w="85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lastRenderedPageBreak/>
              <w:t>10.10.</w:t>
            </w:r>
          </w:p>
        </w:tc>
        <w:tc>
          <w:tcPr>
            <w:tcW w:w="2552"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Организация деятельности служб медиации в учреждениях, подведомственных Депсоцразвития Югры, осуществляющих социальную реабилитацию несовершеннолетних, Депобразования Югры</w:t>
            </w:r>
          </w:p>
        </w:tc>
        <w:tc>
          <w:tcPr>
            <w:tcW w:w="170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декабрь</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2018 года</w:t>
            </w:r>
          </w:p>
          <w:p w:rsidR="00AA3501" w:rsidRPr="007F4381" w:rsidRDefault="00AA3501" w:rsidP="00D40DE2">
            <w:pPr>
              <w:pStyle w:val="ConsPlusNormal"/>
              <w:jc w:val="center"/>
              <w:rPr>
                <w:rFonts w:ascii="Times New Roman" w:hAnsi="Times New Roman" w:cs="Times New Roman"/>
                <w:sz w:val="24"/>
                <w:szCs w:val="24"/>
              </w:rPr>
            </w:pPr>
          </w:p>
        </w:tc>
        <w:tc>
          <w:tcPr>
            <w:tcW w:w="2111" w:type="dxa"/>
          </w:tcPr>
          <w:p w:rsidR="00AA3501" w:rsidRPr="007F4381" w:rsidRDefault="00AA3501" w:rsidP="00D40DE2">
            <w:pPr>
              <w:pStyle w:val="ConsPlusNormal"/>
              <w:jc w:val="center"/>
              <w:rPr>
                <w:rFonts w:ascii="Times New Roman" w:hAnsi="Times New Roman" w:cs="Times New Roman"/>
                <w:sz w:val="24"/>
                <w:szCs w:val="24"/>
              </w:rPr>
            </w:pPr>
            <w:r w:rsidRPr="00673448">
              <w:rPr>
                <w:rFonts w:ascii="Times New Roman" w:hAnsi="Times New Roman" w:cs="Times New Roman"/>
                <w:sz w:val="24"/>
                <w:szCs w:val="24"/>
              </w:rPr>
              <w:t>Депсоцразвития Югры</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Депобразования Югры, органы местного самоуправления</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(по согласованию)</w:t>
            </w:r>
          </w:p>
        </w:tc>
        <w:tc>
          <w:tcPr>
            <w:tcW w:w="2552"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 xml:space="preserve">государственные </w:t>
            </w:r>
            <w:hyperlink r:id="rId98" w:history="1">
              <w:r w:rsidRPr="007F4381">
                <w:rPr>
                  <w:rFonts w:ascii="Times New Roman" w:hAnsi="Times New Roman" w:cs="Times New Roman"/>
                  <w:sz w:val="24"/>
                  <w:szCs w:val="24"/>
                </w:rPr>
                <w:t>программы:</w:t>
              </w:r>
            </w:hyperlink>
            <w:r w:rsidRPr="007F4381">
              <w:rPr>
                <w:rFonts w:ascii="Times New Roman" w:hAnsi="Times New Roman" w:cs="Times New Roman"/>
                <w:sz w:val="24"/>
                <w:szCs w:val="24"/>
              </w:rPr>
              <w:t xml:space="preserve"> </w:t>
            </w:r>
            <w:r w:rsidRPr="007F4381">
              <w:rPr>
                <w:rFonts w:ascii="Times New Roman" w:hAnsi="Times New Roman" w:cs="Times New Roman"/>
                <w:bCs/>
                <w:sz w:val="24"/>
                <w:szCs w:val="24"/>
              </w:rPr>
              <w:t>«Социальное и демографическое развитие»,</w:t>
            </w:r>
          </w:p>
          <w:p w:rsidR="00AA3501" w:rsidRPr="007F4381" w:rsidRDefault="00AA3501" w:rsidP="00D40DE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7F4381">
              <w:rPr>
                <w:rFonts w:ascii="Times New Roman" w:hAnsi="Times New Roman" w:cs="Times New Roman"/>
                <w:sz w:val="24"/>
                <w:szCs w:val="24"/>
              </w:rPr>
              <w:t>Развитие образования</w:t>
            </w:r>
            <w:r>
              <w:rPr>
                <w:rFonts w:ascii="Times New Roman" w:hAnsi="Times New Roman" w:cs="Times New Roman"/>
                <w:sz w:val="24"/>
                <w:szCs w:val="24"/>
              </w:rPr>
              <w:t>»</w:t>
            </w:r>
          </w:p>
        </w:tc>
        <w:tc>
          <w:tcPr>
            <w:tcW w:w="2708"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разрешение внутрисемейных конфликтных ситуаций посредством проведения восстановительных программ</w:t>
            </w:r>
          </w:p>
        </w:tc>
        <w:tc>
          <w:tcPr>
            <w:tcW w:w="3260" w:type="dxa"/>
          </w:tcPr>
          <w:p w:rsidR="00AA3501" w:rsidRDefault="00673448" w:rsidP="00D40DE2">
            <w:pPr>
              <w:pStyle w:val="ConsPlusNormal"/>
              <w:jc w:val="both"/>
              <w:rPr>
                <w:rFonts w:ascii="Times New Roman" w:hAnsi="Times New Roman" w:cs="Times New Roman"/>
                <w:sz w:val="24"/>
                <w:szCs w:val="24"/>
              </w:rPr>
            </w:pPr>
            <w:r w:rsidRPr="00673448">
              <w:rPr>
                <w:rFonts w:ascii="Times New Roman" w:hAnsi="Times New Roman" w:cs="Times New Roman"/>
                <w:sz w:val="24"/>
                <w:szCs w:val="24"/>
              </w:rPr>
              <w:t>Во всех учреждениях социального обслуживания автономного округа в 2017 году внедрена технология «Медиация». Все специалисты, входящие в состав Службы медиации</w:t>
            </w:r>
            <w:r w:rsidR="00C22D6B">
              <w:rPr>
                <w:rFonts w:ascii="Times New Roman" w:hAnsi="Times New Roman" w:cs="Times New Roman"/>
                <w:sz w:val="24"/>
                <w:szCs w:val="24"/>
              </w:rPr>
              <w:t>,</w:t>
            </w:r>
            <w:r w:rsidRPr="00673448">
              <w:rPr>
                <w:rFonts w:ascii="Times New Roman" w:hAnsi="Times New Roman" w:cs="Times New Roman"/>
                <w:sz w:val="24"/>
                <w:szCs w:val="24"/>
              </w:rPr>
              <w:t xml:space="preserve"> прошли повышение квалификации. Команда специалистов органов опеки и попечительства, отделов ЗАГС, психологов, медиаторов осуществляет примирение сторон в случаях правонарушений и преступлений несовершеннолетних, разрешение конфликтов, определяет по соглашению сторон место проживания несовершеннолетних, если развод неизбежен. Результатами деятельности службы является снижение количества семей, оказавшихся в социально опасном положении. За 2018 год услугами службы воспользовались 72 семьи (за 2017 год </w:t>
            </w:r>
            <w:r w:rsidR="007E303A" w:rsidRPr="00C64287">
              <w:rPr>
                <w:rFonts w:ascii="Times New Roman" w:hAnsi="Times New Roman" w:cs="Times New Roman"/>
                <w:sz w:val="24"/>
                <w:szCs w:val="24"/>
              </w:rPr>
              <w:t xml:space="preserve">– </w:t>
            </w:r>
            <w:r w:rsidRPr="00673448">
              <w:rPr>
                <w:rFonts w:ascii="Times New Roman" w:hAnsi="Times New Roman" w:cs="Times New Roman"/>
                <w:sz w:val="24"/>
                <w:szCs w:val="24"/>
              </w:rPr>
              <w:t>48 семей).</w:t>
            </w:r>
          </w:p>
          <w:p w:rsidR="00AA739E" w:rsidRPr="00B82618" w:rsidRDefault="00AA739E" w:rsidP="00AA739E">
            <w:pPr>
              <w:pStyle w:val="ConsPlusNormal"/>
              <w:jc w:val="both"/>
              <w:rPr>
                <w:rFonts w:ascii="Times New Roman" w:hAnsi="Times New Roman" w:cs="Times New Roman"/>
                <w:sz w:val="24"/>
                <w:szCs w:val="24"/>
              </w:rPr>
            </w:pPr>
            <w:r w:rsidRPr="00B82618">
              <w:rPr>
                <w:rFonts w:ascii="Times New Roman" w:hAnsi="Times New Roman" w:cs="Times New Roman"/>
                <w:sz w:val="24"/>
                <w:szCs w:val="24"/>
              </w:rPr>
              <w:lastRenderedPageBreak/>
              <w:t>В автономном округе действу</w:t>
            </w:r>
            <w:r>
              <w:rPr>
                <w:rFonts w:ascii="Times New Roman" w:hAnsi="Times New Roman" w:cs="Times New Roman"/>
                <w:sz w:val="24"/>
                <w:szCs w:val="24"/>
              </w:rPr>
              <w:t>ю</w:t>
            </w:r>
            <w:r w:rsidRPr="00B82618">
              <w:rPr>
                <w:rFonts w:ascii="Times New Roman" w:hAnsi="Times New Roman" w:cs="Times New Roman"/>
                <w:sz w:val="24"/>
                <w:szCs w:val="24"/>
              </w:rPr>
              <w:t>т 346 служб медиации. Общее количество участников состав</w:t>
            </w:r>
            <w:r>
              <w:rPr>
                <w:rFonts w:ascii="Times New Roman" w:hAnsi="Times New Roman" w:cs="Times New Roman"/>
                <w:sz w:val="24"/>
                <w:szCs w:val="24"/>
              </w:rPr>
              <w:t>ило</w:t>
            </w:r>
            <w:r w:rsidRPr="00B82618">
              <w:rPr>
                <w:rFonts w:ascii="Times New Roman" w:hAnsi="Times New Roman" w:cs="Times New Roman"/>
                <w:sz w:val="24"/>
                <w:szCs w:val="24"/>
              </w:rPr>
              <w:t xml:space="preserve"> 2</w:t>
            </w:r>
            <w:r w:rsidR="000B19C3">
              <w:rPr>
                <w:rFonts w:ascii="Times New Roman" w:hAnsi="Times New Roman" w:cs="Times New Roman"/>
                <w:sz w:val="24"/>
                <w:szCs w:val="24"/>
              </w:rPr>
              <w:t> </w:t>
            </w:r>
            <w:r w:rsidRPr="00B82618">
              <w:rPr>
                <w:rFonts w:ascii="Times New Roman" w:hAnsi="Times New Roman" w:cs="Times New Roman"/>
                <w:sz w:val="24"/>
                <w:szCs w:val="24"/>
              </w:rPr>
              <w:t>490 человек.</w:t>
            </w:r>
          </w:p>
          <w:p w:rsidR="00AA739E" w:rsidRPr="00E13D47" w:rsidRDefault="00AA739E" w:rsidP="00AA739E">
            <w:pPr>
              <w:pStyle w:val="ConsPlusNormal"/>
              <w:jc w:val="both"/>
              <w:rPr>
                <w:rFonts w:ascii="Times New Roman" w:hAnsi="Times New Roman" w:cs="Times New Roman"/>
                <w:sz w:val="24"/>
                <w:szCs w:val="24"/>
              </w:rPr>
            </w:pPr>
            <w:r w:rsidRPr="00B82618">
              <w:rPr>
                <w:rFonts w:ascii="Times New Roman" w:hAnsi="Times New Roman" w:cs="Times New Roman"/>
                <w:sz w:val="24"/>
                <w:szCs w:val="24"/>
              </w:rPr>
              <w:t>550 членов службы медиации прошли обучение, курсы повышения квалификации. 678 случаев</w:t>
            </w:r>
            <w:r>
              <w:rPr>
                <w:rFonts w:ascii="Times New Roman" w:hAnsi="Times New Roman" w:cs="Times New Roman"/>
                <w:sz w:val="24"/>
                <w:szCs w:val="24"/>
              </w:rPr>
              <w:t xml:space="preserve"> завершенных примирением сторон</w:t>
            </w:r>
          </w:p>
        </w:tc>
      </w:tr>
      <w:tr w:rsidR="00AA3501" w:rsidRPr="00B1563B" w:rsidTr="008D13F8">
        <w:tc>
          <w:tcPr>
            <w:tcW w:w="85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lastRenderedPageBreak/>
              <w:t>10.11.</w:t>
            </w:r>
          </w:p>
        </w:tc>
        <w:tc>
          <w:tcPr>
            <w:tcW w:w="2552"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 xml:space="preserve">Производство и трансляция в эфире ОТРК </w:t>
            </w:r>
            <w:r>
              <w:rPr>
                <w:rFonts w:ascii="Times New Roman" w:hAnsi="Times New Roman" w:cs="Times New Roman"/>
                <w:sz w:val="24"/>
                <w:szCs w:val="24"/>
              </w:rPr>
              <w:t>«</w:t>
            </w:r>
            <w:r w:rsidRPr="007F4381">
              <w:rPr>
                <w:rFonts w:ascii="Times New Roman" w:hAnsi="Times New Roman" w:cs="Times New Roman"/>
                <w:sz w:val="24"/>
                <w:szCs w:val="24"/>
              </w:rPr>
              <w:t>Югра</w:t>
            </w:r>
            <w:r>
              <w:rPr>
                <w:rFonts w:ascii="Times New Roman" w:hAnsi="Times New Roman" w:cs="Times New Roman"/>
                <w:sz w:val="24"/>
                <w:szCs w:val="24"/>
              </w:rPr>
              <w:t>»</w:t>
            </w:r>
            <w:r w:rsidRPr="007F4381">
              <w:rPr>
                <w:rFonts w:ascii="Times New Roman" w:hAnsi="Times New Roman" w:cs="Times New Roman"/>
                <w:sz w:val="24"/>
                <w:szCs w:val="24"/>
              </w:rPr>
              <w:t xml:space="preserve"> тематических программ и новостных сюжетов о талантливых детях и молодежи автономного округа, в том числе с особенностями развития</w:t>
            </w:r>
          </w:p>
        </w:tc>
        <w:tc>
          <w:tcPr>
            <w:tcW w:w="170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декабрь</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2018 года</w:t>
            </w:r>
          </w:p>
          <w:p w:rsidR="00AA3501" w:rsidRPr="007F4381" w:rsidRDefault="00AA3501" w:rsidP="00D40DE2">
            <w:pPr>
              <w:pStyle w:val="ConsPlusNormal"/>
              <w:jc w:val="center"/>
              <w:rPr>
                <w:rFonts w:ascii="Times New Roman" w:hAnsi="Times New Roman" w:cs="Times New Roman"/>
                <w:sz w:val="24"/>
                <w:szCs w:val="24"/>
              </w:rPr>
            </w:pPr>
          </w:p>
        </w:tc>
        <w:tc>
          <w:tcPr>
            <w:tcW w:w="211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Департамент общественных и внешних связей Югры,</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 xml:space="preserve">ОТРК </w:t>
            </w:r>
            <w:r w:rsidR="00FD222D">
              <w:rPr>
                <w:rFonts w:ascii="Times New Roman" w:hAnsi="Times New Roman" w:cs="Times New Roman"/>
                <w:sz w:val="24"/>
                <w:szCs w:val="24"/>
              </w:rPr>
              <w:t>«</w:t>
            </w:r>
            <w:r w:rsidRPr="007F4381">
              <w:rPr>
                <w:rFonts w:ascii="Times New Roman" w:hAnsi="Times New Roman" w:cs="Times New Roman"/>
                <w:sz w:val="24"/>
                <w:szCs w:val="24"/>
              </w:rPr>
              <w:t>Югра</w:t>
            </w:r>
            <w:r w:rsidR="00FD222D">
              <w:rPr>
                <w:rFonts w:ascii="Times New Roman" w:hAnsi="Times New Roman" w:cs="Times New Roman"/>
                <w:sz w:val="24"/>
                <w:szCs w:val="24"/>
              </w:rPr>
              <w:t>»</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(по согласованию)</w:t>
            </w:r>
          </w:p>
        </w:tc>
        <w:tc>
          <w:tcPr>
            <w:tcW w:w="2552"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 xml:space="preserve">государственная </w:t>
            </w:r>
            <w:hyperlink r:id="rId99" w:history="1">
              <w:r w:rsidRPr="007F4381">
                <w:rPr>
                  <w:rFonts w:ascii="Times New Roman" w:hAnsi="Times New Roman" w:cs="Times New Roman"/>
                  <w:sz w:val="24"/>
                  <w:szCs w:val="24"/>
                </w:rPr>
                <w:t>программа</w:t>
              </w:r>
            </w:hyperlink>
            <w:r w:rsidRPr="007F4381">
              <w:rPr>
                <w:rFonts w:ascii="Times New Roman" w:hAnsi="Times New Roman" w:cs="Times New Roman"/>
                <w:sz w:val="24"/>
                <w:szCs w:val="24"/>
              </w:rPr>
              <w:t xml:space="preserve"> </w:t>
            </w:r>
            <w:r>
              <w:rPr>
                <w:rFonts w:ascii="Times New Roman" w:hAnsi="Times New Roman" w:cs="Times New Roman"/>
                <w:sz w:val="24"/>
                <w:szCs w:val="24"/>
              </w:rPr>
              <w:t>«</w:t>
            </w:r>
            <w:r w:rsidRPr="007F4381">
              <w:rPr>
                <w:rFonts w:ascii="Times New Roman" w:hAnsi="Times New Roman" w:cs="Times New Roman"/>
                <w:sz w:val="24"/>
                <w:szCs w:val="24"/>
              </w:rPr>
              <w:t>Развитие граждан</w:t>
            </w:r>
            <w:r>
              <w:rPr>
                <w:rFonts w:ascii="Times New Roman" w:hAnsi="Times New Roman" w:cs="Times New Roman"/>
                <w:sz w:val="24"/>
                <w:szCs w:val="24"/>
              </w:rPr>
              <w:t>ского общества»</w:t>
            </w:r>
          </w:p>
        </w:tc>
        <w:tc>
          <w:tcPr>
            <w:tcW w:w="2708"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повышение уровня ранней профессиональной ориентации детей, развитие эффективных практик предпрофессиональной подготовки детей, в том числе с ограниченными возможностями здоровья;</w:t>
            </w:r>
          </w:p>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организация не менее 4 программ и новостных сюжетов ежегодно</w:t>
            </w:r>
          </w:p>
        </w:tc>
        <w:tc>
          <w:tcPr>
            <w:tcW w:w="3260" w:type="dxa"/>
          </w:tcPr>
          <w:p w:rsidR="00FD222D" w:rsidRPr="00861DCE" w:rsidRDefault="00FD222D" w:rsidP="00FD222D">
            <w:pPr>
              <w:pStyle w:val="ConsPlusNormal"/>
              <w:jc w:val="both"/>
              <w:rPr>
                <w:rFonts w:ascii="Times New Roman" w:hAnsi="Times New Roman" w:cs="Times New Roman"/>
                <w:sz w:val="24"/>
                <w:szCs w:val="24"/>
              </w:rPr>
            </w:pPr>
            <w:r w:rsidRPr="00861DCE">
              <w:rPr>
                <w:rFonts w:ascii="Times New Roman" w:hAnsi="Times New Roman" w:cs="Times New Roman"/>
                <w:sz w:val="24"/>
                <w:szCs w:val="24"/>
              </w:rPr>
              <w:t>Программа «Ты талантлив! Пой!» II сезон (10 программ).</w:t>
            </w:r>
          </w:p>
          <w:p w:rsidR="00FD222D" w:rsidRPr="00861DCE" w:rsidRDefault="00FD222D" w:rsidP="00FD222D">
            <w:pPr>
              <w:pStyle w:val="ConsPlusNormal"/>
              <w:jc w:val="both"/>
              <w:rPr>
                <w:rFonts w:ascii="Times New Roman" w:hAnsi="Times New Roman" w:cs="Times New Roman"/>
                <w:sz w:val="24"/>
                <w:szCs w:val="24"/>
              </w:rPr>
            </w:pPr>
            <w:r w:rsidRPr="00861DCE">
              <w:rPr>
                <w:rFonts w:ascii="Times New Roman" w:hAnsi="Times New Roman" w:cs="Times New Roman"/>
                <w:sz w:val="24"/>
                <w:szCs w:val="24"/>
              </w:rPr>
              <w:t xml:space="preserve">Участниками проекта стали поющие волонтёры - хоровые коллективы и ансамбли из Ханты-Мансийска, Нягани, Нижневартовска, Советского, многодетные и многонациональные семьи: Мироновы, Степанян, Соболевы, Переясловы, Санниковы, Складневы. </w:t>
            </w:r>
          </w:p>
          <w:p w:rsidR="00FD222D" w:rsidRPr="00861DCE" w:rsidRDefault="00FD222D" w:rsidP="00FD222D">
            <w:pPr>
              <w:pStyle w:val="ConsPlusNormal"/>
              <w:jc w:val="both"/>
              <w:rPr>
                <w:rFonts w:ascii="Times New Roman" w:hAnsi="Times New Roman" w:cs="Times New Roman"/>
                <w:sz w:val="24"/>
                <w:szCs w:val="24"/>
              </w:rPr>
            </w:pPr>
            <w:r w:rsidRPr="00861DCE">
              <w:rPr>
                <w:rFonts w:ascii="Times New Roman" w:hAnsi="Times New Roman" w:cs="Times New Roman"/>
                <w:sz w:val="24"/>
                <w:szCs w:val="24"/>
              </w:rPr>
              <w:t xml:space="preserve">В программах приняли участие дети с ограниченными возможностями здоровья </w:t>
            </w:r>
            <w:r w:rsidR="007E303A" w:rsidRPr="00C64287">
              <w:rPr>
                <w:rFonts w:ascii="Times New Roman" w:hAnsi="Times New Roman" w:cs="Times New Roman"/>
                <w:sz w:val="24"/>
                <w:szCs w:val="24"/>
              </w:rPr>
              <w:t xml:space="preserve">– </w:t>
            </w:r>
            <w:r w:rsidR="00C22D6B">
              <w:rPr>
                <w:rFonts w:ascii="Times New Roman" w:hAnsi="Times New Roman" w:cs="Times New Roman"/>
                <w:sz w:val="24"/>
                <w:szCs w:val="24"/>
              </w:rPr>
              <w:t>из городов Нягань</w:t>
            </w:r>
            <w:r w:rsidRPr="00861DCE">
              <w:rPr>
                <w:rFonts w:ascii="Times New Roman" w:hAnsi="Times New Roman" w:cs="Times New Roman"/>
                <w:sz w:val="24"/>
                <w:szCs w:val="24"/>
              </w:rPr>
              <w:t>, Ханты-Мансийск.</w:t>
            </w:r>
          </w:p>
          <w:p w:rsidR="00FD222D" w:rsidRPr="00861DCE" w:rsidRDefault="00FD222D" w:rsidP="00FD222D">
            <w:pPr>
              <w:pStyle w:val="ConsPlusNormal"/>
              <w:jc w:val="both"/>
              <w:rPr>
                <w:rFonts w:ascii="Times New Roman" w:hAnsi="Times New Roman" w:cs="Times New Roman"/>
                <w:sz w:val="24"/>
                <w:szCs w:val="24"/>
              </w:rPr>
            </w:pPr>
            <w:r w:rsidRPr="00861DCE">
              <w:rPr>
                <w:rFonts w:ascii="Times New Roman" w:hAnsi="Times New Roman" w:cs="Times New Roman"/>
                <w:sz w:val="24"/>
                <w:szCs w:val="24"/>
              </w:rPr>
              <w:t xml:space="preserve">Программа «Твоё ТВ» </w:t>
            </w:r>
            <w:r w:rsidR="00C22D6B">
              <w:rPr>
                <w:rFonts w:ascii="Times New Roman" w:hAnsi="Times New Roman" w:cs="Times New Roman"/>
                <w:sz w:val="24"/>
                <w:szCs w:val="24"/>
              </w:rPr>
              <w:t xml:space="preserve">        </w:t>
            </w:r>
            <w:r w:rsidRPr="00861DCE">
              <w:rPr>
                <w:rFonts w:ascii="Times New Roman" w:hAnsi="Times New Roman" w:cs="Times New Roman"/>
                <w:sz w:val="24"/>
                <w:szCs w:val="24"/>
              </w:rPr>
              <w:t>(32 программы).</w:t>
            </w:r>
          </w:p>
          <w:p w:rsidR="00FD222D" w:rsidRPr="00861DCE" w:rsidRDefault="00FD222D" w:rsidP="00FD222D">
            <w:pPr>
              <w:pStyle w:val="ConsPlusNormal"/>
              <w:jc w:val="both"/>
              <w:rPr>
                <w:rFonts w:ascii="Times New Roman" w:hAnsi="Times New Roman" w:cs="Times New Roman"/>
                <w:sz w:val="24"/>
                <w:szCs w:val="24"/>
              </w:rPr>
            </w:pPr>
            <w:r w:rsidRPr="00861DCE">
              <w:rPr>
                <w:rFonts w:ascii="Times New Roman" w:hAnsi="Times New Roman" w:cs="Times New Roman"/>
                <w:sz w:val="24"/>
                <w:szCs w:val="24"/>
              </w:rPr>
              <w:t>В проекте задействовано более 1</w:t>
            </w:r>
            <w:r w:rsidR="000B19C3">
              <w:rPr>
                <w:rFonts w:ascii="Times New Roman" w:hAnsi="Times New Roman" w:cs="Times New Roman"/>
                <w:sz w:val="24"/>
                <w:szCs w:val="24"/>
              </w:rPr>
              <w:t> </w:t>
            </w:r>
            <w:r w:rsidRPr="00861DCE">
              <w:rPr>
                <w:rFonts w:ascii="Times New Roman" w:hAnsi="Times New Roman" w:cs="Times New Roman"/>
                <w:sz w:val="24"/>
                <w:szCs w:val="24"/>
              </w:rPr>
              <w:t xml:space="preserve">000 юнкоров из разных муниципальных образований Югры. «Твоё </w:t>
            </w:r>
            <w:r w:rsidRPr="00861DCE">
              <w:rPr>
                <w:rFonts w:ascii="Times New Roman" w:hAnsi="Times New Roman" w:cs="Times New Roman"/>
                <w:sz w:val="24"/>
                <w:szCs w:val="24"/>
              </w:rPr>
              <w:lastRenderedPageBreak/>
              <w:t>ТВ» объединяет студии журналистики, школьные СМИ, радиокружки, газеты и журналы. Над программами работ</w:t>
            </w:r>
            <w:r>
              <w:rPr>
                <w:rFonts w:ascii="Times New Roman" w:hAnsi="Times New Roman" w:cs="Times New Roman"/>
                <w:sz w:val="24"/>
                <w:szCs w:val="24"/>
              </w:rPr>
              <w:t>ли</w:t>
            </w:r>
            <w:r w:rsidRPr="00861DCE">
              <w:rPr>
                <w:rFonts w:ascii="Times New Roman" w:hAnsi="Times New Roman" w:cs="Times New Roman"/>
                <w:sz w:val="24"/>
                <w:szCs w:val="24"/>
              </w:rPr>
              <w:t xml:space="preserve"> юнкоры и спецкорры из </w:t>
            </w:r>
            <w:r>
              <w:rPr>
                <w:rFonts w:ascii="Times New Roman" w:hAnsi="Times New Roman" w:cs="Times New Roman"/>
                <w:sz w:val="24"/>
                <w:szCs w:val="24"/>
              </w:rPr>
              <w:t>гг.</w:t>
            </w:r>
            <w:r w:rsidRPr="00861DCE">
              <w:rPr>
                <w:rFonts w:ascii="Times New Roman" w:hAnsi="Times New Roman" w:cs="Times New Roman"/>
                <w:sz w:val="24"/>
                <w:szCs w:val="24"/>
              </w:rPr>
              <w:t xml:space="preserve">Ханты-Мансийска, Сургута, Нефтеюганска, Нижневартовска, Нягани, Радужного, Мегиона,  Югорска, Пыть-Яха, </w:t>
            </w:r>
            <w:r>
              <w:rPr>
                <w:rFonts w:ascii="Times New Roman" w:hAnsi="Times New Roman" w:cs="Times New Roman"/>
                <w:sz w:val="24"/>
                <w:szCs w:val="24"/>
              </w:rPr>
              <w:t>Советского района, пгт.</w:t>
            </w:r>
            <w:r w:rsidRPr="00861DCE">
              <w:rPr>
                <w:rFonts w:ascii="Times New Roman" w:hAnsi="Times New Roman" w:cs="Times New Roman"/>
                <w:sz w:val="24"/>
                <w:szCs w:val="24"/>
              </w:rPr>
              <w:t>Фёдоровского, Лямина, Солнечного, Локосово и других городов и посёлков Югры. Дети присыла</w:t>
            </w:r>
            <w:r>
              <w:rPr>
                <w:rFonts w:ascii="Times New Roman" w:hAnsi="Times New Roman" w:cs="Times New Roman"/>
                <w:sz w:val="24"/>
                <w:szCs w:val="24"/>
              </w:rPr>
              <w:t>ли</w:t>
            </w:r>
            <w:r w:rsidRPr="00861DCE">
              <w:rPr>
                <w:rFonts w:ascii="Times New Roman" w:hAnsi="Times New Roman" w:cs="Times New Roman"/>
                <w:sz w:val="24"/>
                <w:szCs w:val="24"/>
              </w:rPr>
              <w:t xml:space="preserve"> ссылки на свои посты в социальных сети ВКонтакте. </w:t>
            </w:r>
          </w:p>
          <w:p w:rsidR="00AA3501" w:rsidRPr="00E13D47" w:rsidRDefault="00FD222D" w:rsidP="00FD222D">
            <w:pPr>
              <w:pStyle w:val="ConsPlusNormal"/>
              <w:jc w:val="both"/>
              <w:rPr>
                <w:rFonts w:ascii="Times New Roman" w:hAnsi="Times New Roman" w:cs="Times New Roman"/>
                <w:sz w:val="24"/>
                <w:szCs w:val="24"/>
              </w:rPr>
            </w:pPr>
            <w:r w:rsidRPr="00861DCE">
              <w:rPr>
                <w:rFonts w:ascii="Times New Roman" w:hAnsi="Times New Roman" w:cs="Times New Roman"/>
                <w:sz w:val="24"/>
                <w:szCs w:val="24"/>
              </w:rPr>
              <w:t>Герои программ: спортсмены, волонтёры (добровольцы), юнармейцы, поисковики, кадеты, изобретатели, экологи, вокалисты, музыканты, художники, танцоры и другие творческие и талантливые юные югорчане, участники  международных и всероссийских конкурсов, фестивалей, форумов</w:t>
            </w:r>
          </w:p>
        </w:tc>
      </w:tr>
      <w:tr w:rsidR="00AA3501" w:rsidRPr="00B1563B" w:rsidTr="008D13F8">
        <w:tc>
          <w:tcPr>
            <w:tcW w:w="85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lastRenderedPageBreak/>
              <w:t>10.12.</w:t>
            </w:r>
          </w:p>
        </w:tc>
        <w:tc>
          <w:tcPr>
            <w:tcW w:w="2552" w:type="dxa"/>
          </w:tcPr>
          <w:p w:rsidR="00AA3501" w:rsidRPr="00673448" w:rsidRDefault="00AA3501" w:rsidP="00D40DE2">
            <w:pPr>
              <w:pStyle w:val="ConsPlusNormal"/>
              <w:jc w:val="both"/>
              <w:rPr>
                <w:rFonts w:ascii="Times New Roman" w:hAnsi="Times New Roman" w:cs="Times New Roman"/>
                <w:sz w:val="24"/>
                <w:szCs w:val="24"/>
              </w:rPr>
            </w:pPr>
            <w:r w:rsidRPr="00673448">
              <w:rPr>
                <w:rFonts w:ascii="Times New Roman" w:hAnsi="Times New Roman" w:cs="Times New Roman"/>
                <w:sz w:val="24"/>
                <w:szCs w:val="24"/>
              </w:rPr>
              <w:t xml:space="preserve">Обеспечение фактического окончания исполнительных документов о </w:t>
            </w:r>
            <w:r w:rsidRPr="00673448">
              <w:rPr>
                <w:rFonts w:ascii="Times New Roman" w:hAnsi="Times New Roman" w:cs="Times New Roman"/>
                <w:sz w:val="24"/>
                <w:szCs w:val="24"/>
              </w:rPr>
              <w:lastRenderedPageBreak/>
              <w:t>взыскании алиментов</w:t>
            </w:r>
          </w:p>
        </w:tc>
        <w:tc>
          <w:tcPr>
            <w:tcW w:w="1701" w:type="dxa"/>
          </w:tcPr>
          <w:p w:rsidR="00AA3501" w:rsidRPr="00673448" w:rsidRDefault="00AA3501" w:rsidP="00D40DE2">
            <w:pPr>
              <w:pStyle w:val="ConsPlusNormal"/>
              <w:jc w:val="center"/>
              <w:rPr>
                <w:rFonts w:ascii="Times New Roman" w:hAnsi="Times New Roman" w:cs="Times New Roman"/>
                <w:sz w:val="24"/>
                <w:szCs w:val="24"/>
              </w:rPr>
            </w:pPr>
            <w:r w:rsidRPr="00673448">
              <w:rPr>
                <w:rFonts w:ascii="Times New Roman" w:hAnsi="Times New Roman" w:cs="Times New Roman"/>
                <w:sz w:val="24"/>
                <w:szCs w:val="24"/>
              </w:rPr>
              <w:lastRenderedPageBreak/>
              <w:t>декабрь</w:t>
            </w:r>
          </w:p>
          <w:p w:rsidR="00AA3501" w:rsidRPr="00673448" w:rsidRDefault="00AA3501" w:rsidP="00D40DE2">
            <w:pPr>
              <w:pStyle w:val="ConsPlusNormal"/>
              <w:jc w:val="center"/>
              <w:rPr>
                <w:rFonts w:ascii="Times New Roman" w:hAnsi="Times New Roman" w:cs="Times New Roman"/>
                <w:sz w:val="24"/>
                <w:szCs w:val="24"/>
              </w:rPr>
            </w:pPr>
            <w:r w:rsidRPr="00673448">
              <w:rPr>
                <w:rFonts w:ascii="Times New Roman" w:hAnsi="Times New Roman" w:cs="Times New Roman"/>
                <w:sz w:val="24"/>
                <w:szCs w:val="24"/>
              </w:rPr>
              <w:t>2018 года</w:t>
            </w:r>
          </w:p>
          <w:p w:rsidR="00AA3501" w:rsidRPr="00673448" w:rsidRDefault="00AA3501" w:rsidP="00D40DE2">
            <w:pPr>
              <w:pStyle w:val="ConsPlusNormal"/>
              <w:jc w:val="center"/>
              <w:rPr>
                <w:rFonts w:ascii="Times New Roman" w:hAnsi="Times New Roman" w:cs="Times New Roman"/>
                <w:sz w:val="24"/>
                <w:szCs w:val="24"/>
              </w:rPr>
            </w:pPr>
          </w:p>
        </w:tc>
        <w:tc>
          <w:tcPr>
            <w:tcW w:w="2111" w:type="dxa"/>
          </w:tcPr>
          <w:p w:rsidR="00AA3501" w:rsidRPr="00673448" w:rsidRDefault="00AA3501" w:rsidP="00D40DE2">
            <w:pPr>
              <w:pStyle w:val="ConsPlusNormal"/>
              <w:jc w:val="center"/>
              <w:rPr>
                <w:rFonts w:ascii="Times New Roman" w:hAnsi="Times New Roman" w:cs="Times New Roman"/>
                <w:sz w:val="24"/>
                <w:szCs w:val="24"/>
              </w:rPr>
            </w:pPr>
            <w:r w:rsidRPr="00673448">
              <w:rPr>
                <w:rFonts w:ascii="Times New Roman" w:hAnsi="Times New Roman" w:cs="Times New Roman"/>
                <w:sz w:val="24"/>
                <w:szCs w:val="24"/>
              </w:rPr>
              <w:t>Управление Федеральной службы судебных приставов по Ханты-</w:t>
            </w:r>
            <w:r w:rsidRPr="00673448">
              <w:rPr>
                <w:rFonts w:ascii="Times New Roman" w:hAnsi="Times New Roman" w:cs="Times New Roman"/>
                <w:sz w:val="24"/>
                <w:szCs w:val="24"/>
              </w:rPr>
              <w:lastRenderedPageBreak/>
              <w:t>Мансийскому автономному округу - Югре</w:t>
            </w:r>
          </w:p>
          <w:p w:rsidR="00AA3501" w:rsidRPr="00673448" w:rsidRDefault="00AA3501" w:rsidP="00D40DE2">
            <w:pPr>
              <w:pStyle w:val="ConsPlusNormal"/>
              <w:jc w:val="center"/>
              <w:rPr>
                <w:rFonts w:ascii="Times New Roman" w:hAnsi="Times New Roman" w:cs="Times New Roman"/>
                <w:sz w:val="24"/>
                <w:szCs w:val="24"/>
              </w:rPr>
            </w:pPr>
            <w:r w:rsidRPr="00673448">
              <w:rPr>
                <w:rFonts w:ascii="Times New Roman" w:hAnsi="Times New Roman" w:cs="Times New Roman"/>
                <w:sz w:val="24"/>
                <w:szCs w:val="24"/>
              </w:rPr>
              <w:t xml:space="preserve"> (по согласованию)</w:t>
            </w:r>
          </w:p>
        </w:tc>
        <w:tc>
          <w:tcPr>
            <w:tcW w:w="2552" w:type="dxa"/>
          </w:tcPr>
          <w:p w:rsidR="00AA3501" w:rsidRPr="00673448" w:rsidRDefault="00AA3501" w:rsidP="00D40DE2">
            <w:pPr>
              <w:pStyle w:val="ConsPlusNormal"/>
              <w:jc w:val="center"/>
              <w:rPr>
                <w:rFonts w:ascii="Times New Roman" w:hAnsi="Times New Roman" w:cs="Times New Roman"/>
                <w:sz w:val="24"/>
                <w:szCs w:val="24"/>
              </w:rPr>
            </w:pPr>
            <w:r w:rsidRPr="00673448">
              <w:rPr>
                <w:rFonts w:ascii="Times New Roman" w:hAnsi="Times New Roman" w:cs="Times New Roman"/>
                <w:sz w:val="24"/>
                <w:szCs w:val="24"/>
              </w:rPr>
              <w:lastRenderedPageBreak/>
              <w:t>без финансирования</w:t>
            </w:r>
          </w:p>
        </w:tc>
        <w:tc>
          <w:tcPr>
            <w:tcW w:w="2708" w:type="dxa"/>
          </w:tcPr>
          <w:p w:rsidR="00AA3501" w:rsidRPr="00673448" w:rsidRDefault="00AA3501" w:rsidP="00D40DE2">
            <w:pPr>
              <w:pStyle w:val="ConsPlusNormal"/>
              <w:jc w:val="both"/>
              <w:rPr>
                <w:rFonts w:ascii="Times New Roman" w:hAnsi="Times New Roman" w:cs="Times New Roman"/>
                <w:sz w:val="24"/>
                <w:szCs w:val="24"/>
              </w:rPr>
            </w:pPr>
            <w:r w:rsidRPr="00673448">
              <w:rPr>
                <w:rFonts w:ascii="Times New Roman" w:hAnsi="Times New Roman" w:cs="Times New Roman"/>
                <w:sz w:val="24"/>
                <w:szCs w:val="24"/>
              </w:rPr>
              <w:t xml:space="preserve">уменьшение задолженности по алиментам; побуждение должников к своевременной оплате </w:t>
            </w:r>
            <w:r w:rsidRPr="00673448">
              <w:rPr>
                <w:rFonts w:ascii="Times New Roman" w:hAnsi="Times New Roman" w:cs="Times New Roman"/>
                <w:sz w:val="24"/>
                <w:szCs w:val="24"/>
              </w:rPr>
              <w:lastRenderedPageBreak/>
              <w:t>средств на содержание детей</w:t>
            </w:r>
          </w:p>
        </w:tc>
        <w:tc>
          <w:tcPr>
            <w:tcW w:w="3260" w:type="dxa"/>
          </w:tcPr>
          <w:p w:rsidR="00AA3501" w:rsidRDefault="00673448" w:rsidP="00D40DE2">
            <w:pPr>
              <w:pStyle w:val="ConsPlusNormal"/>
              <w:jc w:val="both"/>
              <w:rPr>
                <w:rFonts w:ascii="Times New Roman" w:hAnsi="Times New Roman" w:cs="Times New Roman"/>
                <w:sz w:val="24"/>
                <w:szCs w:val="24"/>
              </w:rPr>
            </w:pPr>
            <w:r w:rsidRPr="00673448">
              <w:rPr>
                <w:rFonts w:ascii="Times New Roman" w:hAnsi="Times New Roman" w:cs="Times New Roman"/>
                <w:sz w:val="24"/>
                <w:szCs w:val="24"/>
              </w:rPr>
              <w:lastRenderedPageBreak/>
              <w:t xml:space="preserve">По итогам работы </w:t>
            </w:r>
            <w:r>
              <w:rPr>
                <w:rFonts w:ascii="Times New Roman" w:hAnsi="Times New Roman" w:cs="Times New Roman"/>
                <w:sz w:val="24"/>
                <w:szCs w:val="24"/>
              </w:rPr>
              <w:t xml:space="preserve">2018 года </w:t>
            </w:r>
            <w:r w:rsidRPr="00673448">
              <w:rPr>
                <w:rFonts w:ascii="Times New Roman" w:hAnsi="Times New Roman" w:cs="Times New Roman"/>
                <w:sz w:val="24"/>
                <w:szCs w:val="24"/>
              </w:rPr>
              <w:t>в структурных подразделениях</w:t>
            </w:r>
            <w:r>
              <w:rPr>
                <w:rFonts w:ascii="Times New Roman" w:hAnsi="Times New Roman" w:cs="Times New Roman"/>
                <w:sz w:val="24"/>
                <w:szCs w:val="24"/>
              </w:rPr>
              <w:t xml:space="preserve"> Управления </w:t>
            </w:r>
            <w:r w:rsidR="00C22D6B" w:rsidRPr="00C22D6B">
              <w:rPr>
                <w:rFonts w:ascii="Times New Roman" w:hAnsi="Times New Roman" w:cs="Times New Roman"/>
                <w:sz w:val="24"/>
                <w:szCs w:val="24"/>
              </w:rPr>
              <w:t xml:space="preserve">Федеральной службы судебных приставов по автономному округу </w:t>
            </w:r>
            <w:r>
              <w:rPr>
                <w:rFonts w:ascii="Times New Roman" w:hAnsi="Times New Roman" w:cs="Times New Roman"/>
                <w:sz w:val="24"/>
                <w:szCs w:val="24"/>
              </w:rPr>
              <w:lastRenderedPageBreak/>
              <w:t>окончено 984 исполнительных производств о взыскании алиментов, в связи с фактическим исполнением требований, содержащихся в исполнительном производстве, в соответствии с п.1 ч.1 ст.47 федерального закона «Об исполнительном производстве», на сумму 107 848 тыс. рублей.</w:t>
            </w:r>
          </w:p>
          <w:p w:rsidR="00673448" w:rsidRDefault="00673448"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t>Мерами принудительного исполнения на содержание детей перечислено 214 673 рубля.</w:t>
            </w:r>
          </w:p>
          <w:p w:rsidR="00673448" w:rsidRPr="00673448" w:rsidRDefault="00673448"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t>По состоянию на 31.12.2018 остаток задолженности по исполнительным производствам о взыскании алиментов составляет 1 807 431 тыс. рублей</w:t>
            </w:r>
          </w:p>
        </w:tc>
      </w:tr>
      <w:tr w:rsidR="00AA3501" w:rsidRPr="00B1563B" w:rsidTr="008D13F8">
        <w:tc>
          <w:tcPr>
            <w:tcW w:w="85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lastRenderedPageBreak/>
              <w:t>10.13.</w:t>
            </w:r>
          </w:p>
        </w:tc>
        <w:tc>
          <w:tcPr>
            <w:tcW w:w="2552" w:type="dxa"/>
          </w:tcPr>
          <w:p w:rsidR="00AA3501" w:rsidRPr="001C2E3B" w:rsidRDefault="00AA3501" w:rsidP="00D40DE2">
            <w:pPr>
              <w:pStyle w:val="ConsPlusNormal"/>
              <w:jc w:val="both"/>
              <w:rPr>
                <w:rFonts w:ascii="Times New Roman" w:hAnsi="Times New Roman" w:cs="Times New Roman"/>
                <w:sz w:val="24"/>
                <w:szCs w:val="24"/>
              </w:rPr>
            </w:pPr>
            <w:r w:rsidRPr="001C2E3B">
              <w:rPr>
                <w:rFonts w:ascii="Times New Roman" w:hAnsi="Times New Roman" w:cs="Times New Roman"/>
                <w:sz w:val="24"/>
                <w:szCs w:val="24"/>
              </w:rPr>
              <w:t>Привлечение к участию несовершеннолетних осужденных, отбывающих наказание в воспитательных колониях, в конкурсах, олимпиадах, проводимых дистанционно</w:t>
            </w:r>
          </w:p>
        </w:tc>
        <w:tc>
          <w:tcPr>
            <w:tcW w:w="1701" w:type="dxa"/>
          </w:tcPr>
          <w:p w:rsidR="00AA3501" w:rsidRPr="001C2E3B" w:rsidRDefault="00AA3501" w:rsidP="00D40DE2">
            <w:pPr>
              <w:pStyle w:val="ConsPlusNormal"/>
              <w:jc w:val="center"/>
              <w:rPr>
                <w:rFonts w:ascii="Times New Roman" w:hAnsi="Times New Roman" w:cs="Times New Roman"/>
                <w:sz w:val="24"/>
                <w:szCs w:val="24"/>
              </w:rPr>
            </w:pPr>
            <w:r w:rsidRPr="001C2E3B">
              <w:rPr>
                <w:rFonts w:ascii="Times New Roman" w:hAnsi="Times New Roman" w:cs="Times New Roman"/>
                <w:sz w:val="24"/>
                <w:szCs w:val="24"/>
              </w:rPr>
              <w:t>декабрь 2018 года</w:t>
            </w:r>
          </w:p>
          <w:p w:rsidR="00AA3501" w:rsidRPr="001C2E3B" w:rsidRDefault="00AA3501" w:rsidP="00D40DE2">
            <w:pPr>
              <w:pStyle w:val="ConsPlusNormal"/>
              <w:jc w:val="center"/>
              <w:rPr>
                <w:rFonts w:ascii="Times New Roman" w:hAnsi="Times New Roman" w:cs="Times New Roman"/>
                <w:sz w:val="24"/>
                <w:szCs w:val="24"/>
              </w:rPr>
            </w:pPr>
          </w:p>
        </w:tc>
        <w:tc>
          <w:tcPr>
            <w:tcW w:w="2111" w:type="dxa"/>
          </w:tcPr>
          <w:p w:rsidR="00AA3501" w:rsidRPr="001C2E3B" w:rsidRDefault="00AA3501" w:rsidP="00D40DE2">
            <w:pPr>
              <w:pStyle w:val="ConsPlusNormal"/>
              <w:jc w:val="center"/>
              <w:rPr>
                <w:rFonts w:ascii="Times New Roman" w:hAnsi="Times New Roman" w:cs="Times New Roman"/>
                <w:sz w:val="24"/>
                <w:szCs w:val="24"/>
              </w:rPr>
            </w:pPr>
            <w:r w:rsidRPr="001C2E3B">
              <w:rPr>
                <w:rFonts w:ascii="Times New Roman" w:hAnsi="Times New Roman" w:cs="Times New Roman"/>
                <w:sz w:val="24"/>
                <w:szCs w:val="24"/>
              </w:rPr>
              <w:t>органы местного самоуправления</w:t>
            </w:r>
          </w:p>
          <w:p w:rsidR="00AA3501" w:rsidRPr="001C2E3B" w:rsidRDefault="00AA3501" w:rsidP="00D40DE2">
            <w:pPr>
              <w:pStyle w:val="ConsPlusNormal"/>
              <w:jc w:val="center"/>
              <w:rPr>
                <w:rFonts w:ascii="Times New Roman" w:hAnsi="Times New Roman" w:cs="Times New Roman"/>
                <w:sz w:val="24"/>
                <w:szCs w:val="24"/>
              </w:rPr>
            </w:pPr>
            <w:r w:rsidRPr="001C2E3B">
              <w:rPr>
                <w:rFonts w:ascii="Times New Roman" w:hAnsi="Times New Roman" w:cs="Times New Roman"/>
                <w:sz w:val="24"/>
                <w:szCs w:val="24"/>
              </w:rPr>
              <w:t>(по согласованию)</w:t>
            </w:r>
          </w:p>
        </w:tc>
        <w:tc>
          <w:tcPr>
            <w:tcW w:w="2552" w:type="dxa"/>
          </w:tcPr>
          <w:p w:rsidR="00AA3501" w:rsidRPr="001C2E3B" w:rsidRDefault="00AA3501" w:rsidP="00D40DE2">
            <w:pPr>
              <w:pStyle w:val="ConsPlusNormal"/>
              <w:jc w:val="center"/>
              <w:rPr>
                <w:rFonts w:ascii="Times New Roman" w:hAnsi="Times New Roman" w:cs="Times New Roman"/>
                <w:sz w:val="24"/>
                <w:szCs w:val="24"/>
              </w:rPr>
            </w:pPr>
            <w:r w:rsidRPr="001C2E3B">
              <w:rPr>
                <w:rFonts w:ascii="Times New Roman" w:hAnsi="Times New Roman" w:cs="Times New Roman"/>
                <w:sz w:val="24"/>
                <w:szCs w:val="24"/>
              </w:rPr>
              <w:t>бюджеты муниципальных образований автономного округа</w:t>
            </w:r>
          </w:p>
        </w:tc>
        <w:tc>
          <w:tcPr>
            <w:tcW w:w="2708" w:type="dxa"/>
          </w:tcPr>
          <w:p w:rsidR="00AA3501" w:rsidRPr="001C2E3B" w:rsidRDefault="00AA3501" w:rsidP="00D40DE2">
            <w:pPr>
              <w:pStyle w:val="ConsPlusNormal"/>
              <w:jc w:val="both"/>
              <w:rPr>
                <w:rFonts w:ascii="Times New Roman" w:hAnsi="Times New Roman" w:cs="Times New Roman"/>
                <w:sz w:val="24"/>
                <w:szCs w:val="24"/>
              </w:rPr>
            </w:pPr>
            <w:r w:rsidRPr="001C2E3B">
              <w:rPr>
                <w:rFonts w:ascii="Times New Roman" w:hAnsi="Times New Roman" w:cs="Times New Roman"/>
                <w:sz w:val="24"/>
                <w:szCs w:val="24"/>
              </w:rPr>
              <w:t>увеличение до 20% доли несовершеннолетних осужденных, участвующих в мероприятиях</w:t>
            </w:r>
          </w:p>
        </w:tc>
        <w:tc>
          <w:tcPr>
            <w:tcW w:w="3260" w:type="dxa"/>
          </w:tcPr>
          <w:p w:rsidR="00CC18BA" w:rsidRPr="00CC18BA" w:rsidRDefault="00C22D6B" w:rsidP="00D40DE2">
            <w:pPr>
              <w:pStyle w:val="ConsPlusNormal"/>
              <w:jc w:val="both"/>
              <w:rPr>
                <w:rFonts w:ascii="Times New Roman" w:hAnsi="Times New Roman" w:cs="Times New Roman"/>
                <w:i/>
                <w:sz w:val="24"/>
                <w:szCs w:val="24"/>
              </w:rPr>
            </w:pPr>
            <w:r>
              <w:rPr>
                <w:rFonts w:ascii="Times New Roman" w:hAnsi="Times New Roman" w:cs="Times New Roman"/>
                <w:sz w:val="24"/>
                <w:szCs w:val="24"/>
              </w:rPr>
              <w:t>М</w:t>
            </w:r>
            <w:r w:rsidR="00CC18BA" w:rsidRPr="00CC18BA">
              <w:rPr>
                <w:rFonts w:ascii="Times New Roman" w:hAnsi="Times New Roman" w:cs="Times New Roman"/>
                <w:sz w:val="24"/>
                <w:szCs w:val="24"/>
              </w:rPr>
              <w:t>уни</w:t>
            </w:r>
            <w:r w:rsidR="00CC18BA">
              <w:rPr>
                <w:rFonts w:ascii="Times New Roman" w:hAnsi="Times New Roman" w:cs="Times New Roman"/>
                <w:sz w:val="24"/>
                <w:szCs w:val="24"/>
              </w:rPr>
              <w:t>ципальное бюджетное учреждение «»</w:t>
            </w:r>
            <w:r w:rsidR="00CC18BA" w:rsidRPr="00CC18BA">
              <w:rPr>
                <w:rFonts w:ascii="Times New Roman" w:hAnsi="Times New Roman" w:cs="Times New Roman"/>
                <w:sz w:val="24"/>
                <w:szCs w:val="24"/>
              </w:rPr>
              <w:t>Библиотечно - информационная система</w:t>
            </w:r>
            <w:r w:rsidR="00CC18BA">
              <w:rPr>
                <w:rFonts w:ascii="Times New Roman" w:hAnsi="Times New Roman" w:cs="Times New Roman"/>
                <w:sz w:val="24"/>
                <w:szCs w:val="24"/>
              </w:rPr>
              <w:t>», г.Нижневартовск</w:t>
            </w:r>
            <w:r>
              <w:rPr>
                <w:rFonts w:ascii="Times New Roman" w:hAnsi="Times New Roman" w:cs="Times New Roman"/>
                <w:sz w:val="24"/>
                <w:szCs w:val="24"/>
              </w:rPr>
              <w:t>,</w:t>
            </w:r>
            <w:r w:rsidR="00CC18BA" w:rsidRPr="00CC18BA">
              <w:rPr>
                <w:rFonts w:ascii="Times New Roman" w:hAnsi="Times New Roman" w:cs="Times New Roman"/>
                <w:sz w:val="24"/>
                <w:szCs w:val="24"/>
              </w:rPr>
              <w:t xml:space="preserve"> четвертый год реализует проект «Подросток ищет героя», направленный на приобщение несовершеннолетних, находящихся под следствием  в режимном учреждении «СИЗО-1»,  к книге и чтению. В работе с этой аудиторией, </w:t>
            </w:r>
            <w:r w:rsidR="00CC18BA" w:rsidRPr="00CC18BA">
              <w:rPr>
                <w:rFonts w:ascii="Times New Roman" w:hAnsi="Times New Roman" w:cs="Times New Roman"/>
                <w:sz w:val="24"/>
                <w:szCs w:val="24"/>
              </w:rPr>
              <w:lastRenderedPageBreak/>
              <w:t>библиотека широко использует нестандартные формы в виде мультимедийных презентаций, видео</w:t>
            </w:r>
            <w:r w:rsidR="00BF2485">
              <w:rPr>
                <w:rFonts w:ascii="Times New Roman" w:hAnsi="Times New Roman" w:cs="Times New Roman"/>
                <w:sz w:val="24"/>
                <w:szCs w:val="24"/>
              </w:rPr>
              <w:t>–</w:t>
            </w:r>
            <w:r w:rsidR="00CC18BA" w:rsidRPr="00CC18BA">
              <w:rPr>
                <w:rFonts w:ascii="Times New Roman" w:hAnsi="Times New Roman" w:cs="Times New Roman"/>
                <w:sz w:val="24"/>
                <w:szCs w:val="24"/>
              </w:rPr>
              <w:t xml:space="preserve">просмотров, часов истории,  литературных часов. В 2018 году подследственные подростки познакомились с биографией Ф. Достоевского и его произведением «Подросток», в котором автор описывает психологически достоверный образ подростка и затрагивает проблему отцов и детей, актуальную для данной категории несовершеннолетних. Следующая встреча  была посвящена знакомству с творчеством В. Распутина и его произведением «Уроки французского», в котором автор описывает образ подростка и затрагивает проблемы сельских детей послевоенного времени. В ходе мероприятия, несовершеннолетние приняли  участие в рассуждении о сходствах и отличиях героя рассказа и современного подростка. Подростки учились делать анализ, прочитанного произведения. </w:t>
            </w:r>
            <w:r w:rsidR="00CC18BA" w:rsidRPr="00CC18BA">
              <w:rPr>
                <w:rFonts w:ascii="Times New Roman" w:hAnsi="Times New Roman" w:cs="Times New Roman"/>
                <w:sz w:val="24"/>
                <w:szCs w:val="24"/>
              </w:rPr>
              <w:lastRenderedPageBreak/>
              <w:t>Количество участников, принявших участие в мероприятиях составил 48 человек</w:t>
            </w:r>
            <w:r w:rsidR="00CD3FAE">
              <w:rPr>
                <w:rFonts w:ascii="Times New Roman" w:hAnsi="Times New Roman" w:cs="Times New Roman"/>
                <w:sz w:val="24"/>
                <w:szCs w:val="24"/>
              </w:rPr>
              <w:t>.</w:t>
            </w:r>
          </w:p>
          <w:p w:rsidR="009E0ABF" w:rsidRPr="009E0ABF" w:rsidRDefault="001C2E3B" w:rsidP="00CD3FAE">
            <w:pPr>
              <w:pStyle w:val="ConsPlusNormal"/>
              <w:jc w:val="both"/>
              <w:rPr>
                <w:rFonts w:ascii="Times New Roman" w:hAnsi="Times New Roman" w:cs="Times New Roman"/>
                <w:i/>
                <w:sz w:val="24"/>
                <w:szCs w:val="24"/>
              </w:rPr>
            </w:pPr>
            <w:r w:rsidRPr="00CD3FAE">
              <w:rPr>
                <w:rFonts w:ascii="Times New Roman" w:hAnsi="Times New Roman" w:cs="Times New Roman"/>
                <w:sz w:val="24"/>
                <w:szCs w:val="24"/>
              </w:rPr>
              <w:t>Несовершеннолетние, осужденные, отбывающие наказание в воспитательных колониях, участие в конкурсах, олимпиадах дистанционно не принимали</w:t>
            </w:r>
          </w:p>
        </w:tc>
      </w:tr>
      <w:tr w:rsidR="00AA3501" w:rsidRPr="00B1563B" w:rsidTr="008D13F8">
        <w:tc>
          <w:tcPr>
            <w:tcW w:w="15735" w:type="dxa"/>
            <w:gridSpan w:val="7"/>
          </w:tcPr>
          <w:p w:rsidR="00AA3501" w:rsidRPr="00B47291" w:rsidRDefault="00AA3501" w:rsidP="00D40DE2">
            <w:pPr>
              <w:pStyle w:val="ConsPlusNormal"/>
              <w:jc w:val="center"/>
              <w:outlineLvl w:val="1"/>
              <w:rPr>
                <w:rFonts w:ascii="Times New Roman" w:hAnsi="Times New Roman" w:cs="Times New Roman"/>
                <w:b/>
                <w:sz w:val="24"/>
                <w:szCs w:val="24"/>
              </w:rPr>
            </w:pPr>
            <w:r w:rsidRPr="00B47291">
              <w:rPr>
                <w:rFonts w:ascii="Times New Roman" w:hAnsi="Times New Roman" w:cs="Times New Roman"/>
                <w:b/>
                <w:sz w:val="24"/>
                <w:szCs w:val="24"/>
              </w:rPr>
              <w:lastRenderedPageBreak/>
              <w:t>XI. Публичные мероприятия</w:t>
            </w:r>
          </w:p>
        </w:tc>
      </w:tr>
      <w:tr w:rsidR="00AA3501" w:rsidRPr="00B1563B" w:rsidTr="008D13F8">
        <w:tc>
          <w:tcPr>
            <w:tcW w:w="851" w:type="dxa"/>
          </w:tcPr>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11.1.</w:t>
            </w:r>
          </w:p>
        </w:tc>
        <w:tc>
          <w:tcPr>
            <w:tcW w:w="2552" w:type="dxa"/>
          </w:tcPr>
          <w:p w:rsidR="00AA3501" w:rsidRPr="000B2531" w:rsidRDefault="00AA3501"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Окружной проект</w:t>
            </w:r>
          </w:p>
          <w:p w:rsidR="00AA3501" w:rsidRPr="000B2531" w:rsidRDefault="00AA3501"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0B2531">
              <w:rPr>
                <w:rFonts w:ascii="Times New Roman" w:hAnsi="Times New Roman" w:cs="Times New Roman"/>
                <w:sz w:val="24"/>
                <w:szCs w:val="24"/>
              </w:rPr>
              <w:t>С папой в армию</w:t>
            </w:r>
            <w:r>
              <w:rPr>
                <w:rFonts w:ascii="Times New Roman" w:hAnsi="Times New Roman" w:cs="Times New Roman"/>
                <w:sz w:val="24"/>
                <w:szCs w:val="24"/>
              </w:rPr>
              <w:t>»</w:t>
            </w:r>
          </w:p>
        </w:tc>
        <w:tc>
          <w:tcPr>
            <w:tcW w:w="1701" w:type="dxa"/>
          </w:tcPr>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март</w:t>
            </w:r>
          </w:p>
          <w:p w:rsidR="00AA3501" w:rsidRPr="000B2531" w:rsidRDefault="00AA3501" w:rsidP="00D40DE2">
            <w:pPr>
              <w:pStyle w:val="ConsPlusNormal"/>
              <w:jc w:val="center"/>
              <w:rPr>
                <w:rFonts w:ascii="Times New Roman" w:hAnsi="Times New Roman" w:cs="Times New Roman"/>
                <w:sz w:val="24"/>
                <w:szCs w:val="24"/>
              </w:rPr>
            </w:pPr>
            <w:r>
              <w:rPr>
                <w:rFonts w:ascii="Times New Roman" w:hAnsi="Times New Roman" w:cs="Times New Roman"/>
                <w:sz w:val="24"/>
                <w:szCs w:val="24"/>
              </w:rPr>
              <w:t>2018 года</w:t>
            </w:r>
          </w:p>
        </w:tc>
        <w:tc>
          <w:tcPr>
            <w:tcW w:w="2111" w:type="dxa"/>
          </w:tcPr>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Депобразования и молодежи Югры,</w:t>
            </w:r>
          </w:p>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автономное</w:t>
            </w:r>
            <w:r>
              <w:rPr>
                <w:rFonts w:ascii="Times New Roman" w:hAnsi="Times New Roman" w:cs="Times New Roman"/>
                <w:sz w:val="24"/>
                <w:szCs w:val="24"/>
              </w:rPr>
              <w:t xml:space="preserve"> учреждение автономного округа «</w:t>
            </w:r>
            <w:r w:rsidRPr="000B2531">
              <w:rPr>
                <w:rFonts w:ascii="Times New Roman" w:hAnsi="Times New Roman" w:cs="Times New Roman"/>
                <w:sz w:val="24"/>
                <w:szCs w:val="24"/>
              </w:rPr>
              <w:t>Центр военно-патриотического воспитания и подготовки граждан к в</w:t>
            </w:r>
            <w:r>
              <w:rPr>
                <w:rFonts w:ascii="Times New Roman" w:hAnsi="Times New Roman" w:cs="Times New Roman"/>
                <w:sz w:val="24"/>
                <w:szCs w:val="24"/>
              </w:rPr>
              <w:t>оенной службе»</w:t>
            </w:r>
          </w:p>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(далее - Центр военно-патриотического воспитания)</w:t>
            </w:r>
          </w:p>
        </w:tc>
        <w:tc>
          <w:tcPr>
            <w:tcW w:w="2552" w:type="dxa"/>
          </w:tcPr>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 xml:space="preserve">государственная </w:t>
            </w:r>
            <w:hyperlink r:id="rId100" w:history="1">
              <w:r w:rsidRPr="000B2531">
                <w:rPr>
                  <w:rFonts w:ascii="Times New Roman" w:hAnsi="Times New Roman" w:cs="Times New Roman"/>
                  <w:sz w:val="24"/>
                  <w:szCs w:val="24"/>
                </w:rPr>
                <w:t>программа</w:t>
              </w:r>
            </w:hyperlink>
            <w:r w:rsidRPr="000B2531">
              <w:rPr>
                <w:rFonts w:ascii="Times New Roman" w:hAnsi="Times New Roman" w:cs="Times New Roman"/>
                <w:sz w:val="24"/>
                <w:szCs w:val="24"/>
              </w:rPr>
              <w:t xml:space="preserve"> "Развитие образования"</w:t>
            </w:r>
          </w:p>
        </w:tc>
        <w:tc>
          <w:tcPr>
            <w:tcW w:w="2708" w:type="dxa"/>
          </w:tcPr>
          <w:p w:rsidR="00AA3501" w:rsidRPr="000B2531" w:rsidRDefault="00AA3501"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создание условий для получения необходимых знаний и умений по начальной военной и физической подготовке к службе в Вооруженных Силах России</w:t>
            </w:r>
          </w:p>
        </w:tc>
        <w:tc>
          <w:tcPr>
            <w:tcW w:w="3260" w:type="dxa"/>
          </w:tcPr>
          <w:p w:rsidR="00D01644" w:rsidRDefault="00AA3501" w:rsidP="00D40DE2">
            <w:pPr>
              <w:spacing w:after="0" w:line="240" w:lineRule="auto"/>
              <w:jc w:val="both"/>
              <w:rPr>
                <w:rFonts w:ascii="Times New Roman" w:hAnsi="Times New Roman"/>
                <w:sz w:val="24"/>
                <w:szCs w:val="24"/>
              </w:rPr>
            </w:pPr>
            <w:r w:rsidRPr="00531EAD">
              <w:rPr>
                <w:rFonts w:ascii="Times New Roman" w:hAnsi="Times New Roman"/>
                <w:sz w:val="24"/>
                <w:szCs w:val="24"/>
              </w:rPr>
              <w:t xml:space="preserve">С 15 по 17 февраля 2018 года проведен  ежегодный конкурс «С папой в армию». </w:t>
            </w:r>
          </w:p>
          <w:p w:rsidR="00AA3501" w:rsidRPr="00531EAD" w:rsidRDefault="00AA3501" w:rsidP="00D40DE2">
            <w:pPr>
              <w:spacing w:after="0" w:line="240" w:lineRule="auto"/>
              <w:jc w:val="both"/>
              <w:rPr>
                <w:rFonts w:ascii="Times New Roman" w:hAnsi="Times New Roman"/>
                <w:sz w:val="24"/>
                <w:szCs w:val="24"/>
              </w:rPr>
            </w:pPr>
            <w:r w:rsidRPr="00531EAD">
              <w:rPr>
                <w:rFonts w:ascii="Times New Roman" w:hAnsi="Times New Roman"/>
                <w:sz w:val="24"/>
                <w:szCs w:val="24"/>
              </w:rPr>
              <w:t>Цель конкурса</w:t>
            </w:r>
            <w:r w:rsidR="00D01644">
              <w:rPr>
                <w:rFonts w:ascii="Times New Roman" w:hAnsi="Times New Roman"/>
                <w:sz w:val="24"/>
                <w:szCs w:val="24"/>
              </w:rPr>
              <w:t>:</w:t>
            </w:r>
            <w:r w:rsidRPr="00531EAD">
              <w:rPr>
                <w:rFonts w:ascii="Times New Roman" w:hAnsi="Times New Roman"/>
                <w:sz w:val="24"/>
                <w:szCs w:val="24"/>
              </w:rPr>
              <w:t xml:space="preserve"> создание условий для получения необходимых знаний и умений по начальной военной и физической подготовке к службе в Вооруженных силах России с участием подростков в возрасте от 12 до 17 лет и их отцов или законных представителей. </w:t>
            </w:r>
          </w:p>
          <w:p w:rsidR="00AA3501" w:rsidRPr="00B1563B" w:rsidRDefault="00AA3501" w:rsidP="00D40DE2">
            <w:pPr>
              <w:spacing w:after="0" w:line="240" w:lineRule="auto"/>
              <w:jc w:val="both"/>
              <w:rPr>
                <w:rFonts w:ascii="Times New Roman" w:hAnsi="Times New Roman"/>
                <w:sz w:val="24"/>
                <w:szCs w:val="24"/>
              </w:rPr>
            </w:pPr>
            <w:r w:rsidRPr="00531EAD">
              <w:rPr>
                <w:rFonts w:ascii="Times New Roman" w:hAnsi="Times New Roman"/>
                <w:sz w:val="24"/>
                <w:szCs w:val="24"/>
              </w:rPr>
              <w:t xml:space="preserve">Общее количество </w:t>
            </w:r>
            <w:r>
              <w:rPr>
                <w:rFonts w:ascii="Times New Roman" w:hAnsi="Times New Roman"/>
                <w:sz w:val="24"/>
                <w:szCs w:val="24"/>
              </w:rPr>
              <w:t>участников составило 27 человек</w:t>
            </w:r>
          </w:p>
        </w:tc>
      </w:tr>
      <w:tr w:rsidR="00AA3501" w:rsidRPr="00B1563B" w:rsidTr="008D13F8">
        <w:tc>
          <w:tcPr>
            <w:tcW w:w="851" w:type="dxa"/>
          </w:tcPr>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11.2.</w:t>
            </w:r>
          </w:p>
        </w:tc>
        <w:tc>
          <w:tcPr>
            <w:tcW w:w="2552" w:type="dxa"/>
          </w:tcPr>
          <w:p w:rsidR="00AA3501" w:rsidRPr="000B2531" w:rsidRDefault="00AA3501"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Всероссийский День посадки леса в автономном округе Югре</w:t>
            </w:r>
          </w:p>
        </w:tc>
        <w:tc>
          <w:tcPr>
            <w:tcW w:w="1701" w:type="dxa"/>
          </w:tcPr>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май</w:t>
            </w:r>
          </w:p>
          <w:p w:rsidR="00AA3501" w:rsidRPr="000B2531" w:rsidRDefault="00AA3501" w:rsidP="00D40DE2">
            <w:pPr>
              <w:pStyle w:val="ConsPlusNormal"/>
              <w:jc w:val="center"/>
              <w:rPr>
                <w:rFonts w:ascii="Times New Roman" w:hAnsi="Times New Roman" w:cs="Times New Roman"/>
                <w:sz w:val="24"/>
                <w:szCs w:val="24"/>
              </w:rPr>
            </w:pPr>
            <w:r>
              <w:rPr>
                <w:rFonts w:ascii="Times New Roman" w:hAnsi="Times New Roman" w:cs="Times New Roman"/>
                <w:sz w:val="24"/>
                <w:szCs w:val="24"/>
              </w:rPr>
              <w:t>2018 года</w:t>
            </w:r>
          </w:p>
        </w:tc>
        <w:tc>
          <w:tcPr>
            <w:tcW w:w="2111" w:type="dxa"/>
          </w:tcPr>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Депнедра и природных ресурсов Югры,</w:t>
            </w:r>
          </w:p>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органы местного самоуправления</w:t>
            </w:r>
          </w:p>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(по согласованию)</w:t>
            </w:r>
          </w:p>
        </w:tc>
        <w:tc>
          <w:tcPr>
            <w:tcW w:w="2552" w:type="dxa"/>
          </w:tcPr>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привлеченные спонсорские средства</w:t>
            </w:r>
          </w:p>
        </w:tc>
        <w:tc>
          <w:tcPr>
            <w:tcW w:w="2708" w:type="dxa"/>
          </w:tcPr>
          <w:p w:rsidR="00AA3501" w:rsidRPr="000B2531" w:rsidRDefault="00AA3501"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 xml:space="preserve">повышение уровня гражданской ответственности детей, воспитание бережного отношения к одному из </w:t>
            </w:r>
            <w:r w:rsidRPr="000B2531">
              <w:rPr>
                <w:rFonts w:ascii="Times New Roman" w:hAnsi="Times New Roman" w:cs="Times New Roman"/>
                <w:sz w:val="24"/>
                <w:szCs w:val="24"/>
              </w:rPr>
              <w:lastRenderedPageBreak/>
              <w:t xml:space="preserve">главных богатств страны </w:t>
            </w:r>
            <w:r w:rsidR="00BF2485" w:rsidRPr="00C64287">
              <w:rPr>
                <w:rFonts w:ascii="Times New Roman" w:hAnsi="Times New Roman" w:cs="Times New Roman"/>
                <w:sz w:val="24"/>
                <w:szCs w:val="24"/>
              </w:rPr>
              <w:t xml:space="preserve">– </w:t>
            </w:r>
            <w:r w:rsidRPr="000B2531">
              <w:rPr>
                <w:rFonts w:ascii="Times New Roman" w:hAnsi="Times New Roman" w:cs="Times New Roman"/>
                <w:sz w:val="24"/>
                <w:szCs w:val="24"/>
              </w:rPr>
              <w:t>Российскому лесу, популяризации профессий работников леса;</w:t>
            </w:r>
          </w:p>
          <w:p w:rsidR="00AA3501" w:rsidRPr="000B2531" w:rsidRDefault="00AA3501"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посадка и посев культур, создание кедровых садов, припоселковых кедровников</w:t>
            </w:r>
          </w:p>
        </w:tc>
        <w:tc>
          <w:tcPr>
            <w:tcW w:w="3260" w:type="dxa"/>
          </w:tcPr>
          <w:p w:rsidR="00AA3501" w:rsidRDefault="00BF2485"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Мероприятие состоялось 2 июня 2018 года</w:t>
            </w:r>
            <w:r w:rsidR="00AA3501">
              <w:rPr>
                <w:rFonts w:ascii="Times New Roman" w:hAnsi="Times New Roman" w:cs="Times New Roman"/>
                <w:sz w:val="24"/>
                <w:szCs w:val="24"/>
              </w:rPr>
              <w:t>.</w:t>
            </w:r>
          </w:p>
          <w:p w:rsidR="00AA3501" w:rsidRDefault="00AA3501"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t>В мероприятии приняли участие более 1</w:t>
            </w:r>
            <w:r w:rsidR="000B19C3">
              <w:rPr>
                <w:rFonts w:ascii="Times New Roman" w:hAnsi="Times New Roman" w:cs="Times New Roman"/>
                <w:sz w:val="24"/>
                <w:szCs w:val="24"/>
              </w:rPr>
              <w:t> </w:t>
            </w:r>
            <w:r>
              <w:rPr>
                <w:rFonts w:ascii="Times New Roman" w:hAnsi="Times New Roman" w:cs="Times New Roman"/>
                <w:sz w:val="24"/>
                <w:szCs w:val="24"/>
              </w:rPr>
              <w:t>700 человек, высажены более 10</w:t>
            </w:r>
            <w:r w:rsidR="000B19C3">
              <w:rPr>
                <w:rFonts w:ascii="Times New Roman" w:hAnsi="Times New Roman" w:cs="Times New Roman"/>
                <w:sz w:val="24"/>
                <w:szCs w:val="24"/>
              </w:rPr>
              <w:t> </w:t>
            </w:r>
            <w:r>
              <w:rPr>
                <w:rFonts w:ascii="Times New Roman" w:hAnsi="Times New Roman" w:cs="Times New Roman"/>
                <w:sz w:val="24"/>
                <w:szCs w:val="24"/>
              </w:rPr>
              <w:t xml:space="preserve">000 штук </w:t>
            </w:r>
            <w:r>
              <w:rPr>
                <w:rFonts w:ascii="Times New Roman" w:hAnsi="Times New Roman" w:cs="Times New Roman"/>
                <w:sz w:val="24"/>
                <w:szCs w:val="24"/>
              </w:rPr>
              <w:lastRenderedPageBreak/>
              <w:t xml:space="preserve">посадочного материала на территории 30,79 га. Участие  в мероприятии приняли: </w:t>
            </w:r>
          </w:p>
          <w:p w:rsidR="00AA3501" w:rsidRDefault="00AA3501"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t>Департамент недропользования природных ресурсов Ханты-Мансийского автономного округа-Югры и подведомственные учреждения;</w:t>
            </w:r>
          </w:p>
          <w:p w:rsidR="00AA3501" w:rsidRDefault="00AA3501"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муниципальные образования;</w:t>
            </w:r>
          </w:p>
          <w:p w:rsidR="00AA3501" w:rsidRPr="00B1563B" w:rsidRDefault="00AA3501"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t>школы и школьные лесничества; организации и предприятия автономного округа</w:t>
            </w:r>
          </w:p>
        </w:tc>
      </w:tr>
      <w:tr w:rsidR="00AA3501" w:rsidRPr="00B1563B" w:rsidTr="008D13F8">
        <w:tc>
          <w:tcPr>
            <w:tcW w:w="851" w:type="dxa"/>
          </w:tcPr>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11.3.</w:t>
            </w:r>
          </w:p>
        </w:tc>
        <w:tc>
          <w:tcPr>
            <w:tcW w:w="2552" w:type="dxa"/>
          </w:tcPr>
          <w:p w:rsidR="00AA3501" w:rsidRPr="000B2531" w:rsidRDefault="00AA3501"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Окружные соревнования с</w:t>
            </w:r>
            <w:r>
              <w:rPr>
                <w:rFonts w:ascii="Times New Roman" w:hAnsi="Times New Roman" w:cs="Times New Roman"/>
                <w:sz w:val="24"/>
                <w:szCs w:val="24"/>
              </w:rPr>
              <w:t>реди юных инспекторов движения «</w:t>
            </w:r>
            <w:r w:rsidRPr="000B2531">
              <w:rPr>
                <w:rFonts w:ascii="Times New Roman" w:hAnsi="Times New Roman" w:cs="Times New Roman"/>
                <w:sz w:val="24"/>
                <w:szCs w:val="24"/>
              </w:rPr>
              <w:t>Безопасное колес</w:t>
            </w:r>
            <w:r>
              <w:rPr>
                <w:rFonts w:ascii="Times New Roman" w:hAnsi="Times New Roman" w:cs="Times New Roman"/>
                <w:sz w:val="24"/>
                <w:szCs w:val="24"/>
              </w:rPr>
              <w:t>о»</w:t>
            </w:r>
          </w:p>
        </w:tc>
        <w:tc>
          <w:tcPr>
            <w:tcW w:w="1701" w:type="dxa"/>
          </w:tcPr>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май</w:t>
            </w:r>
          </w:p>
          <w:p w:rsidR="00AA3501" w:rsidRPr="000B2531" w:rsidRDefault="00AA3501" w:rsidP="00D40DE2">
            <w:pPr>
              <w:pStyle w:val="ConsPlusNormal"/>
              <w:jc w:val="center"/>
              <w:rPr>
                <w:rFonts w:ascii="Times New Roman" w:hAnsi="Times New Roman" w:cs="Times New Roman"/>
                <w:sz w:val="24"/>
                <w:szCs w:val="24"/>
              </w:rPr>
            </w:pPr>
            <w:r>
              <w:rPr>
                <w:rFonts w:ascii="Times New Roman" w:hAnsi="Times New Roman" w:cs="Times New Roman"/>
                <w:sz w:val="24"/>
                <w:szCs w:val="24"/>
              </w:rPr>
              <w:t>2018 года</w:t>
            </w:r>
          </w:p>
        </w:tc>
        <w:tc>
          <w:tcPr>
            <w:tcW w:w="2111" w:type="dxa"/>
          </w:tcPr>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Депобразования и молодежи Югры,</w:t>
            </w:r>
          </w:p>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органы местного самоуправления</w:t>
            </w:r>
          </w:p>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(по согласованию),</w:t>
            </w:r>
          </w:p>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 xml:space="preserve">Управление ГИБДД УМВД России по </w:t>
            </w:r>
            <w:r>
              <w:rPr>
                <w:rFonts w:ascii="Times New Roman" w:hAnsi="Times New Roman" w:cs="Times New Roman"/>
                <w:sz w:val="24"/>
                <w:szCs w:val="24"/>
              </w:rPr>
              <w:t>автономному округу</w:t>
            </w:r>
          </w:p>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(по согласованию)</w:t>
            </w:r>
          </w:p>
        </w:tc>
        <w:tc>
          <w:tcPr>
            <w:tcW w:w="2552" w:type="dxa"/>
          </w:tcPr>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 xml:space="preserve">государственная </w:t>
            </w:r>
            <w:hyperlink r:id="rId101" w:history="1">
              <w:r w:rsidRPr="000B2531">
                <w:rPr>
                  <w:rFonts w:ascii="Times New Roman" w:hAnsi="Times New Roman" w:cs="Times New Roman"/>
                  <w:sz w:val="24"/>
                  <w:szCs w:val="24"/>
                </w:rPr>
                <w:t>программа</w:t>
              </w:r>
            </w:hyperlink>
            <w:r>
              <w:rPr>
                <w:rFonts w:ascii="Times New Roman" w:hAnsi="Times New Roman" w:cs="Times New Roman"/>
                <w:sz w:val="24"/>
                <w:szCs w:val="24"/>
              </w:rPr>
              <w:t xml:space="preserve"> «</w:t>
            </w:r>
            <w:r w:rsidRPr="000B2531">
              <w:rPr>
                <w:rFonts w:ascii="Times New Roman" w:hAnsi="Times New Roman" w:cs="Times New Roman"/>
                <w:sz w:val="24"/>
                <w:szCs w:val="24"/>
              </w:rPr>
              <w:t>Развитие образования</w:t>
            </w:r>
            <w:r>
              <w:rPr>
                <w:rFonts w:ascii="Times New Roman" w:hAnsi="Times New Roman" w:cs="Times New Roman"/>
                <w:sz w:val="24"/>
                <w:szCs w:val="24"/>
              </w:rPr>
              <w:t>»</w:t>
            </w:r>
            <w:r w:rsidRPr="000B2531">
              <w:rPr>
                <w:rFonts w:ascii="Times New Roman" w:hAnsi="Times New Roman" w:cs="Times New Roman"/>
                <w:sz w:val="24"/>
                <w:szCs w:val="24"/>
              </w:rPr>
              <w:t>, бюджеты муниципальных образований автономного округа</w:t>
            </w:r>
          </w:p>
        </w:tc>
        <w:tc>
          <w:tcPr>
            <w:tcW w:w="2708" w:type="dxa"/>
          </w:tcPr>
          <w:p w:rsidR="00AA3501" w:rsidRPr="000B2531" w:rsidRDefault="00AA3501"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участие команд из муниципальных образований автономного округа в соревнованиях, направленных на формирование навыков безопасного поведения на дорогах ежегодно;</w:t>
            </w:r>
          </w:p>
          <w:p w:rsidR="00AA3501" w:rsidRPr="000B2531" w:rsidRDefault="00AA3501"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направление команды-победителя на Всероссийские соревнования</w:t>
            </w:r>
          </w:p>
        </w:tc>
        <w:tc>
          <w:tcPr>
            <w:tcW w:w="3260" w:type="dxa"/>
          </w:tcPr>
          <w:p w:rsidR="00AA3501" w:rsidRPr="00762AA1" w:rsidRDefault="00AA3501" w:rsidP="00D40DE2">
            <w:pPr>
              <w:widowControl w:val="0"/>
              <w:shd w:val="clear" w:color="auto" w:fill="FFFFFF"/>
              <w:spacing w:after="0" w:line="240" w:lineRule="auto"/>
              <w:jc w:val="both"/>
              <w:rPr>
                <w:rFonts w:ascii="Times New Roman" w:hAnsi="Times New Roman"/>
                <w:color w:val="000000"/>
                <w:sz w:val="24"/>
                <w:szCs w:val="24"/>
                <w:lang w:bidi="ru-RU"/>
              </w:rPr>
            </w:pPr>
            <w:r w:rsidRPr="00762AA1">
              <w:rPr>
                <w:rFonts w:ascii="Times New Roman" w:hAnsi="Times New Roman"/>
                <w:color w:val="000000"/>
                <w:sz w:val="24"/>
                <w:szCs w:val="24"/>
                <w:lang w:bidi="ru-RU"/>
              </w:rPr>
              <w:t>С 11 по 13 апреля в городе Ханты-Мансийске состоялись Окружные соревновани</w:t>
            </w:r>
            <w:r w:rsidR="00D01644">
              <w:rPr>
                <w:rFonts w:ascii="Times New Roman" w:hAnsi="Times New Roman"/>
                <w:color w:val="000000"/>
                <w:sz w:val="24"/>
                <w:szCs w:val="24"/>
                <w:lang w:bidi="ru-RU"/>
              </w:rPr>
              <w:t>я</w:t>
            </w:r>
            <w:r w:rsidRPr="00762AA1">
              <w:rPr>
                <w:rFonts w:ascii="Times New Roman" w:hAnsi="Times New Roman"/>
                <w:color w:val="000000"/>
                <w:sz w:val="24"/>
                <w:szCs w:val="24"/>
                <w:lang w:bidi="ru-RU"/>
              </w:rPr>
              <w:t xml:space="preserve"> среди отрядов юных инспекторов движения «Безопасное колесо </w:t>
            </w:r>
            <w:r w:rsidR="00BF2485" w:rsidRPr="00C64287">
              <w:rPr>
                <w:rFonts w:ascii="Times New Roman" w:hAnsi="Times New Roman"/>
                <w:sz w:val="24"/>
                <w:szCs w:val="24"/>
              </w:rPr>
              <w:t xml:space="preserve">– </w:t>
            </w:r>
            <w:r w:rsidRPr="00762AA1">
              <w:rPr>
                <w:rFonts w:ascii="Times New Roman" w:hAnsi="Times New Roman"/>
                <w:color w:val="000000"/>
                <w:sz w:val="24"/>
                <w:szCs w:val="24"/>
                <w:lang w:bidi="ru-RU"/>
              </w:rPr>
              <w:t xml:space="preserve">2018» (далее </w:t>
            </w:r>
            <w:r w:rsidR="00BF2485" w:rsidRPr="00C64287">
              <w:rPr>
                <w:rFonts w:ascii="Times New Roman" w:hAnsi="Times New Roman"/>
                <w:sz w:val="24"/>
                <w:szCs w:val="24"/>
              </w:rPr>
              <w:t xml:space="preserve">– </w:t>
            </w:r>
            <w:r w:rsidRPr="00762AA1">
              <w:rPr>
                <w:rFonts w:ascii="Times New Roman" w:hAnsi="Times New Roman"/>
                <w:color w:val="000000"/>
                <w:sz w:val="24"/>
                <w:szCs w:val="24"/>
                <w:lang w:bidi="ru-RU"/>
              </w:rPr>
              <w:t>Соревнования). Соревнования проводились с целью воспитания законопослушных участников дорожного движения, профилактика детской безнадзорности и беспризорности, формирования культуры здорового образа жизни. Всего в соревнованиях приняли участие 19 муниципал</w:t>
            </w:r>
            <w:r w:rsidR="00D01644">
              <w:rPr>
                <w:rFonts w:ascii="Times New Roman" w:hAnsi="Times New Roman"/>
                <w:color w:val="000000"/>
                <w:sz w:val="24"/>
                <w:szCs w:val="24"/>
                <w:lang w:bidi="ru-RU"/>
              </w:rPr>
              <w:t xml:space="preserve">ьных образований </w:t>
            </w:r>
            <w:r>
              <w:rPr>
                <w:rFonts w:ascii="Times New Roman" w:hAnsi="Times New Roman"/>
                <w:color w:val="000000"/>
                <w:sz w:val="24"/>
                <w:szCs w:val="24"/>
                <w:lang w:bidi="ru-RU"/>
              </w:rPr>
              <w:t xml:space="preserve">автономного </w:t>
            </w:r>
            <w:r w:rsidRPr="00762AA1">
              <w:rPr>
                <w:rFonts w:ascii="Times New Roman" w:hAnsi="Times New Roman"/>
                <w:color w:val="000000"/>
                <w:sz w:val="24"/>
                <w:szCs w:val="24"/>
                <w:lang w:bidi="ru-RU"/>
              </w:rPr>
              <w:t>округа.</w:t>
            </w:r>
          </w:p>
          <w:p w:rsidR="00AA3501" w:rsidRPr="00B1563B" w:rsidRDefault="00AA3501" w:rsidP="00BF2485">
            <w:pPr>
              <w:pStyle w:val="ConsPlusNormal"/>
              <w:jc w:val="both"/>
              <w:rPr>
                <w:rFonts w:ascii="Times New Roman" w:hAnsi="Times New Roman" w:cs="Times New Roman"/>
                <w:sz w:val="24"/>
                <w:szCs w:val="24"/>
              </w:rPr>
            </w:pPr>
            <w:r w:rsidRPr="00762AA1">
              <w:rPr>
                <w:rFonts w:ascii="Times New Roman" w:hAnsi="Times New Roman" w:cs="Times New Roman"/>
                <w:color w:val="000000"/>
                <w:sz w:val="24"/>
                <w:szCs w:val="24"/>
                <w:lang w:bidi="ru-RU"/>
              </w:rPr>
              <w:lastRenderedPageBreak/>
              <w:t>Победителем Соревнований стало муниципальное бюджетное общеобразовательное учреждение «Средняя общеобразовате</w:t>
            </w:r>
            <w:r>
              <w:rPr>
                <w:rFonts w:ascii="Times New Roman" w:hAnsi="Times New Roman" w:cs="Times New Roman"/>
                <w:color w:val="000000"/>
                <w:sz w:val="24"/>
                <w:szCs w:val="24"/>
                <w:lang w:bidi="ru-RU"/>
              </w:rPr>
              <w:t>льная школа №</w:t>
            </w:r>
            <w:r w:rsidR="000B19C3">
              <w:rPr>
                <w:rFonts w:ascii="Times New Roman" w:hAnsi="Times New Roman" w:cs="Times New Roman"/>
                <w:color w:val="000000"/>
                <w:sz w:val="24"/>
                <w:szCs w:val="24"/>
                <w:lang w:bidi="ru-RU"/>
              </w:rPr>
              <w:t> </w:t>
            </w:r>
            <w:r>
              <w:rPr>
                <w:rFonts w:ascii="Times New Roman" w:hAnsi="Times New Roman" w:cs="Times New Roman"/>
                <w:color w:val="000000"/>
                <w:sz w:val="24"/>
                <w:szCs w:val="24"/>
                <w:lang w:bidi="ru-RU"/>
              </w:rPr>
              <w:t>10», город Сургут</w:t>
            </w:r>
          </w:p>
        </w:tc>
      </w:tr>
      <w:tr w:rsidR="00AA3501" w:rsidRPr="00B1563B" w:rsidTr="008D13F8">
        <w:tc>
          <w:tcPr>
            <w:tcW w:w="851" w:type="dxa"/>
          </w:tcPr>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11.4.</w:t>
            </w:r>
          </w:p>
        </w:tc>
        <w:tc>
          <w:tcPr>
            <w:tcW w:w="2552" w:type="dxa"/>
          </w:tcPr>
          <w:p w:rsidR="00AA3501" w:rsidRPr="000B2531" w:rsidRDefault="00AA3501"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Бал лучших выпускников Югры</w:t>
            </w:r>
          </w:p>
        </w:tc>
        <w:tc>
          <w:tcPr>
            <w:tcW w:w="1701" w:type="dxa"/>
          </w:tcPr>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июнь</w:t>
            </w:r>
          </w:p>
          <w:p w:rsidR="00AA3501" w:rsidRPr="000B2531" w:rsidRDefault="00AA3501" w:rsidP="00D40DE2">
            <w:pPr>
              <w:pStyle w:val="ConsPlusNormal"/>
              <w:jc w:val="center"/>
              <w:rPr>
                <w:rFonts w:ascii="Times New Roman" w:hAnsi="Times New Roman" w:cs="Times New Roman"/>
                <w:sz w:val="24"/>
                <w:szCs w:val="24"/>
              </w:rPr>
            </w:pPr>
            <w:r>
              <w:rPr>
                <w:rFonts w:ascii="Times New Roman" w:hAnsi="Times New Roman" w:cs="Times New Roman"/>
                <w:sz w:val="24"/>
                <w:szCs w:val="24"/>
              </w:rPr>
              <w:t>2018 года</w:t>
            </w:r>
          </w:p>
        </w:tc>
        <w:tc>
          <w:tcPr>
            <w:tcW w:w="2111" w:type="dxa"/>
          </w:tcPr>
          <w:p w:rsidR="00AA3501" w:rsidRPr="000B2531" w:rsidRDefault="00AA3501"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Депобразования и молодежи Югры</w:t>
            </w:r>
          </w:p>
        </w:tc>
        <w:tc>
          <w:tcPr>
            <w:tcW w:w="2552" w:type="dxa"/>
          </w:tcPr>
          <w:p w:rsidR="00AA3501" w:rsidRPr="000B2531" w:rsidRDefault="00AA3501" w:rsidP="00BF2485">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 xml:space="preserve">государственная </w:t>
            </w:r>
            <w:hyperlink r:id="rId102" w:history="1">
              <w:r w:rsidRPr="000B2531">
                <w:rPr>
                  <w:rFonts w:ascii="Times New Roman" w:hAnsi="Times New Roman" w:cs="Times New Roman"/>
                  <w:sz w:val="24"/>
                  <w:szCs w:val="24"/>
                </w:rPr>
                <w:t>программа</w:t>
              </w:r>
            </w:hyperlink>
            <w:r w:rsidR="00BF2485">
              <w:rPr>
                <w:rFonts w:ascii="Times New Roman" w:hAnsi="Times New Roman" w:cs="Times New Roman"/>
                <w:sz w:val="24"/>
                <w:szCs w:val="24"/>
              </w:rPr>
              <w:t xml:space="preserve"> «</w:t>
            </w:r>
            <w:r w:rsidRPr="000B2531">
              <w:rPr>
                <w:rFonts w:ascii="Times New Roman" w:hAnsi="Times New Roman" w:cs="Times New Roman"/>
                <w:sz w:val="24"/>
                <w:szCs w:val="24"/>
              </w:rPr>
              <w:t>Развитие образования</w:t>
            </w:r>
            <w:r w:rsidR="00BF2485">
              <w:rPr>
                <w:rFonts w:ascii="Times New Roman" w:hAnsi="Times New Roman" w:cs="Times New Roman"/>
                <w:sz w:val="24"/>
                <w:szCs w:val="24"/>
              </w:rPr>
              <w:t>»</w:t>
            </w:r>
          </w:p>
        </w:tc>
        <w:tc>
          <w:tcPr>
            <w:tcW w:w="2708" w:type="dxa"/>
          </w:tcPr>
          <w:p w:rsidR="00AA3501" w:rsidRPr="000B2531" w:rsidRDefault="00AA3501" w:rsidP="00BF2485">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 xml:space="preserve">участие не менее 50 лучших выпускников Югры ежегодно в торжественной церемонии вручения медалей </w:t>
            </w:r>
            <w:r w:rsidR="00BF2485">
              <w:rPr>
                <w:rFonts w:ascii="Times New Roman" w:hAnsi="Times New Roman" w:cs="Times New Roman"/>
                <w:sz w:val="24"/>
                <w:szCs w:val="24"/>
              </w:rPr>
              <w:t>«</w:t>
            </w:r>
            <w:r w:rsidRPr="000B2531">
              <w:rPr>
                <w:rFonts w:ascii="Times New Roman" w:hAnsi="Times New Roman" w:cs="Times New Roman"/>
                <w:sz w:val="24"/>
                <w:szCs w:val="24"/>
              </w:rPr>
              <w:t>За особые успехи в учении</w:t>
            </w:r>
            <w:r w:rsidR="00BF2485">
              <w:rPr>
                <w:rFonts w:ascii="Times New Roman" w:hAnsi="Times New Roman" w:cs="Times New Roman"/>
                <w:sz w:val="24"/>
                <w:szCs w:val="24"/>
              </w:rPr>
              <w:t>»</w:t>
            </w:r>
          </w:p>
        </w:tc>
        <w:tc>
          <w:tcPr>
            <w:tcW w:w="3260" w:type="dxa"/>
          </w:tcPr>
          <w:p w:rsidR="00AA3501" w:rsidRPr="00D1119A" w:rsidRDefault="00AA3501" w:rsidP="00D40DE2">
            <w:pPr>
              <w:widowControl w:val="0"/>
              <w:spacing w:after="0" w:line="240" w:lineRule="auto"/>
              <w:jc w:val="both"/>
              <w:rPr>
                <w:rFonts w:ascii="Times New Roman" w:hAnsi="Times New Roman"/>
                <w:color w:val="000000"/>
                <w:sz w:val="24"/>
                <w:szCs w:val="24"/>
                <w:lang w:bidi="ru-RU"/>
              </w:rPr>
            </w:pPr>
            <w:r w:rsidRPr="00D1119A">
              <w:rPr>
                <w:rFonts w:ascii="Times New Roman" w:hAnsi="Times New Roman"/>
                <w:color w:val="000000"/>
                <w:sz w:val="24"/>
                <w:szCs w:val="24"/>
                <w:lang w:bidi="ru-RU"/>
              </w:rPr>
              <w:t>В целях поощрения лучших выпускников общеобразовательных организаций автономного округа 19 июня 2018 года в КТЦ «Югра-Классик» прошел «Бал лучших выпускников Югры».</w:t>
            </w:r>
          </w:p>
          <w:p w:rsidR="00AA3501" w:rsidRPr="00B1563B" w:rsidRDefault="00D01644" w:rsidP="00D01644">
            <w:pPr>
              <w:pStyle w:val="ConsPlusNormal"/>
              <w:jc w:val="both"/>
              <w:rPr>
                <w:rFonts w:ascii="Times New Roman" w:hAnsi="Times New Roman" w:cs="Times New Roman"/>
                <w:sz w:val="24"/>
                <w:szCs w:val="24"/>
              </w:rPr>
            </w:pPr>
            <w:r>
              <w:rPr>
                <w:rFonts w:ascii="Times New Roman" w:hAnsi="Times New Roman" w:cs="Times New Roman"/>
                <w:color w:val="000000"/>
                <w:sz w:val="24"/>
                <w:szCs w:val="24"/>
                <w:lang w:bidi="ru-RU"/>
              </w:rPr>
              <w:t>В</w:t>
            </w:r>
            <w:r w:rsidR="00AA3501" w:rsidRPr="00D1119A">
              <w:rPr>
                <w:rFonts w:ascii="Times New Roman" w:hAnsi="Times New Roman" w:cs="Times New Roman"/>
                <w:color w:val="000000"/>
                <w:sz w:val="24"/>
                <w:szCs w:val="24"/>
                <w:lang w:bidi="ru-RU"/>
              </w:rPr>
              <w:t xml:space="preserve"> мероприятии </w:t>
            </w:r>
            <w:r>
              <w:rPr>
                <w:rFonts w:ascii="Times New Roman" w:hAnsi="Times New Roman" w:cs="Times New Roman"/>
                <w:color w:val="000000"/>
                <w:sz w:val="24"/>
                <w:szCs w:val="24"/>
                <w:lang w:bidi="ru-RU"/>
              </w:rPr>
              <w:t xml:space="preserve">приняли участие 88 </w:t>
            </w:r>
            <w:r w:rsidR="00AA3501" w:rsidRPr="00D1119A">
              <w:rPr>
                <w:rFonts w:ascii="Times New Roman" w:hAnsi="Times New Roman" w:cs="Times New Roman"/>
                <w:color w:val="000000"/>
                <w:sz w:val="24"/>
                <w:szCs w:val="24"/>
                <w:lang w:bidi="ru-RU"/>
              </w:rPr>
              <w:t>выпускник</w:t>
            </w:r>
            <w:r>
              <w:rPr>
                <w:rFonts w:ascii="Times New Roman" w:hAnsi="Times New Roman" w:cs="Times New Roman"/>
                <w:color w:val="000000"/>
                <w:sz w:val="24"/>
                <w:szCs w:val="24"/>
                <w:lang w:bidi="ru-RU"/>
              </w:rPr>
              <w:t>ов</w:t>
            </w:r>
            <w:r w:rsidR="00AA3501" w:rsidRPr="00D1119A">
              <w:rPr>
                <w:rFonts w:ascii="Times New Roman" w:hAnsi="Times New Roman" w:cs="Times New Roman"/>
                <w:color w:val="000000"/>
                <w:sz w:val="24"/>
                <w:szCs w:val="24"/>
                <w:lang w:bidi="ru-RU"/>
              </w:rPr>
              <w:t xml:space="preserve"> 11 классов текущего учебного года из числа обладателей золотой и серебряной медалей «За особые успехи в учении», победител</w:t>
            </w:r>
            <w:r>
              <w:rPr>
                <w:rFonts w:ascii="Times New Roman" w:hAnsi="Times New Roman" w:cs="Times New Roman"/>
                <w:color w:val="000000"/>
                <w:sz w:val="24"/>
                <w:szCs w:val="24"/>
                <w:lang w:bidi="ru-RU"/>
              </w:rPr>
              <w:t>ей</w:t>
            </w:r>
            <w:r w:rsidR="00AA3501" w:rsidRPr="00D1119A">
              <w:rPr>
                <w:rFonts w:ascii="Times New Roman" w:hAnsi="Times New Roman" w:cs="Times New Roman"/>
                <w:color w:val="000000"/>
                <w:sz w:val="24"/>
                <w:szCs w:val="24"/>
                <w:lang w:bidi="ru-RU"/>
              </w:rPr>
              <w:t xml:space="preserve"> и призер</w:t>
            </w:r>
            <w:r>
              <w:rPr>
                <w:rFonts w:ascii="Times New Roman" w:hAnsi="Times New Roman" w:cs="Times New Roman"/>
                <w:color w:val="000000"/>
                <w:sz w:val="24"/>
                <w:szCs w:val="24"/>
                <w:lang w:bidi="ru-RU"/>
              </w:rPr>
              <w:t>ов</w:t>
            </w:r>
            <w:r w:rsidR="00AA3501" w:rsidRPr="00D1119A">
              <w:rPr>
                <w:rFonts w:ascii="Times New Roman" w:hAnsi="Times New Roman" w:cs="Times New Roman"/>
                <w:color w:val="000000"/>
                <w:sz w:val="24"/>
                <w:szCs w:val="24"/>
                <w:lang w:bidi="ru-RU"/>
              </w:rPr>
              <w:t xml:space="preserve"> региональных этапов все</w:t>
            </w:r>
            <w:r>
              <w:rPr>
                <w:rFonts w:ascii="Times New Roman" w:hAnsi="Times New Roman" w:cs="Times New Roman"/>
                <w:color w:val="000000"/>
                <w:sz w:val="24"/>
                <w:szCs w:val="24"/>
                <w:lang w:bidi="ru-RU"/>
              </w:rPr>
              <w:t>российской олимпиады школьников</w:t>
            </w:r>
          </w:p>
        </w:tc>
      </w:tr>
      <w:tr w:rsidR="00AA3501" w:rsidRPr="00B1563B" w:rsidTr="008D13F8">
        <w:tc>
          <w:tcPr>
            <w:tcW w:w="85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11.5.</w:t>
            </w:r>
          </w:p>
        </w:tc>
        <w:tc>
          <w:tcPr>
            <w:tcW w:w="2552"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Участие во В</w:t>
            </w:r>
            <w:r>
              <w:rPr>
                <w:rFonts w:ascii="Times New Roman" w:hAnsi="Times New Roman" w:cs="Times New Roman"/>
                <w:sz w:val="24"/>
                <w:szCs w:val="24"/>
              </w:rPr>
              <w:t>сероссийской выставке - форуме «</w:t>
            </w:r>
            <w:r w:rsidRPr="007F4381">
              <w:rPr>
                <w:rFonts w:ascii="Times New Roman" w:hAnsi="Times New Roman" w:cs="Times New Roman"/>
                <w:sz w:val="24"/>
                <w:szCs w:val="24"/>
              </w:rPr>
              <w:t xml:space="preserve">Вместе - ради </w:t>
            </w:r>
            <w:r>
              <w:rPr>
                <w:rFonts w:ascii="Times New Roman" w:hAnsi="Times New Roman" w:cs="Times New Roman"/>
                <w:sz w:val="24"/>
                <w:szCs w:val="24"/>
              </w:rPr>
              <w:t>детей!»</w:t>
            </w:r>
          </w:p>
        </w:tc>
        <w:tc>
          <w:tcPr>
            <w:tcW w:w="170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сентябрь</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2018 года</w:t>
            </w:r>
          </w:p>
          <w:p w:rsidR="00AA3501" w:rsidRPr="007F4381" w:rsidRDefault="00AA3501" w:rsidP="00D40DE2">
            <w:pPr>
              <w:pStyle w:val="ConsPlusNormal"/>
              <w:jc w:val="center"/>
              <w:rPr>
                <w:rFonts w:ascii="Times New Roman" w:hAnsi="Times New Roman" w:cs="Times New Roman"/>
                <w:sz w:val="24"/>
                <w:szCs w:val="24"/>
              </w:rPr>
            </w:pPr>
          </w:p>
        </w:tc>
        <w:tc>
          <w:tcPr>
            <w:tcW w:w="211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Депсоцразвития Югры,</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Депздрав Югры,</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Депобразования и молодежи Югры,</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Комиссия по делам несовершеннолетн</w:t>
            </w:r>
            <w:r w:rsidRPr="007F4381">
              <w:rPr>
                <w:rFonts w:ascii="Times New Roman" w:hAnsi="Times New Roman" w:cs="Times New Roman"/>
                <w:sz w:val="24"/>
                <w:szCs w:val="24"/>
              </w:rPr>
              <w:lastRenderedPageBreak/>
              <w:t>их и защите их прав при Правительстве автономного округа, Уполномоченный по правам ребенка в автономном округе,</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органы местного самоуправления</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(по согласованию)</w:t>
            </w:r>
          </w:p>
        </w:tc>
        <w:tc>
          <w:tcPr>
            <w:tcW w:w="2552"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lastRenderedPageBreak/>
              <w:t xml:space="preserve">государственная </w:t>
            </w:r>
            <w:hyperlink r:id="rId103" w:history="1">
              <w:r w:rsidRPr="007F4381">
                <w:rPr>
                  <w:rFonts w:ascii="Times New Roman" w:hAnsi="Times New Roman" w:cs="Times New Roman"/>
                  <w:sz w:val="24"/>
                  <w:szCs w:val="24"/>
                </w:rPr>
                <w:t>программа</w:t>
              </w:r>
            </w:hyperlink>
            <w:r w:rsidRPr="007F4381">
              <w:rPr>
                <w:rFonts w:ascii="Times New Roman" w:hAnsi="Times New Roman" w:cs="Times New Roman"/>
                <w:sz w:val="24"/>
                <w:szCs w:val="24"/>
              </w:rPr>
              <w:t xml:space="preserve"> </w:t>
            </w:r>
            <w:r w:rsidRPr="007F4381">
              <w:rPr>
                <w:rFonts w:ascii="Times New Roman" w:hAnsi="Times New Roman" w:cs="Times New Roman"/>
                <w:bCs/>
                <w:sz w:val="24"/>
                <w:szCs w:val="24"/>
              </w:rPr>
              <w:t>«Социальное и демографическое развитие»</w:t>
            </w:r>
          </w:p>
          <w:p w:rsidR="00AA3501" w:rsidRPr="007F4381" w:rsidRDefault="00AA3501" w:rsidP="00D40DE2">
            <w:pPr>
              <w:pStyle w:val="ConsPlusNormal"/>
              <w:jc w:val="center"/>
              <w:rPr>
                <w:rFonts w:ascii="Times New Roman" w:hAnsi="Times New Roman" w:cs="Times New Roman"/>
                <w:sz w:val="24"/>
                <w:szCs w:val="24"/>
              </w:rPr>
            </w:pPr>
          </w:p>
        </w:tc>
        <w:tc>
          <w:tcPr>
            <w:tcW w:w="2708"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формирование делегации автономного округа для участия в выставке-форуме;</w:t>
            </w:r>
          </w:p>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подготовка интерактивной выставочной площадки автономного округа</w:t>
            </w:r>
          </w:p>
        </w:tc>
        <w:tc>
          <w:tcPr>
            <w:tcW w:w="3260" w:type="dxa"/>
          </w:tcPr>
          <w:p w:rsidR="00885944" w:rsidRPr="00885944" w:rsidRDefault="00885944" w:rsidP="00885944">
            <w:pPr>
              <w:spacing w:after="0" w:line="240" w:lineRule="auto"/>
              <w:jc w:val="both"/>
              <w:rPr>
                <w:rFonts w:ascii="Times New Roman" w:eastAsia="Times New Roman" w:hAnsi="Times New Roman"/>
                <w:sz w:val="24"/>
                <w:szCs w:val="24"/>
                <w:lang w:eastAsia="ru-RU"/>
              </w:rPr>
            </w:pPr>
            <w:r w:rsidRPr="00885944">
              <w:rPr>
                <w:rFonts w:ascii="Times New Roman" w:eastAsia="Times New Roman" w:hAnsi="Times New Roman"/>
                <w:sz w:val="24"/>
                <w:szCs w:val="24"/>
                <w:lang w:eastAsia="ru-RU"/>
              </w:rPr>
              <w:t>5</w:t>
            </w:r>
            <w:r w:rsidR="0047531F">
              <w:rPr>
                <w:rFonts w:ascii="Times New Roman" w:hAnsi="Times New Roman"/>
                <w:sz w:val="24"/>
                <w:szCs w:val="24"/>
              </w:rPr>
              <w:t>–</w:t>
            </w:r>
            <w:r w:rsidRPr="00885944">
              <w:rPr>
                <w:rFonts w:ascii="Times New Roman" w:eastAsia="Times New Roman" w:hAnsi="Times New Roman"/>
                <w:sz w:val="24"/>
                <w:szCs w:val="24"/>
                <w:lang w:eastAsia="ru-RU"/>
              </w:rPr>
              <w:t xml:space="preserve">7 сентября 2018 года в </w:t>
            </w:r>
            <w:r w:rsidR="00D01644">
              <w:rPr>
                <w:rFonts w:ascii="Times New Roman" w:eastAsia="Times New Roman" w:hAnsi="Times New Roman"/>
                <w:sz w:val="24"/>
                <w:szCs w:val="24"/>
                <w:lang w:eastAsia="ru-RU"/>
              </w:rPr>
              <w:t xml:space="preserve">       </w:t>
            </w:r>
            <w:r w:rsidRPr="00885944">
              <w:rPr>
                <w:rFonts w:ascii="Times New Roman" w:eastAsia="Times New Roman" w:hAnsi="Times New Roman"/>
                <w:sz w:val="24"/>
                <w:szCs w:val="24"/>
                <w:lang w:eastAsia="ru-RU"/>
              </w:rPr>
              <w:t xml:space="preserve">г. Челябинске состоялась IX Всероссийская выставка-форум «Вместе </w:t>
            </w:r>
            <w:r w:rsidR="0047531F" w:rsidRPr="00C64287">
              <w:rPr>
                <w:rFonts w:ascii="Times New Roman" w:hAnsi="Times New Roman"/>
                <w:sz w:val="24"/>
                <w:szCs w:val="24"/>
              </w:rPr>
              <w:t xml:space="preserve">– </w:t>
            </w:r>
            <w:r w:rsidRPr="00885944">
              <w:rPr>
                <w:rFonts w:ascii="Times New Roman" w:eastAsia="Times New Roman" w:hAnsi="Times New Roman"/>
                <w:sz w:val="24"/>
                <w:szCs w:val="24"/>
                <w:lang w:eastAsia="ru-RU"/>
              </w:rPr>
              <w:t xml:space="preserve">ради детей! Вместе 10 лет» (далее </w:t>
            </w:r>
            <w:r w:rsidR="0047531F" w:rsidRPr="00C64287">
              <w:rPr>
                <w:rFonts w:ascii="Times New Roman" w:hAnsi="Times New Roman"/>
                <w:sz w:val="24"/>
                <w:szCs w:val="24"/>
              </w:rPr>
              <w:t xml:space="preserve">– </w:t>
            </w:r>
            <w:r w:rsidRPr="00885944">
              <w:rPr>
                <w:rFonts w:ascii="Times New Roman" w:eastAsia="Times New Roman" w:hAnsi="Times New Roman"/>
                <w:sz w:val="24"/>
                <w:szCs w:val="24"/>
                <w:lang w:eastAsia="ru-RU"/>
              </w:rPr>
              <w:t>Выставка</w:t>
            </w:r>
            <w:r w:rsidR="0047531F">
              <w:rPr>
                <w:rFonts w:ascii="Times New Roman" w:hAnsi="Times New Roman"/>
                <w:sz w:val="24"/>
                <w:szCs w:val="24"/>
              </w:rPr>
              <w:t>–</w:t>
            </w:r>
            <w:r w:rsidRPr="00885944">
              <w:rPr>
                <w:rFonts w:ascii="Times New Roman" w:eastAsia="Times New Roman" w:hAnsi="Times New Roman"/>
                <w:sz w:val="24"/>
                <w:szCs w:val="24"/>
                <w:lang w:eastAsia="ru-RU"/>
              </w:rPr>
              <w:t xml:space="preserve">форум), организатором которой является Фонд поддержки </w:t>
            </w:r>
            <w:r w:rsidRPr="00885944">
              <w:rPr>
                <w:rFonts w:ascii="Times New Roman" w:eastAsia="Times New Roman" w:hAnsi="Times New Roman"/>
                <w:sz w:val="24"/>
                <w:szCs w:val="24"/>
                <w:lang w:eastAsia="ru-RU"/>
              </w:rPr>
              <w:lastRenderedPageBreak/>
              <w:t xml:space="preserve">детей, находящихся в трудной жизненной ситуации (далее </w:t>
            </w:r>
            <w:r w:rsidR="0047531F" w:rsidRPr="00C64287">
              <w:rPr>
                <w:rFonts w:ascii="Times New Roman" w:hAnsi="Times New Roman"/>
                <w:sz w:val="24"/>
                <w:szCs w:val="24"/>
              </w:rPr>
              <w:t xml:space="preserve">– </w:t>
            </w:r>
            <w:r w:rsidRPr="00885944">
              <w:rPr>
                <w:rFonts w:ascii="Times New Roman" w:eastAsia="Times New Roman" w:hAnsi="Times New Roman"/>
                <w:sz w:val="24"/>
                <w:szCs w:val="24"/>
                <w:lang w:eastAsia="ru-RU"/>
              </w:rPr>
              <w:t>Фонд).</w:t>
            </w:r>
          </w:p>
          <w:p w:rsidR="00885944" w:rsidRPr="00885944" w:rsidRDefault="00885944" w:rsidP="00885944">
            <w:pPr>
              <w:spacing w:after="0" w:line="240" w:lineRule="auto"/>
              <w:jc w:val="both"/>
              <w:rPr>
                <w:rFonts w:ascii="Times New Roman" w:hAnsi="Times New Roman"/>
                <w:color w:val="000000"/>
                <w:sz w:val="24"/>
                <w:szCs w:val="24"/>
              </w:rPr>
            </w:pPr>
            <w:r w:rsidRPr="00885944">
              <w:rPr>
                <w:rFonts w:ascii="Times New Roman" w:eastAsia="Times New Roman" w:hAnsi="Times New Roman"/>
                <w:sz w:val="24"/>
                <w:szCs w:val="24"/>
                <w:lang w:eastAsia="ru-RU"/>
              </w:rPr>
              <w:t xml:space="preserve">Делегация автономного округа в составе 34 человек приняла участие в Выставке </w:t>
            </w:r>
            <w:r w:rsidR="0047531F" w:rsidRPr="00C64287">
              <w:rPr>
                <w:rFonts w:ascii="Times New Roman" w:hAnsi="Times New Roman"/>
                <w:sz w:val="24"/>
                <w:szCs w:val="24"/>
              </w:rPr>
              <w:t xml:space="preserve">– </w:t>
            </w:r>
            <w:r w:rsidRPr="00885944">
              <w:rPr>
                <w:rFonts w:ascii="Times New Roman" w:eastAsia="Times New Roman" w:hAnsi="Times New Roman"/>
                <w:sz w:val="24"/>
                <w:szCs w:val="24"/>
                <w:lang w:eastAsia="ru-RU"/>
              </w:rPr>
              <w:t>форуме.</w:t>
            </w:r>
          </w:p>
          <w:p w:rsidR="00885944" w:rsidRPr="00885944" w:rsidRDefault="00885944" w:rsidP="00885944">
            <w:pPr>
              <w:spacing w:after="0" w:line="240" w:lineRule="auto"/>
              <w:jc w:val="both"/>
              <w:rPr>
                <w:rFonts w:ascii="Times New Roman" w:eastAsia="Times New Roman" w:hAnsi="Times New Roman"/>
                <w:sz w:val="24"/>
                <w:szCs w:val="24"/>
                <w:lang w:eastAsia="ru-RU"/>
              </w:rPr>
            </w:pPr>
            <w:r w:rsidRPr="00885944">
              <w:rPr>
                <w:rFonts w:ascii="Times New Roman" w:eastAsia="Times New Roman" w:hAnsi="Times New Roman"/>
                <w:sz w:val="24"/>
                <w:szCs w:val="24"/>
                <w:lang w:eastAsia="ru-RU"/>
              </w:rPr>
              <w:t xml:space="preserve">Делегация Югры представила на региональной интерактивной выставочной площадке межведомственные комплексы мер по социальному сопровождению семей с детьми, оказанию комплексной помощи детям с расстройствами аутистического спектра, продемонстрировала  реализуемые в сферах социального развития, образования, культуры, здравоохранения, физической культуры и спорта  программы и проекты, эффективные социальные практики, технологии и методики, направленные на реабилитацию детей-инвалидов, поддержку детей и семей, находящихся в трудной жизненной ситуации. </w:t>
            </w:r>
          </w:p>
          <w:p w:rsidR="00885944" w:rsidRPr="00885944" w:rsidRDefault="00885944" w:rsidP="00885944">
            <w:pPr>
              <w:spacing w:after="0" w:line="240" w:lineRule="auto"/>
              <w:jc w:val="both"/>
              <w:rPr>
                <w:rFonts w:ascii="Times New Roman" w:eastAsia="Times New Roman" w:hAnsi="Times New Roman"/>
                <w:sz w:val="24"/>
                <w:szCs w:val="24"/>
                <w:lang w:eastAsia="ru-RU"/>
              </w:rPr>
            </w:pPr>
            <w:r w:rsidRPr="00885944">
              <w:rPr>
                <w:rFonts w:ascii="Times New Roman" w:eastAsia="Times New Roman" w:hAnsi="Times New Roman"/>
                <w:sz w:val="24"/>
                <w:szCs w:val="24"/>
                <w:lang w:eastAsia="ru-RU"/>
              </w:rPr>
              <w:t xml:space="preserve">На Выставке-форуме Югра стала ключевым партнером Фонда в организации и проведении клуба </w:t>
            </w:r>
            <w:r w:rsidRPr="00885944">
              <w:rPr>
                <w:rFonts w:ascii="Times New Roman" w:eastAsia="Times New Roman" w:hAnsi="Times New Roman"/>
                <w:sz w:val="24"/>
                <w:szCs w:val="24"/>
                <w:lang w:eastAsia="ru-RU"/>
              </w:rPr>
              <w:lastRenderedPageBreak/>
              <w:t xml:space="preserve">профессионального мастерства «Сохранение и восстановление семейного окружения ребенка», представив эффективную работу по профилактике социального сиротства, предотвращению  детского и семейного неблагополучия,  социальному сопровождению семей с детьми, нуждающихся в социальной помощи. </w:t>
            </w:r>
          </w:p>
          <w:p w:rsidR="00885944" w:rsidRPr="00885944" w:rsidRDefault="00885944" w:rsidP="00885944">
            <w:pPr>
              <w:spacing w:after="0" w:line="240" w:lineRule="auto"/>
              <w:jc w:val="both"/>
              <w:rPr>
                <w:rFonts w:ascii="Times New Roman" w:eastAsia="Times New Roman" w:hAnsi="Times New Roman"/>
                <w:sz w:val="24"/>
                <w:szCs w:val="24"/>
                <w:lang w:eastAsia="ru-RU"/>
              </w:rPr>
            </w:pPr>
            <w:r w:rsidRPr="00885944">
              <w:rPr>
                <w:rFonts w:ascii="Times New Roman" w:eastAsia="Times New Roman" w:hAnsi="Times New Roman"/>
                <w:sz w:val="24"/>
                <w:szCs w:val="24"/>
                <w:lang w:eastAsia="ru-RU"/>
              </w:rPr>
              <w:t>Интерактивная выставочная площадка автономного округа и работа югорской делегации получили  высокую оценку членов Экспертного клуба, в состав которого вошли представители федеральных и региональных органов власти, авторитетные российские и международные эксперты в сфере поддержки детей и семей с детьми, находящихся в трудной жизненной ситуации, а также участников и посетителей Выставки-форума.</w:t>
            </w:r>
          </w:p>
          <w:p w:rsidR="00885944" w:rsidRPr="00885944" w:rsidRDefault="00885944" w:rsidP="00885944">
            <w:pPr>
              <w:spacing w:after="0" w:line="240" w:lineRule="auto"/>
              <w:jc w:val="both"/>
              <w:rPr>
                <w:rFonts w:ascii="Times New Roman" w:eastAsia="Times New Roman" w:hAnsi="Times New Roman"/>
                <w:sz w:val="24"/>
                <w:szCs w:val="24"/>
                <w:lang w:eastAsia="ru-RU"/>
              </w:rPr>
            </w:pPr>
            <w:r w:rsidRPr="00885944">
              <w:rPr>
                <w:rFonts w:ascii="Times New Roman" w:eastAsia="Times New Roman" w:hAnsi="Times New Roman"/>
                <w:sz w:val="24"/>
                <w:szCs w:val="24"/>
                <w:lang w:eastAsia="ru-RU"/>
              </w:rPr>
              <w:t xml:space="preserve">По итогам проведения Выставки-форума в 2018 году Ханты-Мансийский автономный округ </w:t>
            </w:r>
            <w:r w:rsidR="00566EB5" w:rsidRPr="00C64287">
              <w:rPr>
                <w:rFonts w:ascii="Times New Roman" w:hAnsi="Times New Roman"/>
                <w:sz w:val="24"/>
                <w:szCs w:val="24"/>
              </w:rPr>
              <w:t xml:space="preserve">– </w:t>
            </w:r>
            <w:r w:rsidRPr="00885944">
              <w:rPr>
                <w:rFonts w:ascii="Times New Roman" w:eastAsia="Times New Roman" w:hAnsi="Times New Roman"/>
                <w:sz w:val="24"/>
                <w:szCs w:val="24"/>
                <w:lang w:eastAsia="ru-RU"/>
              </w:rPr>
              <w:t xml:space="preserve">Югра признан лидером в номинации «Лидер </w:t>
            </w:r>
            <w:r w:rsidRPr="00885944">
              <w:rPr>
                <w:rFonts w:ascii="Times New Roman" w:eastAsia="Times New Roman" w:hAnsi="Times New Roman"/>
                <w:sz w:val="24"/>
                <w:szCs w:val="24"/>
                <w:lang w:eastAsia="ru-RU"/>
              </w:rPr>
              <w:lastRenderedPageBreak/>
              <w:t>выставочных коммуникаций» и получил диплом профессионального признания за лидерство в продвижении социальных инноваций на выставочной интерактивной площадке.</w:t>
            </w:r>
          </w:p>
          <w:p w:rsidR="00AA3501" w:rsidRPr="00885944" w:rsidRDefault="00885944" w:rsidP="00566EB5">
            <w:pPr>
              <w:spacing w:after="0" w:line="240" w:lineRule="auto"/>
              <w:jc w:val="both"/>
              <w:rPr>
                <w:rFonts w:ascii="Times New Roman" w:eastAsia="Times New Roman" w:hAnsi="Times New Roman"/>
                <w:sz w:val="24"/>
                <w:szCs w:val="24"/>
                <w:lang w:eastAsia="ru-RU"/>
              </w:rPr>
            </w:pPr>
            <w:r w:rsidRPr="00885944">
              <w:rPr>
                <w:rFonts w:ascii="Times New Roman" w:eastAsia="Times New Roman" w:hAnsi="Times New Roman"/>
                <w:sz w:val="24"/>
                <w:szCs w:val="24"/>
                <w:lang w:eastAsia="ru-RU"/>
              </w:rPr>
              <w:t xml:space="preserve">Всего на Выставке </w:t>
            </w:r>
            <w:r w:rsidR="00566EB5" w:rsidRPr="00C64287">
              <w:rPr>
                <w:rFonts w:ascii="Times New Roman" w:hAnsi="Times New Roman"/>
                <w:sz w:val="24"/>
                <w:szCs w:val="24"/>
              </w:rPr>
              <w:t xml:space="preserve">– </w:t>
            </w:r>
            <w:r w:rsidRPr="00885944">
              <w:rPr>
                <w:rFonts w:ascii="Times New Roman" w:eastAsia="Times New Roman" w:hAnsi="Times New Roman"/>
                <w:sz w:val="24"/>
                <w:szCs w:val="24"/>
                <w:lang w:eastAsia="ru-RU"/>
              </w:rPr>
              <w:t>форуме работали более 100 выставочных экспозиций 57 субъектов Российской Федерации и муниципальных образований</w:t>
            </w:r>
            <w:r>
              <w:rPr>
                <w:rFonts w:ascii="Times New Roman" w:eastAsia="Times New Roman" w:hAnsi="Times New Roman"/>
                <w:sz w:val="24"/>
                <w:szCs w:val="24"/>
                <w:lang w:eastAsia="ru-RU"/>
              </w:rPr>
              <w:t>, партнерских организаций Фонда</w:t>
            </w:r>
          </w:p>
        </w:tc>
      </w:tr>
      <w:tr w:rsidR="00AA3501" w:rsidRPr="00B1563B" w:rsidTr="008D13F8">
        <w:tc>
          <w:tcPr>
            <w:tcW w:w="85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lastRenderedPageBreak/>
              <w:t>11.6.</w:t>
            </w:r>
          </w:p>
        </w:tc>
        <w:tc>
          <w:tcPr>
            <w:tcW w:w="2552"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Окр</w:t>
            </w:r>
            <w:r>
              <w:rPr>
                <w:rFonts w:ascii="Times New Roman" w:hAnsi="Times New Roman" w:cs="Times New Roman"/>
                <w:sz w:val="24"/>
                <w:szCs w:val="24"/>
              </w:rPr>
              <w:t>ужной семейный лесной праздник «День кедра»</w:t>
            </w:r>
          </w:p>
        </w:tc>
        <w:tc>
          <w:tcPr>
            <w:tcW w:w="170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сентябрь</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2018 года</w:t>
            </w:r>
          </w:p>
          <w:p w:rsidR="00AA3501" w:rsidRPr="007F4381" w:rsidRDefault="00AA3501" w:rsidP="00D40DE2">
            <w:pPr>
              <w:pStyle w:val="ConsPlusNormal"/>
              <w:jc w:val="center"/>
              <w:rPr>
                <w:rFonts w:ascii="Times New Roman" w:hAnsi="Times New Roman" w:cs="Times New Roman"/>
                <w:sz w:val="24"/>
                <w:szCs w:val="24"/>
              </w:rPr>
            </w:pPr>
          </w:p>
        </w:tc>
        <w:tc>
          <w:tcPr>
            <w:tcW w:w="211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Депнедра и природных ресурсов Югры,</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органы местного самоуправления</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(по согласованию)</w:t>
            </w:r>
          </w:p>
        </w:tc>
        <w:tc>
          <w:tcPr>
            <w:tcW w:w="2552"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привлеченные спонсорские средства</w:t>
            </w:r>
          </w:p>
        </w:tc>
        <w:tc>
          <w:tcPr>
            <w:tcW w:w="2708"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увеличение количества жителей муниципальных образований автономного округа разного возраста, участвующих в природоохранных мероприятиях и озеленении населенных пунктов автономного округа</w:t>
            </w:r>
          </w:p>
        </w:tc>
        <w:tc>
          <w:tcPr>
            <w:tcW w:w="3260" w:type="dxa"/>
          </w:tcPr>
          <w:p w:rsidR="004C459C" w:rsidRPr="00AD1397" w:rsidRDefault="004C459C" w:rsidP="004C459C">
            <w:pPr>
              <w:widowControl w:val="0"/>
              <w:spacing w:after="0" w:line="240" w:lineRule="auto"/>
              <w:jc w:val="both"/>
              <w:rPr>
                <w:rFonts w:ascii="Times New Roman" w:hAnsi="Times New Roman"/>
                <w:color w:val="000000"/>
                <w:sz w:val="24"/>
                <w:szCs w:val="24"/>
                <w:lang w:bidi="ru-RU"/>
              </w:rPr>
            </w:pPr>
            <w:r w:rsidRPr="00AD1397">
              <w:rPr>
                <w:rFonts w:ascii="Times New Roman" w:hAnsi="Times New Roman"/>
                <w:color w:val="000000"/>
                <w:sz w:val="24"/>
                <w:szCs w:val="24"/>
                <w:lang w:bidi="ru-RU"/>
              </w:rPr>
              <w:t xml:space="preserve">22 сентября 2018 года на улице им. А.А.Дунина-Горкавича состоялось эколого-просветительское мероприятие «Семейный лесной праздник «День кедра». В мероприятии приняли участие жители микрорайона, учащиеся школ, колледжей, работники </w:t>
            </w:r>
            <w:r w:rsidRPr="007F4381">
              <w:rPr>
                <w:rFonts w:ascii="Times New Roman" w:hAnsi="Times New Roman"/>
                <w:sz w:val="24"/>
                <w:szCs w:val="24"/>
              </w:rPr>
              <w:t>Депнедра и природных ресурсов Югры</w:t>
            </w:r>
            <w:r w:rsidR="00D01644">
              <w:rPr>
                <w:rFonts w:ascii="Times New Roman" w:hAnsi="Times New Roman"/>
                <w:sz w:val="24"/>
                <w:szCs w:val="24"/>
              </w:rPr>
              <w:t xml:space="preserve"> (в</w:t>
            </w:r>
            <w:r w:rsidRPr="00AD1397">
              <w:rPr>
                <w:rFonts w:ascii="Times New Roman" w:hAnsi="Times New Roman"/>
                <w:color w:val="000000"/>
                <w:sz w:val="24"/>
                <w:szCs w:val="24"/>
                <w:lang w:bidi="ru-RU"/>
              </w:rPr>
              <w:t>сего 170 участников</w:t>
            </w:r>
            <w:r w:rsidR="00D01644">
              <w:rPr>
                <w:rFonts w:ascii="Times New Roman" w:hAnsi="Times New Roman"/>
                <w:color w:val="000000"/>
                <w:sz w:val="24"/>
                <w:szCs w:val="24"/>
                <w:lang w:bidi="ru-RU"/>
              </w:rPr>
              <w:t>)</w:t>
            </w:r>
            <w:r>
              <w:rPr>
                <w:rFonts w:ascii="Times New Roman" w:hAnsi="Times New Roman"/>
                <w:color w:val="000000"/>
                <w:sz w:val="24"/>
                <w:szCs w:val="24"/>
                <w:lang w:bidi="ru-RU"/>
              </w:rPr>
              <w:t>. Н</w:t>
            </w:r>
            <w:r w:rsidRPr="00AD1397">
              <w:rPr>
                <w:rFonts w:ascii="Times New Roman" w:hAnsi="Times New Roman"/>
                <w:color w:val="000000"/>
                <w:sz w:val="24"/>
                <w:szCs w:val="24"/>
                <w:lang w:bidi="ru-RU"/>
              </w:rPr>
              <w:t>а площади 3,5 гектара высажен</w:t>
            </w:r>
            <w:r>
              <w:rPr>
                <w:rFonts w:ascii="Times New Roman" w:hAnsi="Times New Roman"/>
                <w:color w:val="000000"/>
                <w:sz w:val="24"/>
                <w:szCs w:val="24"/>
                <w:lang w:bidi="ru-RU"/>
              </w:rPr>
              <w:t>ы</w:t>
            </w:r>
            <w:r w:rsidRPr="00AD1397">
              <w:rPr>
                <w:rFonts w:ascii="Times New Roman" w:hAnsi="Times New Roman"/>
                <w:color w:val="000000"/>
                <w:sz w:val="24"/>
                <w:szCs w:val="24"/>
                <w:lang w:bidi="ru-RU"/>
              </w:rPr>
              <w:t xml:space="preserve"> 200 саженцев кедра и 100 саженцев лиственницы, липы, рябины и кустов</w:t>
            </w:r>
            <w:r w:rsidR="00566EB5">
              <w:rPr>
                <w:rFonts w:ascii="Times New Roman" w:hAnsi="Times New Roman"/>
                <w:color w:val="000000"/>
                <w:sz w:val="24"/>
                <w:szCs w:val="24"/>
                <w:lang w:bidi="ru-RU"/>
              </w:rPr>
              <w:t xml:space="preserve"> шиповника на сквере имени А.А.</w:t>
            </w:r>
            <w:r w:rsidRPr="00AD1397">
              <w:rPr>
                <w:rFonts w:ascii="Times New Roman" w:hAnsi="Times New Roman"/>
                <w:color w:val="000000"/>
                <w:sz w:val="24"/>
                <w:szCs w:val="24"/>
                <w:lang w:bidi="ru-RU"/>
              </w:rPr>
              <w:t xml:space="preserve">Дунина-Горкавича. </w:t>
            </w:r>
          </w:p>
          <w:p w:rsidR="004C459C" w:rsidRPr="00AD1397" w:rsidRDefault="004C459C" w:rsidP="004C459C">
            <w:pPr>
              <w:widowControl w:val="0"/>
              <w:spacing w:after="0" w:line="240" w:lineRule="auto"/>
              <w:jc w:val="both"/>
              <w:rPr>
                <w:rFonts w:ascii="Times New Roman" w:hAnsi="Times New Roman"/>
                <w:color w:val="000000"/>
                <w:sz w:val="24"/>
                <w:szCs w:val="24"/>
                <w:lang w:bidi="ru-RU"/>
              </w:rPr>
            </w:pPr>
            <w:r w:rsidRPr="00AD1397">
              <w:rPr>
                <w:rFonts w:ascii="Times New Roman" w:hAnsi="Times New Roman"/>
                <w:color w:val="000000"/>
                <w:sz w:val="24"/>
                <w:szCs w:val="24"/>
                <w:lang w:bidi="ru-RU"/>
              </w:rPr>
              <w:t xml:space="preserve">В муниципальных </w:t>
            </w:r>
            <w:r w:rsidRPr="00AD1397">
              <w:rPr>
                <w:rFonts w:ascii="Times New Roman" w:hAnsi="Times New Roman"/>
                <w:color w:val="000000"/>
                <w:sz w:val="24"/>
                <w:szCs w:val="24"/>
                <w:lang w:bidi="ru-RU"/>
              </w:rPr>
              <w:lastRenderedPageBreak/>
              <w:t xml:space="preserve">образованиях </w:t>
            </w:r>
            <w:r>
              <w:rPr>
                <w:rFonts w:ascii="Times New Roman" w:hAnsi="Times New Roman"/>
                <w:color w:val="000000"/>
                <w:sz w:val="24"/>
                <w:szCs w:val="24"/>
                <w:lang w:bidi="ru-RU"/>
              </w:rPr>
              <w:t xml:space="preserve">автономного </w:t>
            </w:r>
            <w:r w:rsidRPr="00AD1397">
              <w:rPr>
                <w:rFonts w:ascii="Times New Roman" w:hAnsi="Times New Roman"/>
                <w:color w:val="000000"/>
                <w:sz w:val="24"/>
                <w:szCs w:val="24"/>
                <w:lang w:bidi="ru-RU"/>
              </w:rPr>
              <w:t>округа произведена посадка 238 единиц древесно-кустарниковой растительности  на площади 36 гектаров в городских парках, школьных скверах, и произведено дополнение лесных культур на площади 7,3 гектара деревьями хвойных пород в количестве 47 единиц. В мероприятиях проводимых в муниципальных образованиях принял</w:t>
            </w:r>
            <w:r>
              <w:rPr>
                <w:rFonts w:ascii="Times New Roman" w:hAnsi="Times New Roman"/>
                <w:color w:val="000000"/>
                <w:sz w:val="24"/>
                <w:szCs w:val="24"/>
                <w:lang w:bidi="ru-RU"/>
              </w:rPr>
              <w:t>и</w:t>
            </w:r>
            <w:r w:rsidRPr="00AD1397">
              <w:rPr>
                <w:rFonts w:ascii="Times New Roman" w:hAnsi="Times New Roman"/>
                <w:color w:val="000000"/>
                <w:sz w:val="24"/>
                <w:szCs w:val="24"/>
                <w:lang w:bidi="ru-RU"/>
              </w:rPr>
              <w:t xml:space="preserve"> участие 118 человек.</w:t>
            </w:r>
          </w:p>
          <w:p w:rsidR="00AA3501" w:rsidRPr="00D1119A" w:rsidRDefault="004C459C" w:rsidP="004C459C">
            <w:pPr>
              <w:widowControl w:val="0"/>
              <w:spacing w:after="0" w:line="240" w:lineRule="auto"/>
              <w:jc w:val="both"/>
              <w:rPr>
                <w:rFonts w:ascii="Times New Roman" w:hAnsi="Times New Roman"/>
                <w:color w:val="000000"/>
                <w:sz w:val="24"/>
                <w:szCs w:val="24"/>
                <w:lang w:bidi="ru-RU"/>
              </w:rPr>
            </w:pPr>
            <w:r w:rsidRPr="00AD1397">
              <w:rPr>
                <w:rFonts w:ascii="Times New Roman" w:hAnsi="Times New Roman"/>
                <w:color w:val="000000"/>
                <w:sz w:val="24"/>
                <w:szCs w:val="24"/>
                <w:lang w:bidi="ru-RU"/>
              </w:rPr>
              <w:t>Всего в акции задействован</w:t>
            </w:r>
            <w:r>
              <w:rPr>
                <w:rFonts w:ascii="Times New Roman" w:hAnsi="Times New Roman"/>
                <w:color w:val="000000"/>
                <w:sz w:val="24"/>
                <w:szCs w:val="24"/>
                <w:lang w:bidi="ru-RU"/>
              </w:rPr>
              <w:t>ы</w:t>
            </w:r>
            <w:r w:rsidRPr="00AD1397">
              <w:rPr>
                <w:rFonts w:ascii="Times New Roman" w:hAnsi="Times New Roman"/>
                <w:color w:val="000000"/>
                <w:sz w:val="24"/>
                <w:szCs w:val="24"/>
                <w:lang w:bidi="ru-RU"/>
              </w:rPr>
              <w:t xml:space="preserve"> 288 участников, посажен</w:t>
            </w:r>
            <w:r>
              <w:rPr>
                <w:rFonts w:ascii="Times New Roman" w:hAnsi="Times New Roman"/>
                <w:color w:val="000000"/>
                <w:sz w:val="24"/>
                <w:szCs w:val="24"/>
                <w:lang w:bidi="ru-RU"/>
              </w:rPr>
              <w:t>ы</w:t>
            </w:r>
            <w:r w:rsidRPr="00AD1397">
              <w:rPr>
                <w:rFonts w:ascii="Times New Roman" w:hAnsi="Times New Roman"/>
                <w:color w:val="000000"/>
                <w:sz w:val="24"/>
                <w:szCs w:val="24"/>
                <w:lang w:bidi="ru-RU"/>
              </w:rPr>
              <w:t xml:space="preserve">  585 саженцев, по окончании посадок для участников мероприятия проведена концертная программа для детей дошкольного возраста п</w:t>
            </w:r>
            <w:r>
              <w:rPr>
                <w:rFonts w:ascii="Times New Roman" w:hAnsi="Times New Roman"/>
                <w:color w:val="000000"/>
                <w:sz w:val="24"/>
                <w:szCs w:val="24"/>
                <w:lang w:bidi="ru-RU"/>
              </w:rPr>
              <w:t>роведены тематические викторины</w:t>
            </w:r>
          </w:p>
        </w:tc>
      </w:tr>
      <w:tr w:rsidR="00AA3501" w:rsidRPr="00B1563B" w:rsidTr="008D13F8">
        <w:tc>
          <w:tcPr>
            <w:tcW w:w="85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lastRenderedPageBreak/>
              <w:t>11.7.</w:t>
            </w:r>
          </w:p>
        </w:tc>
        <w:tc>
          <w:tcPr>
            <w:tcW w:w="2552"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О</w:t>
            </w:r>
            <w:r>
              <w:rPr>
                <w:rFonts w:ascii="Times New Roman" w:hAnsi="Times New Roman" w:cs="Times New Roman"/>
                <w:sz w:val="24"/>
                <w:szCs w:val="24"/>
              </w:rPr>
              <w:t>кружные военно-спортивные игры «Зарница», «Орленок»</w:t>
            </w:r>
          </w:p>
        </w:tc>
        <w:tc>
          <w:tcPr>
            <w:tcW w:w="170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октябрь</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2018 года</w:t>
            </w:r>
          </w:p>
          <w:p w:rsidR="00AA3501" w:rsidRPr="007F4381" w:rsidRDefault="00AA3501" w:rsidP="00D40DE2">
            <w:pPr>
              <w:pStyle w:val="ConsPlusNormal"/>
              <w:jc w:val="center"/>
              <w:rPr>
                <w:rFonts w:ascii="Times New Roman" w:hAnsi="Times New Roman" w:cs="Times New Roman"/>
                <w:sz w:val="24"/>
                <w:szCs w:val="24"/>
              </w:rPr>
            </w:pPr>
          </w:p>
        </w:tc>
        <w:tc>
          <w:tcPr>
            <w:tcW w:w="211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Депобразования и молодежи Югры,</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Центр военно-патриотического воспитания</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органы местного самоуправления</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(по согласованию)</w:t>
            </w:r>
          </w:p>
        </w:tc>
        <w:tc>
          <w:tcPr>
            <w:tcW w:w="2552"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 xml:space="preserve">государственная </w:t>
            </w:r>
            <w:hyperlink r:id="rId104" w:history="1">
              <w:r w:rsidRPr="007F4381">
                <w:rPr>
                  <w:rFonts w:ascii="Times New Roman" w:hAnsi="Times New Roman" w:cs="Times New Roman"/>
                  <w:sz w:val="24"/>
                  <w:szCs w:val="24"/>
                </w:rPr>
                <w:t>программа</w:t>
              </w:r>
            </w:hyperlink>
            <w:r>
              <w:rPr>
                <w:rFonts w:ascii="Times New Roman" w:hAnsi="Times New Roman" w:cs="Times New Roman"/>
                <w:sz w:val="24"/>
                <w:szCs w:val="24"/>
              </w:rPr>
              <w:t xml:space="preserve"> «Развитие образования»</w:t>
            </w:r>
            <w:r w:rsidRPr="007F4381">
              <w:rPr>
                <w:rFonts w:ascii="Times New Roman" w:hAnsi="Times New Roman" w:cs="Times New Roman"/>
                <w:sz w:val="24"/>
                <w:szCs w:val="24"/>
              </w:rPr>
              <w:t>,</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бюджеты муниципальных образований автономного округа</w:t>
            </w:r>
          </w:p>
        </w:tc>
        <w:tc>
          <w:tcPr>
            <w:tcW w:w="2708"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военно-патриотическое воспитание обучающихся (предполагаемый охват участников: 150 человек);</w:t>
            </w:r>
          </w:p>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 xml:space="preserve">увеличение доли детей и молодежи, вовлеченных в гражданско-патриотические </w:t>
            </w:r>
            <w:r w:rsidRPr="007F4381">
              <w:rPr>
                <w:rFonts w:ascii="Times New Roman" w:hAnsi="Times New Roman" w:cs="Times New Roman"/>
                <w:sz w:val="24"/>
                <w:szCs w:val="24"/>
              </w:rPr>
              <w:lastRenderedPageBreak/>
              <w:t>мероприятия, с 72 до 75% к концу 2020 года</w:t>
            </w:r>
          </w:p>
        </w:tc>
        <w:tc>
          <w:tcPr>
            <w:tcW w:w="3260" w:type="dxa"/>
          </w:tcPr>
          <w:p w:rsidR="00A22498" w:rsidRPr="00B82618" w:rsidRDefault="00A22498" w:rsidP="00A22498">
            <w:pPr>
              <w:widowControl w:val="0"/>
              <w:spacing w:after="0" w:line="240" w:lineRule="auto"/>
              <w:jc w:val="both"/>
              <w:rPr>
                <w:rFonts w:ascii="Times New Roman" w:hAnsi="Times New Roman"/>
                <w:color w:val="000000"/>
                <w:sz w:val="24"/>
                <w:szCs w:val="24"/>
                <w:lang w:bidi="ru-RU"/>
              </w:rPr>
            </w:pPr>
            <w:r w:rsidRPr="00B82618">
              <w:rPr>
                <w:rFonts w:ascii="Times New Roman" w:hAnsi="Times New Roman"/>
                <w:color w:val="000000"/>
                <w:sz w:val="24"/>
                <w:szCs w:val="24"/>
                <w:lang w:bidi="ru-RU"/>
              </w:rPr>
              <w:lastRenderedPageBreak/>
              <w:t xml:space="preserve">В период с 18 по 27 сентября 2018 года на базе </w:t>
            </w:r>
            <w:r>
              <w:rPr>
                <w:rFonts w:ascii="Times New Roman" w:hAnsi="Times New Roman"/>
                <w:color w:val="000000"/>
                <w:sz w:val="24"/>
                <w:szCs w:val="24"/>
                <w:lang w:bidi="ru-RU"/>
              </w:rPr>
              <w:t>автономного учреждения</w:t>
            </w:r>
            <w:r w:rsidRPr="00B82618">
              <w:rPr>
                <w:rFonts w:ascii="Times New Roman" w:hAnsi="Times New Roman"/>
                <w:color w:val="000000"/>
                <w:sz w:val="24"/>
                <w:szCs w:val="24"/>
                <w:lang w:bidi="ru-RU"/>
              </w:rPr>
              <w:t xml:space="preserve"> «Центр подготовки граждан к военной службе» прошли региональные этапы Всероссийских военно-спортивных игр «Зарница» и «Орленок». Общее количество участников </w:t>
            </w:r>
            <w:r w:rsidR="00566EB5" w:rsidRPr="00C64287">
              <w:rPr>
                <w:rFonts w:ascii="Times New Roman" w:hAnsi="Times New Roman"/>
                <w:sz w:val="24"/>
                <w:szCs w:val="24"/>
              </w:rPr>
              <w:t xml:space="preserve">– </w:t>
            </w:r>
            <w:r w:rsidRPr="00B82618">
              <w:rPr>
                <w:rFonts w:ascii="Times New Roman" w:hAnsi="Times New Roman"/>
                <w:color w:val="000000"/>
                <w:sz w:val="24"/>
                <w:szCs w:val="24"/>
                <w:lang w:bidi="ru-RU"/>
              </w:rPr>
              <w:t xml:space="preserve">200 </w:t>
            </w:r>
            <w:r w:rsidRPr="00B82618">
              <w:rPr>
                <w:rFonts w:ascii="Times New Roman" w:hAnsi="Times New Roman"/>
                <w:color w:val="000000"/>
                <w:sz w:val="24"/>
                <w:szCs w:val="24"/>
                <w:lang w:bidi="ru-RU"/>
              </w:rPr>
              <w:lastRenderedPageBreak/>
              <w:t xml:space="preserve">человек. </w:t>
            </w:r>
          </w:p>
          <w:p w:rsidR="00AA3501" w:rsidRPr="00D1119A" w:rsidRDefault="00A22498" w:rsidP="00A22498">
            <w:pPr>
              <w:widowControl w:val="0"/>
              <w:spacing w:after="0" w:line="240" w:lineRule="auto"/>
              <w:jc w:val="both"/>
              <w:rPr>
                <w:rFonts w:ascii="Times New Roman" w:hAnsi="Times New Roman"/>
                <w:color w:val="000000"/>
                <w:sz w:val="24"/>
                <w:szCs w:val="24"/>
                <w:lang w:bidi="ru-RU"/>
              </w:rPr>
            </w:pPr>
            <w:r w:rsidRPr="00B82618">
              <w:rPr>
                <w:rFonts w:ascii="Times New Roman" w:hAnsi="Times New Roman"/>
                <w:color w:val="000000"/>
                <w:sz w:val="24"/>
                <w:szCs w:val="24"/>
                <w:lang w:bidi="ru-RU"/>
              </w:rPr>
              <w:t>Программа предусматрива</w:t>
            </w:r>
            <w:r>
              <w:rPr>
                <w:rFonts w:ascii="Times New Roman" w:hAnsi="Times New Roman"/>
                <w:color w:val="000000"/>
                <w:sz w:val="24"/>
                <w:szCs w:val="24"/>
                <w:lang w:bidi="ru-RU"/>
              </w:rPr>
              <w:t xml:space="preserve">ла </w:t>
            </w:r>
            <w:r w:rsidRPr="00B82618">
              <w:rPr>
                <w:rFonts w:ascii="Times New Roman" w:hAnsi="Times New Roman"/>
                <w:color w:val="000000"/>
                <w:sz w:val="24"/>
                <w:szCs w:val="24"/>
                <w:lang w:bidi="ru-RU"/>
              </w:rPr>
              <w:t xml:space="preserve"> строев</w:t>
            </w:r>
            <w:r>
              <w:rPr>
                <w:rFonts w:ascii="Times New Roman" w:hAnsi="Times New Roman"/>
                <w:color w:val="000000"/>
                <w:sz w:val="24"/>
                <w:szCs w:val="24"/>
                <w:lang w:bidi="ru-RU"/>
              </w:rPr>
              <w:t>ую</w:t>
            </w:r>
            <w:r w:rsidRPr="00B82618">
              <w:rPr>
                <w:rFonts w:ascii="Times New Roman" w:hAnsi="Times New Roman"/>
                <w:color w:val="000000"/>
                <w:sz w:val="24"/>
                <w:szCs w:val="24"/>
                <w:lang w:bidi="ru-RU"/>
              </w:rPr>
              <w:t xml:space="preserve"> подготовк</w:t>
            </w:r>
            <w:r>
              <w:rPr>
                <w:rFonts w:ascii="Times New Roman" w:hAnsi="Times New Roman"/>
                <w:color w:val="000000"/>
                <w:sz w:val="24"/>
                <w:szCs w:val="24"/>
                <w:lang w:bidi="ru-RU"/>
              </w:rPr>
              <w:t>у</w:t>
            </w:r>
            <w:r w:rsidRPr="00B82618">
              <w:rPr>
                <w:rFonts w:ascii="Times New Roman" w:hAnsi="Times New Roman"/>
                <w:color w:val="000000"/>
                <w:sz w:val="24"/>
                <w:szCs w:val="24"/>
                <w:lang w:bidi="ru-RU"/>
              </w:rPr>
              <w:t>, перетягивание каната, метание ножей и саперных лопаток, тактическую, топографическую, огневую, медицинскую подготовку</w:t>
            </w:r>
          </w:p>
        </w:tc>
      </w:tr>
      <w:tr w:rsidR="00AA3501" w:rsidRPr="00B1563B" w:rsidTr="008D13F8">
        <w:tc>
          <w:tcPr>
            <w:tcW w:w="85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lastRenderedPageBreak/>
              <w:t>11.8.</w:t>
            </w:r>
          </w:p>
        </w:tc>
        <w:tc>
          <w:tcPr>
            <w:tcW w:w="2552"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Окружные соревнования «Школа безопасности» среди обучающихся образовательных организаций автономного округа</w:t>
            </w:r>
          </w:p>
        </w:tc>
        <w:tc>
          <w:tcPr>
            <w:tcW w:w="170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сентябрь</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2018 года</w:t>
            </w:r>
          </w:p>
          <w:p w:rsidR="00AA3501" w:rsidRPr="007F4381" w:rsidRDefault="00AA3501" w:rsidP="00D40DE2">
            <w:pPr>
              <w:pStyle w:val="ConsPlusNormal"/>
              <w:jc w:val="center"/>
              <w:rPr>
                <w:rFonts w:ascii="Times New Roman" w:hAnsi="Times New Roman" w:cs="Times New Roman"/>
                <w:sz w:val="24"/>
                <w:szCs w:val="24"/>
              </w:rPr>
            </w:pPr>
          </w:p>
        </w:tc>
        <w:tc>
          <w:tcPr>
            <w:tcW w:w="211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Депобразования и молодежи Югры,</w:t>
            </w:r>
          </w:p>
          <w:p w:rsidR="00AA3501" w:rsidRPr="007F4381" w:rsidRDefault="00AA3501" w:rsidP="00D40DE2">
            <w:pPr>
              <w:pStyle w:val="ConsPlusNormal"/>
              <w:jc w:val="center"/>
              <w:rPr>
                <w:rFonts w:ascii="Times New Roman" w:hAnsi="Times New Roman" w:cs="Times New Roman"/>
                <w:b/>
                <w:sz w:val="24"/>
                <w:szCs w:val="24"/>
              </w:rPr>
            </w:pPr>
            <w:r w:rsidRPr="007F4381">
              <w:rPr>
                <w:rFonts w:ascii="Times New Roman" w:hAnsi="Times New Roman" w:cs="Times New Roman"/>
                <w:sz w:val="24"/>
                <w:szCs w:val="24"/>
              </w:rPr>
              <w:t xml:space="preserve">Департамент гражданской защиты населения </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Югры,</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Депздрав Югры,</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Депспорт Югры,</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Депкультуры Югры,</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Природнадзор Югры,</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Департамент общественных и внешних связей Югры,</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Главное управление МЧС России по автономному округу</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(по согласованию),</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 xml:space="preserve">Управление Министерства внутренних дел России по </w:t>
            </w:r>
            <w:r w:rsidRPr="007F4381">
              <w:rPr>
                <w:rFonts w:ascii="Times New Roman" w:hAnsi="Times New Roman" w:cs="Times New Roman"/>
                <w:sz w:val="24"/>
                <w:szCs w:val="24"/>
              </w:rPr>
              <w:lastRenderedPageBreak/>
              <w:t>автономному округу</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(по согласованию),</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органы местного самоуправления</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(по согласованию)</w:t>
            </w:r>
          </w:p>
        </w:tc>
        <w:tc>
          <w:tcPr>
            <w:tcW w:w="2552"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lastRenderedPageBreak/>
              <w:t>государственные программы:</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«Безопасность жизнедеятельности», «Современное здравоохранение»,</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w:t>
            </w:r>
            <w:hyperlink r:id="rId105" w:history="1">
              <w:r w:rsidRPr="007F4381">
                <w:rPr>
                  <w:rFonts w:ascii="Times New Roman" w:hAnsi="Times New Roman" w:cs="Times New Roman"/>
                  <w:sz w:val="24"/>
                  <w:szCs w:val="24"/>
                </w:rPr>
                <w:t>Развитие</w:t>
              </w:r>
            </w:hyperlink>
            <w:r w:rsidRPr="007F4381">
              <w:rPr>
                <w:rFonts w:ascii="Times New Roman" w:hAnsi="Times New Roman" w:cs="Times New Roman"/>
                <w:sz w:val="24"/>
                <w:szCs w:val="24"/>
              </w:rPr>
              <w:t xml:space="preserve"> физической культуры и спорта»,</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 xml:space="preserve"> «Культурное пространство»,</w:t>
            </w:r>
          </w:p>
          <w:p w:rsidR="00AA3501" w:rsidRPr="007F4381" w:rsidRDefault="00AA3501" w:rsidP="00D40DE2">
            <w:pPr>
              <w:pStyle w:val="ConsPlusNormal"/>
              <w:jc w:val="center"/>
              <w:rPr>
                <w:rFonts w:ascii="Times New Roman" w:hAnsi="Times New Roman" w:cs="Times New Roman"/>
                <w:sz w:val="24"/>
                <w:szCs w:val="24"/>
              </w:rPr>
            </w:pPr>
            <w:r w:rsidRPr="005A194D">
              <w:rPr>
                <w:rFonts w:ascii="Times New Roman" w:hAnsi="Times New Roman" w:cs="Times New Roman"/>
                <w:sz w:val="24"/>
                <w:szCs w:val="24"/>
              </w:rPr>
              <w:t>«</w:t>
            </w:r>
            <w:hyperlink r:id="rId106" w:history="1">
              <w:r w:rsidRPr="005A194D">
                <w:rPr>
                  <w:rFonts w:ascii="Times New Roman" w:hAnsi="Times New Roman" w:cs="Times New Roman"/>
                  <w:sz w:val="24"/>
                  <w:szCs w:val="24"/>
                </w:rPr>
                <w:t>Развитие</w:t>
              </w:r>
            </w:hyperlink>
            <w:r w:rsidRPr="007F4381">
              <w:rPr>
                <w:rFonts w:ascii="Times New Roman" w:hAnsi="Times New Roman" w:cs="Times New Roman"/>
                <w:sz w:val="24"/>
                <w:szCs w:val="24"/>
              </w:rPr>
              <w:t xml:space="preserve"> гражданского общества»,</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бюджет муниципальных образований автономного округа</w:t>
            </w:r>
          </w:p>
        </w:tc>
        <w:tc>
          <w:tcPr>
            <w:tcW w:w="2708"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ежегодное участие команд не менее чем из 10 муниципальных образований автономного округа в соревнованиях, направленных на формирование у обучающихся сознательного и ответственного отношения к вопросам личной и общественной безопасности, практических навыков и умений поведения в экстремальных ситуациях, а также стремления к здоровому образу жизни. Направление команды-победителя для участия в Межрегиональных (УрФО) и Всероссийских соревнованиях</w:t>
            </w:r>
          </w:p>
        </w:tc>
        <w:tc>
          <w:tcPr>
            <w:tcW w:w="3260" w:type="dxa"/>
          </w:tcPr>
          <w:p w:rsidR="00AA3501" w:rsidRDefault="005E77DD" w:rsidP="000064AC">
            <w:pPr>
              <w:spacing w:after="0" w:line="240" w:lineRule="auto"/>
              <w:jc w:val="both"/>
              <w:rPr>
                <w:rFonts w:ascii="Times New Roman" w:eastAsia="Times New Roman" w:hAnsi="Times New Roman"/>
                <w:sz w:val="24"/>
                <w:szCs w:val="24"/>
                <w:lang w:eastAsia="ru-RU"/>
              </w:rPr>
            </w:pPr>
            <w:r w:rsidRPr="00B82618">
              <w:rPr>
                <w:rFonts w:ascii="Times New Roman" w:hAnsi="Times New Roman"/>
                <w:color w:val="000000"/>
                <w:sz w:val="24"/>
                <w:szCs w:val="24"/>
                <w:lang w:bidi="ru-RU"/>
              </w:rPr>
              <w:t xml:space="preserve">С 11 по 13 апреля прошли </w:t>
            </w:r>
            <w:r w:rsidRPr="00B82618">
              <w:rPr>
                <w:rFonts w:ascii="Times New Roman" w:hAnsi="Times New Roman"/>
                <w:sz w:val="24"/>
                <w:szCs w:val="24"/>
              </w:rPr>
              <w:t>Окружные соревнования «Школа безопасности» среди обучающихся образовательных организаций автономного округа</w:t>
            </w:r>
            <w:r w:rsidRPr="00B82618">
              <w:rPr>
                <w:rFonts w:ascii="Times New Roman" w:hAnsi="Times New Roman"/>
                <w:color w:val="000000"/>
                <w:sz w:val="24"/>
                <w:szCs w:val="24"/>
                <w:lang w:bidi="ru-RU"/>
              </w:rPr>
              <w:t>. Пр</w:t>
            </w:r>
            <w:r w:rsidR="00D01644">
              <w:rPr>
                <w:rFonts w:ascii="Times New Roman" w:hAnsi="Times New Roman"/>
                <w:color w:val="000000"/>
                <w:sz w:val="24"/>
                <w:szCs w:val="24"/>
                <w:lang w:bidi="ru-RU"/>
              </w:rPr>
              <w:t xml:space="preserve">иняли участие </w:t>
            </w:r>
            <w:r w:rsidR="00D01644" w:rsidRPr="00B82618">
              <w:rPr>
                <w:rFonts w:ascii="Times New Roman" w:hAnsi="Times New Roman"/>
                <w:color w:val="000000"/>
                <w:sz w:val="24"/>
                <w:szCs w:val="24"/>
                <w:lang w:bidi="ru-RU"/>
              </w:rPr>
              <w:t>151</w:t>
            </w:r>
            <w:r w:rsidR="00D01644">
              <w:rPr>
                <w:rFonts w:ascii="Times New Roman" w:hAnsi="Times New Roman"/>
                <w:color w:val="000000"/>
                <w:sz w:val="24"/>
                <w:szCs w:val="24"/>
                <w:lang w:bidi="ru-RU"/>
              </w:rPr>
              <w:t xml:space="preserve"> обучающийся из 19 муниципальных образований автономного округа</w:t>
            </w:r>
            <w:r w:rsidRPr="00B82618">
              <w:rPr>
                <w:rFonts w:ascii="Times New Roman" w:hAnsi="Times New Roman"/>
                <w:color w:val="000000"/>
                <w:sz w:val="24"/>
                <w:szCs w:val="24"/>
                <w:lang w:bidi="ru-RU"/>
              </w:rPr>
              <w:t>. Победителями окружного этапа стала команда из г. Сургута, которая представила автономный округ на Всероссийском конкурсе в</w:t>
            </w:r>
            <w:r>
              <w:rPr>
                <w:rFonts w:ascii="Times New Roman" w:hAnsi="Times New Roman"/>
                <w:color w:val="000000"/>
                <w:sz w:val="24"/>
                <w:szCs w:val="24"/>
                <w:lang w:bidi="ru-RU"/>
              </w:rPr>
              <w:t xml:space="preserve">               </w:t>
            </w:r>
            <w:r w:rsidRPr="00B82618">
              <w:rPr>
                <w:rFonts w:ascii="Times New Roman" w:hAnsi="Times New Roman"/>
                <w:color w:val="000000"/>
                <w:sz w:val="24"/>
                <w:szCs w:val="24"/>
                <w:lang w:bidi="ru-RU"/>
              </w:rPr>
              <w:t xml:space="preserve"> г. Краснодаре</w:t>
            </w:r>
            <w:r>
              <w:rPr>
                <w:rFonts w:ascii="Times New Roman" w:hAnsi="Times New Roman"/>
                <w:color w:val="000000"/>
                <w:sz w:val="24"/>
                <w:szCs w:val="24"/>
                <w:lang w:bidi="ru-RU"/>
              </w:rPr>
              <w:t>.</w:t>
            </w:r>
          </w:p>
          <w:p w:rsidR="00AA3501" w:rsidRPr="00A6353D" w:rsidRDefault="00AA3501" w:rsidP="00566EB5">
            <w:pPr>
              <w:spacing w:after="0" w:line="240" w:lineRule="auto"/>
              <w:jc w:val="both"/>
              <w:rPr>
                <w:rFonts w:ascii="Times New Roman" w:eastAsia="Times New Roman" w:hAnsi="Times New Roman"/>
                <w:sz w:val="24"/>
                <w:szCs w:val="24"/>
                <w:lang w:eastAsia="ru-RU"/>
              </w:rPr>
            </w:pPr>
            <w:r w:rsidRPr="00A6353D">
              <w:rPr>
                <w:rFonts w:ascii="Times New Roman" w:eastAsia="Times New Roman" w:hAnsi="Times New Roman"/>
                <w:sz w:val="24"/>
                <w:szCs w:val="24"/>
                <w:lang w:eastAsia="ru-RU"/>
              </w:rPr>
              <w:t xml:space="preserve">При участии Главного управления МЧС России по автономному округу в период с 24 по 29 сентября 2018 года в городе Нягань на базе МАУ ДО МО «Центр «Патриот» поляна «Лазурный берег» проведены </w:t>
            </w:r>
            <w:r w:rsidRPr="00A6353D">
              <w:rPr>
                <w:rFonts w:ascii="Times New Roman" w:eastAsia="Times New Roman" w:hAnsi="Times New Roman"/>
                <w:sz w:val="24"/>
                <w:szCs w:val="24"/>
                <w:lang w:val="en-US" w:eastAsia="ru-RU"/>
              </w:rPr>
              <w:t>XX</w:t>
            </w:r>
            <w:r w:rsidRPr="00A6353D">
              <w:rPr>
                <w:rFonts w:ascii="Times New Roman" w:eastAsia="Times New Roman" w:hAnsi="Times New Roman"/>
                <w:sz w:val="24"/>
                <w:szCs w:val="24"/>
                <w:lang w:eastAsia="ru-RU"/>
              </w:rPr>
              <w:t xml:space="preserve"> окружные соревнования учащихся «Школа безопасности».</w:t>
            </w:r>
          </w:p>
          <w:p w:rsidR="00AA3501" w:rsidRPr="00A6353D" w:rsidRDefault="00AA3501" w:rsidP="00566EB5">
            <w:pPr>
              <w:spacing w:after="0" w:line="240" w:lineRule="auto"/>
              <w:jc w:val="both"/>
              <w:rPr>
                <w:rFonts w:ascii="Times New Roman" w:eastAsia="Times New Roman" w:hAnsi="Times New Roman"/>
                <w:sz w:val="24"/>
                <w:szCs w:val="24"/>
                <w:lang w:eastAsia="ru-RU"/>
              </w:rPr>
            </w:pPr>
            <w:r w:rsidRPr="00A6353D">
              <w:rPr>
                <w:rFonts w:ascii="Times New Roman" w:eastAsia="Times New Roman" w:hAnsi="Times New Roman"/>
                <w:sz w:val="24"/>
                <w:szCs w:val="24"/>
                <w:lang w:eastAsia="ru-RU"/>
              </w:rPr>
              <w:lastRenderedPageBreak/>
              <w:t>Главной целью проведения соревнований является – формирование у учащихся общеобразовательных организаций сознательного и ответственного отношения к вопросам личной и общественной безопасности, умений и навыков поведения в экстремальных ситуациях, стремления к здоровому образу жизни.</w:t>
            </w:r>
          </w:p>
          <w:p w:rsidR="00AA3501" w:rsidRPr="00A6353D" w:rsidRDefault="00AA3501" w:rsidP="000064AC">
            <w:pPr>
              <w:spacing w:after="0" w:line="240" w:lineRule="auto"/>
              <w:jc w:val="both"/>
              <w:rPr>
                <w:rFonts w:ascii="Times New Roman" w:eastAsia="Times New Roman" w:hAnsi="Times New Roman"/>
                <w:sz w:val="24"/>
                <w:szCs w:val="24"/>
                <w:lang w:eastAsia="ru-RU"/>
              </w:rPr>
            </w:pPr>
            <w:r w:rsidRPr="00A6353D">
              <w:rPr>
                <w:rFonts w:ascii="Times New Roman" w:eastAsia="Times New Roman" w:hAnsi="Times New Roman"/>
                <w:sz w:val="24"/>
                <w:szCs w:val="24"/>
                <w:lang w:eastAsia="ru-RU"/>
              </w:rPr>
              <w:t>В соревнованиях принял</w:t>
            </w:r>
            <w:r w:rsidR="0088081A">
              <w:rPr>
                <w:rFonts w:ascii="Times New Roman" w:eastAsia="Times New Roman" w:hAnsi="Times New Roman"/>
                <w:sz w:val="24"/>
                <w:szCs w:val="24"/>
                <w:lang w:eastAsia="ru-RU"/>
              </w:rPr>
              <w:t>и</w:t>
            </w:r>
            <w:r w:rsidRPr="00A6353D">
              <w:rPr>
                <w:rFonts w:ascii="Times New Roman" w:eastAsia="Times New Roman" w:hAnsi="Times New Roman"/>
                <w:sz w:val="24"/>
                <w:szCs w:val="24"/>
                <w:lang w:eastAsia="ru-RU"/>
              </w:rPr>
              <w:t xml:space="preserve"> участие 12 команд из общеобразовательных организаций</w:t>
            </w:r>
            <w:r w:rsidR="0088081A">
              <w:rPr>
                <w:rFonts w:ascii="Times New Roman" w:eastAsia="Times New Roman" w:hAnsi="Times New Roman"/>
                <w:sz w:val="24"/>
                <w:szCs w:val="24"/>
                <w:lang w:eastAsia="ru-RU"/>
              </w:rPr>
              <w:t xml:space="preserve"> </w:t>
            </w:r>
            <w:r w:rsidRPr="00A6353D">
              <w:rPr>
                <w:rFonts w:ascii="Times New Roman" w:eastAsia="Times New Roman" w:hAnsi="Times New Roman"/>
                <w:sz w:val="24"/>
                <w:szCs w:val="24"/>
                <w:lang w:eastAsia="ru-RU"/>
              </w:rPr>
              <w:t xml:space="preserve">8 муниципальных образований (Ханты-Мансийский район, </w:t>
            </w:r>
            <w:r w:rsidR="0088081A">
              <w:rPr>
                <w:rFonts w:ascii="Times New Roman" w:eastAsia="Times New Roman" w:hAnsi="Times New Roman"/>
                <w:sz w:val="24"/>
                <w:szCs w:val="24"/>
                <w:lang w:eastAsia="ru-RU"/>
              </w:rPr>
              <w:t xml:space="preserve">      </w:t>
            </w:r>
            <w:r w:rsidRPr="00A6353D">
              <w:rPr>
                <w:rFonts w:ascii="Times New Roman" w:eastAsia="Times New Roman" w:hAnsi="Times New Roman"/>
                <w:sz w:val="24"/>
                <w:szCs w:val="24"/>
                <w:lang w:eastAsia="ru-RU"/>
              </w:rPr>
              <w:t xml:space="preserve">г. Нижневартовск, </w:t>
            </w:r>
            <w:r>
              <w:rPr>
                <w:rFonts w:ascii="Times New Roman" w:eastAsia="Times New Roman" w:hAnsi="Times New Roman"/>
                <w:sz w:val="24"/>
                <w:szCs w:val="24"/>
                <w:lang w:eastAsia="ru-RU"/>
              </w:rPr>
              <w:t xml:space="preserve">                              </w:t>
            </w:r>
            <w:r w:rsidRPr="00A6353D">
              <w:rPr>
                <w:rFonts w:ascii="Times New Roman" w:eastAsia="Times New Roman" w:hAnsi="Times New Roman"/>
                <w:sz w:val="24"/>
                <w:szCs w:val="24"/>
                <w:lang w:eastAsia="ru-RU"/>
              </w:rPr>
              <w:t xml:space="preserve">г. Нефтеюганск, Нефтеюганский район, </w:t>
            </w:r>
            <w:r w:rsidR="00C334AC">
              <w:rPr>
                <w:rFonts w:ascii="Times New Roman" w:eastAsia="Times New Roman" w:hAnsi="Times New Roman"/>
                <w:sz w:val="24"/>
                <w:szCs w:val="24"/>
                <w:lang w:eastAsia="ru-RU"/>
              </w:rPr>
              <w:t xml:space="preserve">                  </w:t>
            </w:r>
            <w:r w:rsidRPr="00A6353D">
              <w:rPr>
                <w:rFonts w:ascii="Times New Roman" w:eastAsia="Times New Roman" w:hAnsi="Times New Roman"/>
                <w:sz w:val="24"/>
                <w:szCs w:val="24"/>
                <w:lang w:eastAsia="ru-RU"/>
              </w:rPr>
              <w:t xml:space="preserve">г. Нягань, г. Сургут, г. Ханты-Мансийск, Октябрьский район). </w:t>
            </w:r>
          </w:p>
          <w:p w:rsidR="00AA3501" w:rsidRPr="00A6353D" w:rsidRDefault="00AA3501" w:rsidP="000064AC">
            <w:pPr>
              <w:spacing w:after="0" w:line="240" w:lineRule="auto"/>
              <w:jc w:val="both"/>
              <w:rPr>
                <w:rFonts w:ascii="Times New Roman" w:eastAsia="Times New Roman" w:hAnsi="Times New Roman"/>
                <w:sz w:val="24"/>
                <w:szCs w:val="24"/>
                <w:lang w:eastAsia="ru-RU"/>
              </w:rPr>
            </w:pPr>
            <w:r w:rsidRPr="00A6353D">
              <w:rPr>
                <w:rFonts w:ascii="Times New Roman" w:eastAsia="Times New Roman" w:hAnsi="Times New Roman"/>
                <w:sz w:val="24"/>
                <w:szCs w:val="24"/>
                <w:lang w:eastAsia="ru-RU"/>
              </w:rPr>
              <w:t xml:space="preserve">Средняя группа участников </w:t>
            </w:r>
            <w:r w:rsidR="0088081A">
              <w:rPr>
                <w:rFonts w:ascii="Times New Roman" w:eastAsia="Times New Roman" w:hAnsi="Times New Roman"/>
                <w:sz w:val="24"/>
                <w:szCs w:val="24"/>
                <w:lang w:eastAsia="ru-RU"/>
              </w:rPr>
              <w:t xml:space="preserve">     </w:t>
            </w:r>
            <w:r w:rsidRPr="00A6353D">
              <w:rPr>
                <w:rFonts w:ascii="Times New Roman" w:eastAsia="Times New Roman" w:hAnsi="Times New Roman"/>
                <w:sz w:val="24"/>
                <w:szCs w:val="24"/>
                <w:lang w:eastAsia="ru-RU"/>
              </w:rPr>
              <w:t xml:space="preserve">с 12 до 14 лет (г. Ханты-Мансийск, г. Сургут, </w:t>
            </w:r>
            <w:r w:rsidR="00C334AC">
              <w:rPr>
                <w:rFonts w:ascii="Times New Roman" w:eastAsia="Times New Roman" w:hAnsi="Times New Roman"/>
                <w:sz w:val="24"/>
                <w:szCs w:val="24"/>
                <w:lang w:eastAsia="ru-RU"/>
              </w:rPr>
              <w:t xml:space="preserve">                      </w:t>
            </w:r>
            <w:r w:rsidRPr="00A6353D">
              <w:rPr>
                <w:rFonts w:ascii="Times New Roman" w:eastAsia="Times New Roman" w:hAnsi="Times New Roman"/>
                <w:sz w:val="24"/>
                <w:szCs w:val="24"/>
                <w:lang w:eastAsia="ru-RU"/>
              </w:rPr>
              <w:t xml:space="preserve">г. Нефтеюганск, г. Нягань, Нефтеюганский район). </w:t>
            </w:r>
          </w:p>
          <w:p w:rsidR="00AA3501" w:rsidRPr="00A6353D" w:rsidRDefault="00AA3501" w:rsidP="000064AC">
            <w:pPr>
              <w:spacing w:after="0" w:line="240" w:lineRule="auto"/>
              <w:jc w:val="both"/>
              <w:rPr>
                <w:rFonts w:ascii="Times New Roman" w:eastAsia="Times New Roman" w:hAnsi="Times New Roman"/>
                <w:sz w:val="24"/>
                <w:szCs w:val="24"/>
                <w:lang w:eastAsia="ru-RU"/>
              </w:rPr>
            </w:pPr>
            <w:r w:rsidRPr="00A6353D">
              <w:rPr>
                <w:rFonts w:ascii="Times New Roman" w:eastAsia="Times New Roman" w:hAnsi="Times New Roman"/>
                <w:sz w:val="24"/>
                <w:szCs w:val="24"/>
                <w:lang w:eastAsia="ru-RU"/>
              </w:rPr>
              <w:t xml:space="preserve">Старшая группа участников с 15 до16 лет (г. Нягань, </w:t>
            </w:r>
            <w:r w:rsidR="00C334AC">
              <w:rPr>
                <w:rFonts w:ascii="Times New Roman" w:eastAsia="Times New Roman" w:hAnsi="Times New Roman"/>
                <w:sz w:val="24"/>
                <w:szCs w:val="24"/>
                <w:lang w:eastAsia="ru-RU"/>
              </w:rPr>
              <w:t xml:space="preserve">                   </w:t>
            </w:r>
            <w:r w:rsidRPr="00A6353D">
              <w:rPr>
                <w:rFonts w:ascii="Times New Roman" w:eastAsia="Times New Roman" w:hAnsi="Times New Roman"/>
                <w:sz w:val="24"/>
                <w:szCs w:val="24"/>
                <w:lang w:eastAsia="ru-RU"/>
              </w:rPr>
              <w:t>г. Сургут,</w:t>
            </w:r>
            <w:r>
              <w:rPr>
                <w:rFonts w:ascii="Times New Roman" w:eastAsia="Times New Roman" w:hAnsi="Times New Roman"/>
                <w:sz w:val="24"/>
                <w:szCs w:val="24"/>
                <w:lang w:eastAsia="ru-RU"/>
              </w:rPr>
              <w:t xml:space="preserve"> </w:t>
            </w:r>
            <w:r w:rsidRPr="00A6353D">
              <w:rPr>
                <w:rFonts w:ascii="Times New Roman" w:eastAsia="Times New Roman" w:hAnsi="Times New Roman"/>
                <w:sz w:val="24"/>
                <w:szCs w:val="24"/>
                <w:lang w:eastAsia="ru-RU"/>
              </w:rPr>
              <w:t xml:space="preserve">г. Ханты-Мансийск, г. Нефтеюганск, </w:t>
            </w:r>
            <w:r w:rsidR="00C334AC">
              <w:rPr>
                <w:rFonts w:ascii="Times New Roman" w:eastAsia="Times New Roman" w:hAnsi="Times New Roman"/>
                <w:sz w:val="24"/>
                <w:szCs w:val="24"/>
                <w:lang w:eastAsia="ru-RU"/>
              </w:rPr>
              <w:t xml:space="preserve">                            </w:t>
            </w:r>
            <w:r w:rsidRPr="00A6353D">
              <w:rPr>
                <w:rFonts w:ascii="Times New Roman" w:eastAsia="Times New Roman" w:hAnsi="Times New Roman"/>
                <w:sz w:val="24"/>
                <w:szCs w:val="24"/>
                <w:lang w:eastAsia="ru-RU"/>
              </w:rPr>
              <w:t xml:space="preserve">г. Нижневартовск, Ханты-Мансийский район, </w:t>
            </w:r>
            <w:r w:rsidRPr="00A6353D">
              <w:rPr>
                <w:rFonts w:ascii="Times New Roman" w:eastAsia="Times New Roman" w:hAnsi="Times New Roman"/>
                <w:sz w:val="24"/>
                <w:szCs w:val="24"/>
                <w:lang w:eastAsia="ru-RU"/>
              </w:rPr>
              <w:lastRenderedPageBreak/>
              <w:t>Октябрьский район).</w:t>
            </w:r>
          </w:p>
          <w:p w:rsidR="00AA3501" w:rsidRPr="00A6353D" w:rsidRDefault="00AA3501" w:rsidP="000064AC">
            <w:pPr>
              <w:spacing w:after="0" w:line="240" w:lineRule="auto"/>
              <w:jc w:val="both"/>
              <w:rPr>
                <w:rFonts w:ascii="Times New Roman" w:eastAsia="Times New Roman" w:hAnsi="Times New Roman"/>
                <w:sz w:val="24"/>
                <w:szCs w:val="24"/>
                <w:lang w:eastAsia="ru-RU"/>
              </w:rPr>
            </w:pPr>
            <w:r w:rsidRPr="00A6353D">
              <w:rPr>
                <w:rFonts w:ascii="Times New Roman" w:eastAsia="Times New Roman" w:hAnsi="Times New Roman"/>
                <w:sz w:val="24"/>
                <w:szCs w:val="24"/>
                <w:lang w:eastAsia="ru-RU"/>
              </w:rPr>
              <w:t xml:space="preserve">Итоги </w:t>
            </w:r>
            <w:r w:rsidRPr="00A6353D">
              <w:rPr>
                <w:rFonts w:ascii="Times New Roman" w:eastAsia="Times New Roman" w:hAnsi="Times New Roman"/>
                <w:sz w:val="24"/>
                <w:szCs w:val="24"/>
                <w:lang w:val="en-US" w:eastAsia="ru-RU"/>
              </w:rPr>
              <w:t>XX</w:t>
            </w:r>
            <w:r w:rsidRPr="00A6353D">
              <w:rPr>
                <w:rFonts w:ascii="Times New Roman" w:eastAsia="Times New Roman" w:hAnsi="Times New Roman"/>
                <w:sz w:val="24"/>
                <w:szCs w:val="24"/>
                <w:lang w:eastAsia="ru-RU"/>
              </w:rPr>
              <w:t xml:space="preserve"> окружных соревнований учащихся «Школа безопасности»: средняя группа: 1 место </w:t>
            </w:r>
            <w:r w:rsidR="00127DCE" w:rsidRPr="00C64287">
              <w:rPr>
                <w:rFonts w:ascii="Times New Roman" w:hAnsi="Times New Roman"/>
                <w:sz w:val="24"/>
                <w:szCs w:val="24"/>
              </w:rPr>
              <w:t xml:space="preserve">– </w:t>
            </w:r>
            <w:r w:rsidR="00C334AC">
              <w:rPr>
                <w:rFonts w:ascii="Times New Roman" w:eastAsia="Times New Roman" w:hAnsi="Times New Roman"/>
                <w:sz w:val="24"/>
                <w:szCs w:val="24"/>
                <w:lang w:eastAsia="ru-RU"/>
              </w:rPr>
              <w:t xml:space="preserve">              </w:t>
            </w:r>
            <w:r w:rsidRPr="00A6353D">
              <w:rPr>
                <w:rFonts w:ascii="Times New Roman" w:eastAsia="Times New Roman" w:hAnsi="Times New Roman"/>
                <w:sz w:val="24"/>
                <w:szCs w:val="24"/>
                <w:lang w:eastAsia="ru-RU"/>
              </w:rPr>
              <w:t xml:space="preserve">г. Нягань, 2 место </w:t>
            </w:r>
            <w:r w:rsidR="00127DCE" w:rsidRPr="00C64287">
              <w:rPr>
                <w:rFonts w:ascii="Times New Roman" w:hAnsi="Times New Roman"/>
                <w:sz w:val="24"/>
                <w:szCs w:val="24"/>
              </w:rPr>
              <w:t xml:space="preserve">– </w:t>
            </w:r>
            <w:r w:rsidR="00C334AC">
              <w:rPr>
                <w:rFonts w:ascii="Times New Roman" w:eastAsia="Times New Roman" w:hAnsi="Times New Roman"/>
                <w:sz w:val="24"/>
                <w:szCs w:val="24"/>
                <w:lang w:eastAsia="ru-RU"/>
              </w:rPr>
              <w:t xml:space="preserve">                        </w:t>
            </w:r>
            <w:r w:rsidRPr="00A6353D">
              <w:rPr>
                <w:rFonts w:ascii="Times New Roman" w:eastAsia="Times New Roman" w:hAnsi="Times New Roman"/>
                <w:sz w:val="24"/>
                <w:szCs w:val="24"/>
                <w:lang w:eastAsia="ru-RU"/>
              </w:rPr>
              <w:t xml:space="preserve">г. Нефтеюганск, 3 место – </w:t>
            </w:r>
            <w:r>
              <w:rPr>
                <w:rFonts w:ascii="Times New Roman" w:eastAsia="Times New Roman" w:hAnsi="Times New Roman"/>
                <w:sz w:val="24"/>
                <w:szCs w:val="24"/>
                <w:lang w:eastAsia="ru-RU"/>
              </w:rPr>
              <w:t xml:space="preserve">                 </w:t>
            </w:r>
            <w:r w:rsidRPr="00A6353D">
              <w:rPr>
                <w:rFonts w:ascii="Times New Roman" w:eastAsia="Times New Roman" w:hAnsi="Times New Roman"/>
                <w:sz w:val="24"/>
                <w:szCs w:val="24"/>
                <w:lang w:eastAsia="ru-RU"/>
              </w:rPr>
              <w:t xml:space="preserve">г. Сургут; старшая группа: </w:t>
            </w:r>
            <w:r w:rsidR="00C334AC">
              <w:rPr>
                <w:rFonts w:ascii="Times New Roman" w:eastAsia="Times New Roman" w:hAnsi="Times New Roman"/>
                <w:sz w:val="24"/>
                <w:szCs w:val="24"/>
                <w:lang w:eastAsia="ru-RU"/>
              </w:rPr>
              <w:t xml:space="preserve">             </w:t>
            </w:r>
            <w:r w:rsidRPr="00A6353D">
              <w:rPr>
                <w:rFonts w:ascii="Times New Roman" w:eastAsia="Times New Roman" w:hAnsi="Times New Roman"/>
                <w:sz w:val="24"/>
                <w:szCs w:val="24"/>
                <w:lang w:eastAsia="ru-RU"/>
              </w:rPr>
              <w:t xml:space="preserve">1 место </w:t>
            </w:r>
            <w:r w:rsidR="00127DCE" w:rsidRPr="00C64287">
              <w:rPr>
                <w:rFonts w:ascii="Times New Roman" w:hAnsi="Times New Roman"/>
                <w:sz w:val="24"/>
                <w:szCs w:val="24"/>
              </w:rPr>
              <w:t xml:space="preserve">– </w:t>
            </w:r>
            <w:r w:rsidRPr="00A6353D">
              <w:rPr>
                <w:rFonts w:ascii="Times New Roman" w:eastAsia="Times New Roman" w:hAnsi="Times New Roman"/>
                <w:sz w:val="24"/>
                <w:szCs w:val="24"/>
                <w:lang w:eastAsia="ru-RU"/>
              </w:rPr>
              <w:t xml:space="preserve">г. Нягань, 2 место </w:t>
            </w:r>
            <w:r w:rsidR="00127DCE" w:rsidRPr="00C64287">
              <w:rPr>
                <w:rFonts w:ascii="Times New Roman" w:hAnsi="Times New Roman"/>
                <w:sz w:val="24"/>
                <w:szCs w:val="24"/>
              </w:rPr>
              <w:t xml:space="preserve">– </w:t>
            </w:r>
            <w:r w:rsidRPr="00A6353D">
              <w:rPr>
                <w:rFonts w:ascii="Times New Roman" w:eastAsia="Times New Roman" w:hAnsi="Times New Roman"/>
                <w:sz w:val="24"/>
                <w:szCs w:val="24"/>
                <w:lang w:eastAsia="ru-RU"/>
              </w:rPr>
              <w:t xml:space="preserve">г. Ханты-Мансийск, 3 место </w:t>
            </w:r>
            <w:r w:rsidR="00127DCE" w:rsidRPr="00C64287">
              <w:rPr>
                <w:rFonts w:ascii="Times New Roman" w:hAnsi="Times New Roman"/>
                <w:sz w:val="24"/>
                <w:szCs w:val="24"/>
              </w:rPr>
              <w:t xml:space="preserve">– </w:t>
            </w:r>
            <w:r w:rsidRPr="00A6353D">
              <w:rPr>
                <w:rFonts w:ascii="Times New Roman" w:eastAsia="Times New Roman" w:hAnsi="Times New Roman"/>
                <w:sz w:val="24"/>
                <w:szCs w:val="24"/>
                <w:lang w:eastAsia="ru-RU"/>
              </w:rPr>
              <w:t>г. Сургут.</w:t>
            </w:r>
          </w:p>
          <w:p w:rsidR="00AA3501" w:rsidRPr="00A6353D" w:rsidRDefault="004D7442" w:rsidP="000B19C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AA3501" w:rsidRPr="00A6353D">
              <w:rPr>
                <w:rFonts w:ascii="Times New Roman" w:eastAsia="Times New Roman" w:hAnsi="Times New Roman"/>
                <w:sz w:val="24"/>
                <w:szCs w:val="24"/>
                <w:lang w:eastAsia="ru-RU"/>
              </w:rPr>
              <w:t xml:space="preserve"> период с 25 по 30 июня 2018 года </w:t>
            </w:r>
            <w:r>
              <w:rPr>
                <w:rFonts w:ascii="Times New Roman" w:eastAsia="Times New Roman" w:hAnsi="Times New Roman"/>
                <w:sz w:val="24"/>
                <w:szCs w:val="24"/>
                <w:lang w:eastAsia="ru-RU"/>
              </w:rPr>
              <w:t xml:space="preserve">в </w:t>
            </w:r>
            <w:r w:rsidR="00AA3501" w:rsidRPr="004D7442">
              <w:rPr>
                <w:rFonts w:ascii="Times New Roman" w:eastAsia="Times New Roman" w:hAnsi="Times New Roman"/>
                <w:sz w:val="24"/>
                <w:szCs w:val="24"/>
                <w:lang w:eastAsia="ru-RU"/>
              </w:rPr>
              <w:t>автономно</w:t>
            </w:r>
            <w:r w:rsidRPr="004D7442">
              <w:rPr>
                <w:rFonts w:ascii="Times New Roman" w:eastAsia="Times New Roman" w:hAnsi="Times New Roman"/>
                <w:sz w:val="24"/>
                <w:szCs w:val="24"/>
                <w:lang w:eastAsia="ru-RU"/>
              </w:rPr>
              <w:t>м</w:t>
            </w:r>
            <w:r w:rsidR="00AA3501" w:rsidRPr="004D7442">
              <w:rPr>
                <w:rFonts w:ascii="Times New Roman" w:eastAsia="Times New Roman" w:hAnsi="Times New Roman"/>
                <w:sz w:val="24"/>
                <w:szCs w:val="24"/>
                <w:lang w:eastAsia="ru-RU"/>
              </w:rPr>
              <w:t xml:space="preserve"> округ</w:t>
            </w:r>
            <w:r w:rsidRPr="004D7442">
              <w:rPr>
                <w:rFonts w:ascii="Times New Roman" w:eastAsia="Times New Roman" w:hAnsi="Times New Roman"/>
                <w:sz w:val="24"/>
                <w:szCs w:val="24"/>
                <w:lang w:eastAsia="ru-RU"/>
              </w:rPr>
              <w:t>е</w:t>
            </w:r>
            <w:r w:rsidR="00AA3501" w:rsidRPr="00A6353D">
              <w:rPr>
                <w:rFonts w:ascii="Times New Roman" w:eastAsia="Times New Roman" w:hAnsi="Times New Roman"/>
                <w:sz w:val="24"/>
                <w:szCs w:val="24"/>
                <w:lang w:eastAsia="ru-RU"/>
              </w:rPr>
              <w:t xml:space="preserve"> проведены </w:t>
            </w:r>
            <w:r w:rsidR="00AA3501" w:rsidRPr="00A6353D">
              <w:rPr>
                <w:rFonts w:ascii="Times New Roman" w:eastAsia="Times New Roman" w:hAnsi="Times New Roman"/>
                <w:sz w:val="24"/>
                <w:szCs w:val="24"/>
                <w:lang w:val="en-US" w:eastAsia="ru-RU"/>
              </w:rPr>
              <w:t>XXII</w:t>
            </w:r>
            <w:r w:rsidR="00AA3501" w:rsidRPr="00A6353D">
              <w:rPr>
                <w:rFonts w:ascii="Times New Roman" w:eastAsia="Times New Roman" w:hAnsi="Times New Roman"/>
                <w:sz w:val="24"/>
                <w:szCs w:val="24"/>
                <w:lang w:eastAsia="ru-RU"/>
              </w:rPr>
              <w:t xml:space="preserve"> Межрегиональные соревнования «Школа безопасности» и </w:t>
            </w:r>
            <w:r w:rsidR="00AA3501" w:rsidRPr="00A6353D">
              <w:rPr>
                <w:rFonts w:ascii="Times New Roman" w:eastAsia="Times New Roman" w:hAnsi="Times New Roman"/>
                <w:sz w:val="24"/>
                <w:szCs w:val="24"/>
                <w:lang w:val="en-US" w:eastAsia="ru-RU"/>
              </w:rPr>
              <w:t>XII</w:t>
            </w:r>
            <w:r w:rsidR="00AA3501" w:rsidRPr="00A6353D">
              <w:rPr>
                <w:rFonts w:ascii="Times New Roman" w:eastAsia="Times New Roman" w:hAnsi="Times New Roman"/>
                <w:sz w:val="24"/>
                <w:szCs w:val="24"/>
                <w:lang w:eastAsia="ru-RU"/>
              </w:rPr>
              <w:t xml:space="preserve"> Межрегиональные соревнования полевой лагерь «Юный спасатель», в </w:t>
            </w:r>
            <w:r>
              <w:rPr>
                <w:rFonts w:ascii="Times New Roman" w:eastAsia="Times New Roman" w:hAnsi="Times New Roman"/>
                <w:sz w:val="24"/>
                <w:szCs w:val="24"/>
                <w:lang w:eastAsia="ru-RU"/>
              </w:rPr>
              <w:t xml:space="preserve">которых приняли участие </w:t>
            </w:r>
            <w:r w:rsidRPr="00A6353D">
              <w:rPr>
                <w:rFonts w:ascii="Times New Roman" w:eastAsia="Times New Roman" w:hAnsi="Times New Roman"/>
                <w:sz w:val="24"/>
                <w:szCs w:val="24"/>
                <w:lang w:eastAsia="ru-RU"/>
              </w:rPr>
              <w:t xml:space="preserve">132 человека </w:t>
            </w:r>
            <w:r>
              <w:rPr>
                <w:rFonts w:ascii="Times New Roman" w:eastAsia="Times New Roman" w:hAnsi="Times New Roman"/>
                <w:sz w:val="24"/>
                <w:szCs w:val="24"/>
                <w:lang w:eastAsia="ru-RU"/>
              </w:rPr>
              <w:t xml:space="preserve">из </w:t>
            </w:r>
            <w:r w:rsidR="00AA3501" w:rsidRPr="00A6353D">
              <w:rPr>
                <w:rFonts w:ascii="Times New Roman" w:eastAsia="Times New Roman" w:hAnsi="Times New Roman"/>
                <w:sz w:val="24"/>
                <w:szCs w:val="24"/>
                <w:lang w:eastAsia="ru-RU"/>
              </w:rPr>
              <w:t xml:space="preserve">6 субъектов (Свердловская, Курганская, Тюменская, Челябинская области, ЯНАО, ХМАО-Югра) </w:t>
            </w:r>
            <w:r>
              <w:rPr>
                <w:rFonts w:ascii="Times New Roman" w:eastAsia="Times New Roman" w:hAnsi="Times New Roman"/>
                <w:sz w:val="24"/>
                <w:szCs w:val="24"/>
                <w:lang w:eastAsia="ru-RU"/>
              </w:rPr>
              <w:t>Уральского федерального округа</w:t>
            </w:r>
            <w:r w:rsidR="00AA3501" w:rsidRPr="00A6353D">
              <w:rPr>
                <w:rFonts w:ascii="Times New Roman" w:eastAsia="Times New Roman" w:hAnsi="Times New Roman"/>
                <w:sz w:val="24"/>
                <w:szCs w:val="24"/>
                <w:lang w:eastAsia="ru-RU"/>
              </w:rPr>
              <w:t xml:space="preserve">. </w:t>
            </w:r>
          </w:p>
          <w:p w:rsidR="00AA3501" w:rsidRPr="00A6353D" w:rsidRDefault="00AA3501" w:rsidP="00C334AC">
            <w:pPr>
              <w:spacing w:after="0" w:line="240" w:lineRule="auto"/>
              <w:jc w:val="both"/>
              <w:rPr>
                <w:rFonts w:ascii="Times New Roman" w:eastAsia="Times New Roman" w:hAnsi="Times New Roman"/>
                <w:sz w:val="24"/>
                <w:szCs w:val="24"/>
                <w:lang w:eastAsia="ru-RU"/>
              </w:rPr>
            </w:pPr>
            <w:r w:rsidRPr="00A6353D">
              <w:rPr>
                <w:rFonts w:ascii="Times New Roman" w:eastAsia="Times New Roman" w:hAnsi="Times New Roman"/>
                <w:sz w:val="24"/>
                <w:szCs w:val="24"/>
                <w:lang w:eastAsia="ru-RU"/>
              </w:rPr>
              <w:t xml:space="preserve">По результатам соревнований «Школа безопасности» и «Юный спасатель» команда Ханты-Мансийского автономного округа </w:t>
            </w:r>
            <w:r w:rsidR="00127DCE" w:rsidRPr="00C64287">
              <w:rPr>
                <w:rFonts w:ascii="Times New Roman" w:hAnsi="Times New Roman"/>
                <w:sz w:val="24"/>
                <w:szCs w:val="24"/>
              </w:rPr>
              <w:t xml:space="preserve">– </w:t>
            </w:r>
            <w:r w:rsidRPr="00A6353D">
              <w:rPr>
                <w:rFonts w:ascii="Times New Roman" w:eastAsia="Times New Roman" w:hAnsi="Times New Roman"/>
                <w:sz w:val="24"/>
                <w:szCs w:val="24"/>
                <w:lang w:eastAsia="ru-RU"/>
              </w:rPr>
              <w:t>Югры заняла 4 место и 1 место соответственно.</w:t>
            </w:r>
          </w:p>
          <w:p w:rsidR="00AA3501" w:rsidRPr="00D1119A" w:rsidRDefault="00AA3501" w:rsidP="004D7442">
            <w:pPr>
              <w:widowControl w:val="0"/>
              <w:spacing w:after="0" w:line="240" w:lineRule="auto"/>
              <w:jc w:val="both"/>
              <w:rPr>
                <w:rFonts w:ascii="Times New Roman" w:hAnsi="Times New Roman"/>
                <w:color w:val="000000"/>
                <w:sz w:val="24"/>
                <w:szCs w:val="24"/>
                <w:lang w:bidi="ru-RU"/>
              </w:rPr>
            </w:pPr>
            <w:r w:rsidRPr="00A6353D">
              <w:rPr>
                <w:rFonts w:ascii="Times New Roman" w:eastAsia="Times New Roman" w:hAnsi="Times New Roman"/>
                <w:sz w:val="24"/>
                <w:szCs w:val="24"/>
                <w:lang w:eastAsia="ru-RU"/>
              </w:rPr>
              <w:t xml:space="preserve">В период с 25 по 30 июля 2018 года команда Югры </w:t>
            </w:r>
            <w:r w:rsidRPr="00A6353D">
              <w:rPr>
                <w:rFonts w:ascii="Times New Roman" w:eastAsia="Times New Roman" w:hAnsi="Times New Roman"/>
                <w:sz w:val="24"/>
                <w:szCs w:val="24"/>
                <w:lang w:eastAsia="ru-RU"/>
              </w:rPr>
              <w:lastRenderedPageBreak/>
              <w:t xml:space="preserve">приняла участие в </w:t>
            </w:r>
            <w:r w:rsidRPr="00A6353D">
              <w:rPr>
                <w:rFonts w:ascii="Times New Roman" w:eastAsia="Times New Roman" w:hAnsi="Times New Roman"/>
                <w:sz w:val="24"/>
                <w:szCs w:val="24"/>
                <w:lang w:val="en-US" w:eastAsia="ru-RU"/>
              </w:rPr>
              <w:t>XIV</w:t>
            </w:r>
            <w:r w:rsidRPr="00A6353D">
              <w:rPr>
                <w:rFonts w:ascii="Times New Roman" w:eastAsia="Times New Roman" w:hAnsi="Times New Roman"/>
                <w:sz w:val="24"/>
                <w:szCs w:val="24"/>
                <w:lang w:eastAsia="ru-RU"/>
              </w:rPr>
              <w:t xml:space="preserve"> Всероссийском полевом лагере «Юный спасатель», проводимом в городе Вытегра Вологодской области, по</w:t>
            </w:r>
            <w:r>
              <w:rPr>
                <w:rFonts w:ascii="Times New Roman" w:eastAsia="Times New Roman" w:hAnsi="Times New Roman"/>
                <w:sz w:val="24"/>
                <w:szCs w:val="24"/>
                <w:lang w:eastAsia="ru-RU"/>
              </w:rPr>
              <w:t xml:space="preserve"> итогам которого заняла 3 место</w:t>
            </w:r>
          </w:p>
        </w:tc>
      </w:tr>
      <w:tr w:rsidR="00AA3501" w:rsidRPr="00B1563B" w:rsidTr="008D13F8">
        <w:tc>
          <w:tcPr>
            <w:tcW w:w="85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lastRenderedPageBreak/>
              <w:t>11.9.</w:t>
            </w:r>
          </w:p>
        </w:tc>
        <w:tc>
          <w:tcPr>
            <w:tcW w:w="2552"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Окружной слет юнармейских отрядов, центров, клубов, объединений патриотической направленности, именных школ</w:t>
            </w:r>
          </w:p>
        </w:tc>
        <w:tc>
          <w:tcPr>
            <w:tcW w:w="170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ноябрь</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2018 года</w:t>
            </w:r>
          </w:p>
          <w:p w:rsidR="00AA3501" w:rsidRPr="007F4381" w:rsidRDefault="00AA3501" w:rsidP="00D40DE2">
            <w:pPr>
              <w:pStyle w:val="ConsPlusNormal"/>
              <w:jc w:val="center"/>
              <w:rPr>
                <w:rFonts w:ascii="Times New Roman" w:hAnsi="Times New Roman" w:cs="Times New Roman"/>
                <w:sz w:val="24"/>
                <w:szCs w:val="24"/>
              </w:rPr>
            </w:pPr>
          </w:p>
        </w:tc>
        <w:tc>
          <w:tcPr>
            <w:tcW w:w="211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Депобразования и молодежи Югры,</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Центр военно-патриотического воспитания</w:t>
            </w:r>
          </w:p>
        </w:tc>
        <w:tc>
          <w:tcPr>
            <w:tcW w:w="2552"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 xml:space="preserve">государственная </w:t>
            </w:r>
            <w:hyperlink r:id="rId107" w:history="1">
              <w:r w:rsidRPr="007F4381">
                <w:rPr>
                  <w:rFonts w:ascii="Times New Roman" w:hAnsi="Times New Roman" w:cs="Times New Roman"/>
                  <w:sz w:val="24"/>
                  <w:szCs w:val="24"/>
                </w:rPr>
                <w:t>программа</w:t>
              </w:r>
            </w:hyperlink>
            <w:r w:rsidRPr="007F4381">
              <w:rPr>
                <w:rFonts w:ascii="Times New Roman" w:hAnsi="Times New Roman" w:cs="Times New Roman"/>
                <w:sz w:val="24"/>
                <w:szCs w:val="24"/>
              </w:rPr>
              <w:t xml:space="preserve"> </w:t>
            </w:r>
            <w:r>
              <w:rPr>
                <w:rFonts w:ascii="Times New Roman" w:hAnsi="Times New Roman" w:cs="Times New Roman"/>
                <w:sz w:val="24"/>
                <w:szCs w:val="24"/>
              </w:rPr>
              <w:t>«</w:t>
            </w:r>
            <w:r w:rsidRPr="007F4381">
              <w:rPr>
                <w:rFonts w:ascii="Times New Roman" w:hAnsi="Times New Roman" w:cs="Times New Roman"/>
                <w:sz w:val="24"/>
                <w:szCs w:val="24"/>
              </w:rPr>
              <w:t>Развитие образования</w:t>
            </w:r>
            <w:r>
              <w:rPr>
                <w:rFonts w:ascii="Times New Roman" w:hAnsi="Times New Roman" w:cs="Times New Roman"/>
                <w:sz w:val="24"/>
                <w:szCs w:val="24"/>
              </w:rPr>
              <w:t>»</w:t>
            </w:r>
          </w:p>
        </w:tc>
        <w:tc>
          <w:tcPr>
            <w:tcW w:w="2708"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количество участников - не менее 150 детей ежегодно;</w:t>
            </w:r>
          </w:p>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увеличение доли детей и молодежи, вовлеченных в гражданско-патриотические мероприятия, с 72 до 75% к концу 2020 года</w:t>
            </w:r>
          </w:p>
        </w:tc>
        <w:tc>
          <w:tcPr>
            <w:tcW w:w="3260" w:type="dxa"/>
          </w:tcPr>
          <w:p w:rsidR="000A7C93" w:rsidRPr="00B82618" w:rsidRDefault="000A7C93" w:rsidP="000A7C93">
            <w:pPr>
              <w:widowControl w:val="0"/>
              <w:spacing w:after="0" w:line="240" w:lineRule="auto"/>
              <w:jc w:val="both"/>
              <w:rPr>
                <w:rFonts w:ascii="Times New Roman" w:hAnsi="Times New Roman"/>
                <w:color w:val="000000"/>
                <w:sz w:val="24"/>
                <w:szCs w:val="24"/>
                <w:lang w:bidi="ru-RU"/>
              </w:rPr>
            </w:pPr>
            <w:r w:rsidRPr="00B82618">
              <w:rPr>
                <w:rFonts w:ascii="Times New Roman" w:hAnsi="Times New Roman"/>
                <w:color w:val="000000"/>
                <w:sz w:val="24"/>
                <w:szCs w:val="24"/>
                <w:lang w:bidi="ru-RU"/>
              </w:rPr>
              <w:t>В период с 25 по 26 октября 2018 года в г.Пыть-Ях</w:t>
            </w:r>
            <w:r>
              <w:rPr>
                <w:rFonts w:ascii="Times New Roman" w:hAnsi="Times New Roman"/>
                <w:color w:val="000000"/>
                <w:sz w:val="24"/>
                <w:szCs w:val="24"/>
                <w:lang w:bidi="ru-RU"/>
              </w:rPr>
              <w:t>е</w:t>
            </w:r>
            <w:r w:rsidRPr="00B82618">
              <w:rPr>
                <w:rFonts w:ascii="Times New Roman" w:hAnsi="Times New Roman"/>
                <w:color w:val="000000"/>
                <w:sz w:val="24"/>
                <w:szCs w:val="24"/>
                <w:lang w:bidi="ru-RU"/>
              </w:rPr>
              <w:t xml:space="preserve"> проведен II окружной Слёт юнармейских отрядов, центров, клубов, объединений патриотической направленности. В ходе слета прошло окружное совещание по развитию Юнармии. Важным вопросом стал механизм взаимодействия регионального штаба Юнармии с муниципальными штабами, а также в целом с ответственными структурами, которые взаимодействуют с юнармейцами. Общее количество участников Слета составило 150 человек.</w:t>
            </w:r>
          </w:p>
          <w:p w:rsidR="00AA3501" w:rsidRPr="00D1119A" w:rsidRDefault="000A7C93" w:rsidP="00127DCE">
            <w:pPr>
              <w:widowControl w:val="0"/>
              <w:spacing w:after="0" w:line="240" w:lineRule="auto"/>
              <w:jc w:val="both"/>
              <w:rPr>
                <w:rFonts w:ascii="Times New Roman" w:hAnsi="Times New Roman"/>
                <w:color w:val="000000"/>
                <w:sz w:val="24"/>
                <w:szCs w:val="24"/>
                <w:lang w:bidi="ru-RU"/>
              </w:rPr>
            </w:pPr>
            <w:r w:rsidRPr="00B82618">
              <w:rPr>
                <w:rFonts w:ascii="Times New Roman" w:hAnsi="Times New Roman"/>
                <w:color w:val="000000"/>
                <w:sz w:val="24"/>
                <w:szCs w:val="24"/>
                <w:lang w:bidi="ru-RU"/>
              </w:rPr>
              <w:t xml:space="preserve">В период с 30 сентября по 3 октября 2018 года на базе окружного сборного пункта (г.Пыть-Ях) прошел окружной военно-патриотический слёт Российского движения школьников. В ходе слёта </w:t>
            </w:r>
            <w:r w:rsidRPr="00B82618">
              <w:rPr>
                <w:rFonts w:ascii="Times New Roman" w:hAnsi="Times New Roman"/>
                <w:color w:val="000000"/>
                <w:sz w:val="24"/>
                <w:szCs w:val="24"/>
                <w:lang w:bidi="ru-RU"/>
              </w:rPr>
              <w:lastRenderedPageBreak/>
              <w:t>проведен комплекс образовательных мероприятий, мастер-классов, практикумов, семинаров и лекций</w:t>
            </w:r>
            <w:r w:rsidR="00901FF7">
              <w:rPr>
                <w:rFonts w:ascii="Times New Roman" w:hAnsi="Times New Roman"/>
                <w:color w:val="000000"/>
                <w:sz w:val="24"/>
                <w:szCs w:val="24"/>
                <w:lang w:bidi="ru-RU"/>
              </w:rPr>
              <w:t xml:space="preserve"> </w:t>
            </w:r>
            <w:r w:rsidRPr="00B82618">
              <w:rPr>
                <w:rFonts w:ascii="Times New Roman" w:hAnsi="Times New Roman"/>
                <w:color w:val="000000"/>
                <w:sz w:val="24"/>
                <w:szCs w:val="24"/>
                <w:lang w:bidi="ru-RU"/>
              </w:rPr>
              <w:t>по направлениям деятельности РДШ, направленных на выявление и обучение участников, а также семинар-совещание. Общее количество участников составило</w:t>
            </w:r>
            <w:r>
              <w:rPr>
                <w:rFonts w:ascii="Times New Roman" w:hAnsi="Times New Roman"/>
                <w:color w:val="000000"/>
                <w:sz w:val="24"/>
                <w:szCs w:val="24"/>
                <w:lang w:bidi="ru-RU"/>
              </w:rPr>
              <w:t xml:space="preserve"> </w:t>
            </w:r>
            <w:r w:rsidRPr="00B82618">
              <w:rPr>
                <w:rFonts w:ascii="Times New Roman" w:hAnsi="Times New Roman"/>
                <w:color w:val="000000"/>
                <w:sz w:val="24"/>
                <w:szCs w:val="24"/>
                <w:lang w:bidi="ru-RU"/>
              </w:rPr>
              <w:t>130 человек</w:t>
            </w:r>
          </w:p>
        </w:tc>
      </w:tr>
      <w:tr w:rsidR="00AA3501" w:rsidRPr="00B1563B" w:rsidTr="008D13F8">
        <w:tc>
          <w:tcPr>
            <w:tcW w:w="851" w:type="dxa"/>
          </w:tcPr>
          <w:p w:rsidR="00AA3501" w:rsidRPr="007F4381" w:rsidRDefault="00AA3501" w:rsidP="00D40DE2">
            <w:pPr>
              <w:pStyle w:val="ConsPlusNormal"/>
              <w:ind w:right="-62"/>
              <w:jc w:val="center"/>
              <w:rPr>
                <w:rFonts w:ascii="Times New Roman" w:hAnsi="Times New Roman" w:cs="Times New Roman"/>
                <w:sz w:val="24"/>
                <w:szCs w:val="24"/>
              </w:rPr>
            </w:pPr>
            <w:r w:rsidRPr="007F4381">
              <w:rPr>
                <w:rFonts w:ascii="Times New Roman" w:hAnsi="Times New Roman" w:cs="Times New Roman"/>
                <w:sz w:val="24"/>
                <w:szCs w:val="24"/>
              </w:rPr>
              <w:lastRenderedPageBreak/>
              <w:t>11.10.</w:t>
            </w:r>
          </w:p>
        </w:tc>
        <w:tc>
          <w:tcPr>
            <w:tcW w:w="2552"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Участие в ежегодном конкурсе городов России, доброжелательных к детям</w:t>
            </w:r>
          </w:p>
        </w:tc>
        <w:tc>
          <w:tcPr>
            <w:tcW w:w="170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декабрь</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2018 года</w:t>
            </w:r>
          </w:p>
          <w:p w:rsidR="00AA3501" w:rsidRPr="007F4381" w:rsidRDefault="00AA3501" w:rsidP="00D40DE2">
            <w:pPr>
              <w:pStyle w:val="ConsPlusNormal"/>
              <w:jc w:val="center"/>
              <w:rPr>
                <w:rFonts w:ascii="Times New Roman" w:hAnsi="Times New Roman" w:cs="Times New Roman"/>
                <w:sz w:val="24"/>
                <w:szCs w:val="24"/>
              </w:rPr>
            </w:pPr>
          </w:p>
        </w:tc>
        <w:tc>
          <w:tcPr>
            <w:tcW w:w="2111" w:type="dxa"/>
          </w:tcPr>
          <w:p w:rsidR="00AA3501" w:rsidRPr="007F4381" w:rsidRDefault="00AA3501" w:rsidP="00D40DE2">
            <w:pPr>
              <w:pStyle w:val="ConsPlusNormal"/>
              <w:jc w:val="center"/>
              <w:rPr>
                <w:rFonts w:ascii="Times New Roman" w:hAnsi="Times New Roman" w:cs="Times New Roman"/>
                <w:sz w:val="24"/>
                <w:szCs w:val="24"/>
              </w:rPr>
            </w:pPr>
            <w:r w:rsidRPr="002A1A14">
              <w:rPr>
                <w:rFonts w:ascii="Times New Roman" w:hAnsi="Times New Roman" w:cs="Times New Roman"/>
                <w:sz w:val="24"/>
                <w:szCs w:val="24"/>
              </w:rPr>
              <w:t>Депсоцразвития Югры,</w:t>
            </w:r>
            <w:r w:rsidRPr="007F4381">
              <w:rPr>
                <w:rFonts w:ascii="Times New Roman" w:hAnsi="Times New Roman" w:cs="Times New Roman"/>
                <w:sz w:val="24"/>
                <w:szCs w:val="24"/>
              </w:rPr>
              <w:t xml:space="preserve"> Депобразования и молодежи Югры,</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Депздрав Югры,</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органы местного самоуправления</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(по согласованию)</w:t>
            </w:r>
          </w:p>
        </w:tc>
        <w:tc>
          <w:tcPr>
            <w:tcW w:w="2552"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без финансирования</w:t>
            </w:r>
          </w:p>
        </w:tc>
        <w:tc>
          <w:tcPr>
            <w:tcW w:w="2708"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количество участников - не менее 3 муниципальных образований автономного округа ежегодно</w:t>
            </w:r>
          </w:p>
        </w:tc>
        <w:tc>
          <w:tcPr>
            <w:tcW w:w="3260" w:type="dxa"/>
          </w:tcPr>
          <w:p w:rsidR="00B417B6" w:rsidRPr="00B417B6" w:rsidRDefault="00B417B6" w:rsidP="00B417B6">
            <w:pPr>
              <w:widowControl w:val="0"/>
              <w:spacing w:after="0" w:line="240" w:lineRule="auto"/>
              <w:jc w:val="both"/>
              <w:rPr>
                <w:rFonts w:ascii="Times New Roman" w:hAnsi="Times New Roman"/>
                <w:sz w:val="24"/>
                <w:szCs w:val="24"/>
              </w:rPr>
            </w:pPr>
            <w:r w:rsidRPr="00B417B6">
              <w:rPr>
                <w:rFonts w:ascii="Times New Roman" w:hAnsi="Times New Roman"/>
                <w:sz w:val="24"/>
                <w:szCs w:val="24"/>
              </w:rPr>
              <w:t xml:space="preserve">Конкурс городов России «Город </w:t>
            </w:r>
            <w:r w:rsidR="00127DCE" w:rsidRPr="00C64287">
              <w:rPr>
                <w:rFonts w:ascii="Times New Roman" w:hAnsi="Times New Roman"/>
                <w:sz w:val="24"/>
                <w:szCs w:val="24"/>
              </w:rPr>
              <w:t xml:space="preserve">– </w:t>
            </w:r>
            <w:r w:rsidRPr="00B417B6">
              <w:rPr>
                <w:rFonts w:ascii="Times New Roman" w:hAnsi="Times New Roman"/>
                <w:sz w:val="24"/>
                <w:szCs w:val="24"/>
              </w:rPr>
              <w:t>территория детства»</w:t>
            </w:r>
            <w:r w:rsidR="002B6111">
              <w:t xml:space="preserve"> </w:t>
            </w:r>
            <w:r w:rsidR="002B6111" w:rsidRPr="002B6111">
              <w:rPr>
                <w:rFonts w:ascii="Times New Roman" w:hAnsi="Times New Roman"/>
                <w:sz w:val="24"/>
                <w:szCs w:val="24"/>
              </w:rPr>
              <w:t>проводится с 2010 года по инициативе Фонда поддержки детей, находящихся в трудной жизненной ситуации, совместно с Ассоциацией малых и средних городов России.</w:t>
            </w:r>
            <w:r w:rsidR="002B6111">
              <w:rPr>
                <w:rFonts w:ascii="Times New Roman" w:hAnsi="Times New Roman"/>
                <w:sz w:val="24"/>
                <w:szCs w:val="24"/>
              </w:rPr>
              <w:t xml:space="preserve"> Конкурс</w:t>
            </w:r>
            <w:r w:rsidR="002B6111" w:rsidRPr="002B6111">
              <w:rPr>
                <w:rFonts w:ascii="Times New Roman" w:hAnsi="Times New Roman"/>
                <w:sz w:val="24"/>
                <w:szCs w:val="24"/>
              </w:rPr>
              <w:t xml:space="preserve"> </w:t>
            </w:r>
            <w:r w:rsidRPr="00B417B6">
              <w:rPr>
                <w:rFonts w:ascii="Times New Roman" w:hAnsi="Times New Roman"/>
                <w:sz w:val="24"/>
                <w:szCs w:val="24"/>
              </w:rPr>
              <w:t xml:space="preserve"> направлен на укрепление семейных ценностей, профилактику детского и семейного неблагополучия, формирование среды, дружественной семье и детям. </w:t>
            </w:r>
          </w:p>
          <w:p w:rsidR="002B6111" w:rsidRPr="003000E1" w:rsidRDefault="00B417B6" w:rsidP="002B6111">
            <w:pPr>
              <w:widowControl w:val="0"/>
              <w:spacing w:after="0" w:line="240" w:lineRule="auto"/>
              <w:jc w:val="both"/>
              <w:rPr>
                <w:rFonts w:ascii="Times New Roman" w:hAnsi="Times New Roman"/>
                <w:color w:val="000000"/>
                <w:sz w:val="24"/>
                <w:szCs w:val="24"/>
                <w:lang w:bidi="ru-RU"/>
              </w:rPr>
            </w:pPr>
            <w:r w:rsidRPr="00B417B6">
              <w:rPr>
                <w:rFonts w:ascii="Times New Roman" w:hAnsi="Times New Roman"/>
                <w:sz w:val="24"/>
                <w:szCs w:val="24"/>
              </w:rPr>
              <w:t>Основная задача конкурса</w:t>
            </w:r>
            <w:r>
              <w:rPr>
                <w:rFonts w:ascii="Times New Roman" w:hAnsi="Times New Roman"/>
                <w:sz w:val="24"/>
                <w:szCs w:val="24"/>
              </w:rPr>
              <w:t xml:space="preserve">: </w:t>
            </w:r>
            <w:r w:rsidRPr="00B417B6">
              <w:rPr>
                <w:rFonts w:ascii="Times New Roman" w:hAnsi="Times New Roman"/>
                <w:sz w:val="24"/>
                <w:szCs w:val="24"/>
              </w:rPr>
              <w:t xml:space="preserve"> максимально активизировать деятельность органов местного самоуправления и местных сообществ, для того, чтобы сделать свой город или свое село для каждого живущего в нем ребенка </w:t>
            </w:r>
            <w:r w:rsidRPr="00B417B6">
              <w:rPr>
                <w:rFonts w:ascii="Times New Roman" w:hAnsi="Times New Roman"/>
                <w:sz w:val="24"/>
                <w:szCs w:val="24"/>
              </w:rPr>
              <w:lastRenderedPageBreak/>
              <w:t xml:space="preserve">территорией счастливого детства. </w:t>
            </w:r>
            <w:r w:rsidR="002B6111" w:rsidRPr="002B6111">
              <w:rPr>
                <w:rFonts w:ascii="Times New Roman" w:hAnsi="Times New Roman"/>
                <w:sz w:val="24"/>
                <w:szCs w:val="24"/>
              </w:rPr>
              <w:t xml:space="preserve">В 2018 году в Конкурсе приняли участие 165 городских округов, городских и сельских поселений из 54 субъектов Российской Федерации, в том числе 9 участников из Ханты-Мансийского автономного округа </w:t>
            </w:r>
            <w:r w:rsidR="00127DCE" w:rsidRPr="00C64287">
              <w:rPr>
                <w:rFonts w:ascii="Times New Roman" w:hAnsi="Times New Roman"/>
                <w:sz w:val="24"/>
                <w:szCs w:val="24"/>
              </w:rPr>
              <w:t xml:space="preserve">– </w:t>
            </w:r>
            <w:r w:rsidR="002B6111" w:rsidRPr="002B6111">
              <w:rPr>
                <w:rFonts w:ascii="Times New Roman" w:hAnsi="Times New Roman"/>
                <w:sz w:val="24"/>
                <w:szCs w:val="24"/>
              </w:rPr>
              <w:t>Югры: города Ханты-Мансийск,  Лангепас, Мегион, Нягань, Радужный, городские поселения Междуреченский (Кондинский район) и Новоаганск (Нижневартовский район); сельские поселения Покур (Нижневартовский район) и Шапша (Ханты-Мансийский район).</w:t>
            </w:r>
            <w:r w:rsidR="002B6111">
              <w:rPr>
                <w:rFonts w:ascii="Times New Roman" w:hAnsi="Times New Roman"/>
                <w:sz w:val="24"/>
                <w:szCs w:val="24"/>
              </w:rPr>
              <w:t xml:space="preserve"> </w:t>
            </w:r>
          </w:p>
          <w:p w:rsidR="002B6111" w:rsidRPr="002B6111" w:rsidRDefault="002B6111" w:rsidP="002B6111">
            <w:pPr>
              <w:widowControl w:val="0"/>
              <w:spacing w:after="0" w:line="240" w:lineRule="auto"/>
              <w:jc w:val="both"/>
              <w:rPr>
                <w:rFonts w:ascii="Times New Roman" w:hAnsi="Times New Roman"/>
                <w:color w:val="000000"/>
                <w:sz w:val="24"/>
                <w:szCs w:val="24"/>
                <w:lang w:bidi="ru-RU"/>
              </w:rPr>
            </w:pPr>
            <w:r w:rsidRPr="002B6111">
              <w:rPr>
                <w:rFonts w:ascii="Times New Roman" w:hAnsi="Times New Roman"/>
                <w:color w:val="000000"/>
                <w:sz w:val="24"/>
                <w:szCs w:val="24"/>
                <w:lang w:bidi="ru-RU"/>
              </w:rPr>
              <w:t xml:space="preserve">Югра входит в число регионов-лидеров по числу участников Конкурса </w:t>
            </w:r>
            <w:r w:rsidR="00127DCE" w:rsidRPr="00C64287">
              <w:rPr>
                <w:rFonts w:ascii="Times New Roman" w:hAnsi="Times New Roman"/>
                <w:sz w:val="24"/>
                <w:szCs w:val="24"/>
              </w:rPr>
              <w:t xml:space="preserve">– </w:t>
            </w:r>
            <w:r w:rsidRPr="002B6111">
              <w:rPr>
                <w:rFonts w:ascii="Times New Roman" w:hAnsi="Times New Roman"/>
                <w:color w:val="000000"/>
                <w:sz w:val="24"/>
                <w:szCs w:val="24"/>
                <w:lang w:bidi="ru-RU"/>
              </w:rPr>
              <w:t xml:space="preserve">9 заявок (Московская область – 11 заявок, Белгородская область </w:t>
            </w:r>
            <w:r w:rsidR="00127DCE" w:rsidRPr="00C64287">
              <w:rPr>
                <w:rFonts w:ascii="Times New Roman" w:hAnsi="Times New Roman"/>
                <w:sz w:val="24"/>
                <w:szCs w:val="24"/>
              </w:rPr>
              <w:t xml:space="preserve">– </w:t>
            </w:r>
            <w:r w:rsidRPr="002B6111">
              <w:rPr>
                <w:rFonts w:ascii="Times New Roman" w:hAnsi="Times New Roman"/>
                <w:color w:val="000000"/>
                <w:sz w:val="24"/>
                <w:szCs w:val="24"/>
                <w:lang w:bidi="ru-RU"/>
              </w:rPr>
              <w:t xml:space="preserve">10 заявок).  </w:t>
            </w:r>
          </w:p>
          <w:p w:rsidR="003000E1" w:rsidRDefault="002B6111" w:rsidP="002B6111">
            <w:pPr>
              <w:widowControl w:val="0"/>
              <w:spacing w:after="0" w:line="240" w:lineRule="auto"/>
              <w:jc w:val="both"/>
              <w:rPr>
                <w:rFonts w:ascii="Times New Roman" w:hAnsi="Times New Roman"/>
                <w:color w:val="000000"/>
                <w:sz w:val="24"/>
                <w:szCs w:val="24"/>
                <w:lang w:bidi="ru-RU"/>
              </w:rPr>
            </w:pPr>
            <w:r w:rsidRPr="002B6111">
              <w:rPr>
                <w:rFonts w:ascii="Times New Roman" w:hAnsi="Times New Roman"/>
                <w:color w:val="000000"/>
                <w:sz w:val="24"/>
                <w:szCs w:val="24"/>
                <w:lang w:bidi="ru-RU"/>
              </w:rPr>
              <w:t xml:space="preserve">В конкурсе приняли участие 31 муниципальное образование из 5 субъектов Уральского федерального округа (Ханты-Мансийский автономный округ </w:t>
            </w:r>
            <w:r w:rsidR="00127DCE" w:rsidRPr="00C64287">
              <w:rPr>
                <w:rFonts w:ascii="Times New Roman" w:hAnsi="Times New Roman"/>
                <w:sz w:val="24"/>
                <w:szCs w:val="24"/>
              </w:rPr>
              <w:t xml:space="preserve">– </w:t>
            </w:r>
            <w:r w:rsidRPr="002B6111">
              <w:rPr>
                <w:rFonts w:ascii="Times New Roman" w:hAnsi="Times New Roman"/>
                <w:color w:val="000000"/>
                <w:sz w:val="24"/>
                <w:szCs w:val="24"/>
                <w:lang w:bidi="ru-RU"/>
              </w:rPr>
              <w:t>Югра</w:t>
            </w:r>
            <w:r w:rsidR="00127DCE" w:rsidRPr="00C64287">
              <w:rPr>
                <w:rFonts w:ascii="Times New Roman" w:hAnsi="Times New Roman"/>
                <w:sz w:val="24"/>
                <w:szCs w:val="24"/>
              </w:rPr>
              <w:t xml:space="preserve">– </w:t>
            </w:r>
            <w:r w:rsidRPr="002B6111">
              <w:rPr>
                <w:rFonts w:ascii="Times New Roman" w:hAnsi="Times New Roman"/>
                <w:color w:val="000000"/>
                <w:sz w:val="24"/>
                <w:szCs w:val="24"/>
                <w:lang w:bidi="ru-RU"/>
              </w:rPr>
              <w:t xml:space="preserve">9 заявок, Челябинская область – 7 заявок, Ямало-Ненецкий </w:t>
            </w:r>
            <w:r w:rsidRPr="002B6111">
              <w:rPr>
                <w:rFonts w:ascii="Times New Roman" w:hAnsi="Times New Roman"/>
                <w:color w:val="000000"/>
                <w:sz w:val="24"/>
                <w:szCs w:val="24"/>
                <w:lang w:bidi="ru-RU"/>
              </w:rPr>
              <w:lastRenderedPageBreak/>
              <w:t xml:space="preserve">автономный округ </w:t>
            </w:r>
            <w:r w:rsidR="00127DCE" w:rsidRPr="00C64287">
              <w:rPr>
                <w:rFonts w:ascii="Times New Roman" w:hAnsi="Times New Roman"/>
                <w:sz w:val="24"/>
                <w:szCs w:val="24"/>
              </w:rPr>
              <w:t xml:space="preserve">– </w:t>
            </w:r>
            <w:r w:rsidRPr="002B6111">
              <w:rPr>
                <w:rFonts w:ascii="Times New Roman" w:hAnsi="Times New Roman"/>
                <w:color w:val="000000"/>
                <w:sz w:val="24"/>
                <w:szCs w:val="24"/>
                <w:lang w:bidi="ru-RU"/>
              </w:rPr>
              <w:t xml:space="preserve">6 заявок, Свердловская область - 5 заявок, Тюменская область </w:t>
            </w:r>
            <w:r w:rsidR="00127DCE" w:rsidRPr="00C64287">
              <w:rPr>
                <w:rFonts w:ascii="Times New Roman" w:hAnsi="Times New Roman"/>
                <w:sz w:val="24"/>
                <w:szCs w:val="24"/>
              </w:rPr>
              <w:t xml:space="preserve">– </w:t>
            </w:r>
            <w:r w:rsidRPr="002B6111">
              <w:rPr>
                <w:rFonts w:ascii="Times New Roman" w:hAnsi="Times New Roman"/>
                <w:color w:val="000000"/>
                <w:sz w:val="24"/>
                <w:szCs w:val="24"/>
                <w:lang w:bidi="ru-RU"/>
              </w:rPr>
              <w:t>4 заявки).</w:t>
            </w:r>
          </w:p>
          <w:p w:rsidR="002B6111" w:rsidRPr="002B6111" w:rsidRDefault="002B6111" w:rsidP="002B6111">
            <w:pPr>
              <w:widowControl w:val="0"/>
              <w:spacing w:after="0" w:line="240" w:lineRule="auto"/>
              <w:jc w:val="both"/>
              <w:rPr>
                <w:rFonts w:ascii="Times New Roman" w:hAnsi="Times New Roman"/>
                <w:color w:val="000000"/>
                <w:sz w:val="24"/>
                <w:szCs w:val="24"/>
                <w:lang w:bidi="ru-RU"/>
              </w:rPr>
            </w:pPr>
            <w:r w:rsidRPr="002B6111">
              <w:rPr>
                <w:rFonts w:ascii="Times New Roman" w:hAnsi="Times New Roman"/>
                <w:color w:val="000000"/>
                <w:sz w:val="24"/>
                <w:szCs w:val="24"/>
                <w:lang w:bidi="ru-RU"/>
              </w:rPr>
              <w:t>По итогам Конкурса</w:t>
            </w:r>
            <w:r>
              <w:rPr>
                <w:rFonts w:ascii="Times New Roman" w:hAnsi="Times New Roman"/>
                <w:color w:val="000000"/>
                <w:sz w:val="24"/>
                <w:szCs w:val="24"/>
                <w:lang w:bidi="ru-RU"/>
              </w:rPr>
              <w:t xml:space="preserve"> 2018 года </w:t>
            </w:r>
            <w:r w:rsidRPr="002B6111">
              <w:rPr>
                <w:rFonts w:ascii="Times New Roman" w:hAnsi="Times New Roman"/>
                <w:color w:val="000000"/>
                <w:sz w:val="24"/>
                <w:szCs w:val="24"/>
                <w:lang w:bidi="ru-RU"/>
              </w:rPr>
              <w:t>сельское поселение Шапша вошло в число победителей среди сельских поселений, заняв почетное второе место среди 30 участников Конкурса.</w:t>
            </w:r>
          </w:p>
          <w:p w:rsidR="002B6111" w:rsidRPr="003000E1" w:rsidRDefault="002B6111" w:rsidP="00127DCE">
            <w:pPr>
              <w:widowControl w:val="0"/>
              <w:spacing w:after="0" w:line="240" w:lineRule="auto"/>
              <w:jc w:val="both"/>
              <w:rPr>
                <w:rFonts w:ascii="Times New Roman" w:hAnsi="Times New Roman"/>
                <w:color w:val="000000"/>
                <w:sz w:val="24"/>
                <w:szCs w:val="24"/>
                <w:lang w:bidi="ru-RU"/>
              </w:rPr>
            </w:pPr>
            <w:r w:rsidRPr="002B6111">
              <w:rPr>
                <w:rFonts w:ascii="Times New Roman" w:hAnsi="Times New Roman"/>
                <w:color w:val="000000"/>
                <w:sz w:val="24"/>
                <w:szCs w:val="24"/>
                <w:lang w:bidi="ru-RU"/>
              </w:rPr>
              <w:t>Официальное чествование и церемония награждения</w:t>
            </w:r>
            <w:r>
              <w:rPr>
                <w:rFonts w:ascii="Times New Roman" w:hAnsi="Times New Roman"/>
                <w:color w:val="000000"/>
                <w:sz w:val="24"/>
                <w:szCs w:val="24"/>
                <w:lang w:bidi="ru-RU"/>
              </w:rPr>
              <w:t xml:space="preserve"> победителей Конкурса</w:t>
            </w:r>
            <w:r w:rsidRPr="002B6111">
              <w:rPr>
                <w:rFonts w:ascii="Times New Roman" w:hAnsi="Times New Roman"/>
                <w:color w:val="000000"/>
                <w:sz w:val="24"/>
                <w:szCs w:val="24"/>
                <w:lang w:bidi="ru-RU"/>
              </w:rPr>
              <w:t xml:space="preserve"> состо</w:t>
            </w:r>
            <w:r>
              <w:rPr>
                <w:rFonts w:ascii="Times New Roman" w:hAnsi="Times New Roman"/>
                <w:color w:val="000000"/>
                <w:sz w:val="24"/>
                <w:szCs w:val="24"/>
                <w:lang w:bidi="ru-RU"/>
              </w:rPr>
              <w:t>ялось</w:t>
            </w:r>
            <w:r w:rsidRPr="002B6111">
              <w:rPr>
                <w:rFonts w:ascii="Times New Roman" w:hAnsi="Times New Roman"/>
                <w:color w:val="000000"/>
                <w:sz w:val="24"/>
                <w:szCs w:val="24"/>
                <w:lang w:bidi="ru-RU"/>
              </w:rPr>
              <w:t xml:space="preserve"> 17 декабря 2018 года в Совете Федер</w:t>
            </w:r>
            <w:r>
              <w:rPr>
                <w:rFonts w:ascii="Times New Roman" w:hAnsi="Times New Roman"/>
                <w:color w:val="000000"/>
                <w:sz w:val="24"/>
                <w:szCs w:val="24"/>
                <w:lang w:bidi="ru-RU"/>
              </w:rPr>
              <w:t>ации, в котором</w:t>
            </w:r>
            <w:r w:rsidRPr="002B6111">
              <w:rPr>
                <w:rFonts w:ascii="Times New Roman" w:hAnsi="Times New Roman"/>
                <w:color w:val="000000"/>
                <w:sz w:val="24"/>
                <w:szCs w:val="24"/>
                <w:lang w:bidi="ru-RU"/>
              </w:rPr>
              <w:t xml:space="preserve"> </w:t>
            </w:r>
            <w:r>
              <w:rPr>
                <w:rFonts w:ascii="Times New Roman" w:hAnsi="Times New Roman"/>
                <w:color w:val="000000"/>
                <w:sz w:val="24"/>
                <w:szCs w:val="24"/>
                <w:lang w:bidi="ru-RU"/>
              </w:rPr>
              <w:t>приняла</w:t>
            </w:r>
            <w:r w:rsidRPr="002B6111">
              <w:rPr>
                <w:rFonts w:ascii="Times New Roman" w:hAnsi="Times New Roman"/>
                <w:color w:val="000000"/>
                <w:sz w:val="24"/>
                <w:szCs w:val="24"/>
                <w:lang w:bidi="ru-RU"/>
              </w:rPr>
              <w:t xml:space="preserve"> участие Глава сельского поселения Шап</w:t>
            </w:r>
            <w:r>
              <w:rPr>
                <w:rFonts w:ascii="Times New Roman" w:hAnsi="Times New Roman"/>
                <w:color w:val="000000"/>
                <w:sz w:val="24"/>
                <w:szCs w:val="24"/>
                <w:lang w:bidi="ru-RU"/>
              </w:rPr>
              <w:t>ша Овчерюкова Любовь Алексеевна</w:t>
            </w:r>
          </w:p>
        </w:tc>
      </w:tr>
      <w:tr w:rsidR="00AA3501" w:rsidRPr="00B1563B" w:rsidTr="008D13F8">
        <w:tc>
          <w:tcPr>
            <w:tcW w:w="851" w:type="dxa"/>
          </w:tcPr>
          <w:p w:rsidR="00AA3501" w:rsidRPr="007F4381" w:rsidRDefault="00AA3501" w:rsidP="00D40DE2">
            <w:pPr>
              <w:pStyle w:val="ConsPlusNormal"/>
              <w:ind w:right="-62"/>
              <w:jc w:val="center"/>
              <w:rPr>
                <w:rFonts w:ascii="Times New Roman" w:hAnsi="Times New Roman" w:cs="Times New Roman"/>
                <w:sz w:val="24"/>
                <w:szCs w:val="24"/>
              </w:rPr>
            </w:pPr>
            <w:r w:rsidRPr="007F4381">
              <w:rPr>
                <w:rFonts w:ascii="Times New Roman" w:hAnsi="Times New Roman" w:cs="Times New Roman"/>
                <w:sz w:val="24"/>
                <w:szCs w:val="24"/>
              </w:rPr>
              <w:lastRenderedPageBreak/>
              <w:t>11.11.</w:t>
            </w:r>
          </w:p>
        </w:tc>
        <w:tc>
          <w:tcPr>
            <w:tcW w:w="2552"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 xml:space="preserve">Реализация Детским общественным советом при Уполномоченном по правам ребенка и представительствами при членах Детского общественного совета в муниципальных образованиях автономного округа проекта </w:t>
            </w:r>
            <w:r>
              <w:rPr>
                <w:rFonts w:ascii="Times New Roman" w:hAnsi="Times New Roman" w:cs="Times New Roman"/>
                <w:sz w:val="24"/>
                <w:szCs w:val="24"/>
              </w:rPr>
              <w:t>«</w:t>
            </w:r>
            <w:r w:rsidRPr="007F4381">
              <w:rPr>
                <w:rFonts w:ascii="Times New Roman" w:hAnsi="Times New Roman" w:cs="Times New Roman"/>
                <w:sz w:val="24"/>
                <w:szCs w:val="24"/>
              </w:rPr>
              <w:t>Календарь детских добрых дел</w:t>
            </w:r>
            <w:r>
              <w:rPr>
                <w:rFonts w:ascii="Times New Roman" w:hAnsi="Times New Roman" w:cs="Times New Roman"/>
                <w:sz w:val="24"/>
                <w:szCs w:val="24"/>
              </w:rPr>
              <w:t>»</w:t>
            </w:r>
          </w:p>
        </w:tc>
        <w:tc>
          <w:tcPr>
            <w:tcW w:w="170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декабрь</w:t>
            </w:r>
          </w:p>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2018 года</w:t>
            </w:r>
          </w:p>
        </w:tc>
        <w:tc>
          <w:tcPr>
            <w:tcW w:w="2111"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Уполномоченный по правам ребенка</w:t>
            </w:r>
          </w:p>
        </w:tc>
        <w:tc>
          <w:tcPr>
            <w:tcW w:w="2552" w:type="dxa"/>
          </w:tcPr>
          <w:p w:rsidR="00AA3501" w:rsidRPr="007F4381" w:rsidRDefault="00AA3501"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без финансирования</w:t>
            </w:r>
          </w:p>
        </w:tc>
        <w:tc>
          <w:tcPr>
            <w:tcW w:w="2708" w:type="dxa"/>
          </w:tcPr>
          <w:p w:rsidR="00AA3501" w:rsidRPr="007F4381" w:rsidRDefault="00AA3501"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объединение несовершеннолетних жителей автономного округа с целью реализации добровольческих инициатив, направленных на защиту детства в автономном округе</w:t>
            </w:r>
          </w:p>
        </w:tc>
        <w:tc>
          <w:tcPr>
            <w:tcW w:w="3260" w:type="dxa"/>
          </w:tcPr>
          <w:p w:rsidR="00E86C0B" w:rsidRPr="00D12C14" w:rsidRDefault="00E86C0B" w:rsidP="00E86C0B">
            <w:pPr>
              <w:widowControl w:val="0"/>
              <w:spacing w:after="0" w:line="240" w:lineRule="auto"/>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В </w:t>
            </w:r>
            <w:r w:rsidRPr="00D12C14">
              <w:rPr>
                <w:rFonts w:ascii="Times New Roman" w:hAnsi="Times New Roman"/>
                <w:color w:val="000000"/>
                <w:sz w:val="24"/>
                <w:szCs w:val="24"/>
                <w:lang w:bidi="ru-RU"/>
              </w:rPr>
              <w:t xml:space="preserve">период с 1 января по </w:t>
            </w:r>
            <w:r w:rsidR="002B6111">
              <w:rPr>
                <w:rFonts w:ascii="Times New Roman" w:hAnsi="Times New Roman"/>
                <w:color w:val="000000"/>
                <w:sz w:val="24"/>
                <w:szCs w:val="24"/>
                <w:lang w:bidi="ru-RU"/>
              </w:rPr>
              <w:t xml:space="preserve">            </w:t>
            </w:r>
            <w:r>
              <w:rPr>
                <w:rFonts w:ascii="Times New Roman" w:hAnsi="Times New Roman"/>
                <w:color w:val="000000"/>
                <w:sz w:val="24"/>
                <w:szCs w:val="24"/>
                <w:lang w:bidi="ru-RU"/>
              </w:rPr>
              <w:t>3</w:t>
            </w:r>
            <w:r w:rsidRPr="00D12C14">
              <w:rPr>
                <w:rFonts w:ascii="Times New Roman" w:hAnsi="Times New Roman"/>
                <w:color w:val="000000"/>
                <w:sz w:val="24"/>
                <w:szCs w:val="24"/>
                <w:lang w:bidi="ru-RU"/>
              </w:rPr>
              <w:t xml:space="preserve">1 </w:t>
            </w:r>
            <w:r>
              <w:rPr>
                <w:rFonts w:ascii="Times New Roman" w:hAnsi="Times New Roman"/>
                <w:color w:val="000000"/>
                <w:sz w:val="24"/>
                <w:szCs w:val="24"/>
                <w:lang w:bidi="ru-RU"/>
              </w:rPr>
              <w:t xml:space="preserve">декабря </w:t>
            </w:r>
            <w:r w:rsidRPr="00D12C14">
              <w:rPr>
                <w:rFonts w:ascii="Times New Roman" w:hAnsi="Times New Roman"/>
                <w:color w:val="000000"/>
                <w:sz w:val="24"/>
                <w:szCs w:val="24"/>
                <w:lang w:bidi="ru-RU"/>
              </w:rPr>
              <w:t xml:space="preserve"> 2018 года членами Детского общественного совета в рамках реализации проекта «Календарь добрых детских дел» проведены следующие мероприятия: </w:t>
            </w:r>
          </w:p>
          <w:p w:rsidR="00E86C0B" w:rsidRPr="00D12C14" w:rsidRDefault="00E86C0B" w:rsidP="00E86C0B">
            <w:pPr>
              <w:widowControl w:val="0"/>
              <w:spacing w:after="0" w:line="240" w:lineRule="auto"/>
              <w:jc w:val="both"/>
              <w:rPr>
                <w:rFonts w:ascii="Times New Roman" w:hAnsi="Times New Roman"/>
                <w:color w:val="000000"/>
                <w:sz w:val="24"/>
                <w:szCs w:val="24"/>
                <w:lang w:bidi="ru-RU"/>
              </w:rPr>
            </w:pPr>
            <w:r w:rsidRPr="000B19C3">
              <w:rPr>
                <w:rFonts w:ascii="Times New Roman" w:hAnsi="Times New Roman"/>
                <w:color w:val="000000"/>
                <w:sz w:val="24"/>
                <w:szCs w:val="24"/>
                <w:lang w:bidi="ru-RU"/>
              </w:rPr>
              <w:t xml:space="preserve">Январь </w:t>
            </w:r>
            <w:r w:rsidR="00127DCE" w:rsidRPr="00C64287">
              <w:rPr>
                <w:rFonts w:ascii="Times New Roman" w:hAnsi="Times New Roman"/>
                <w:sz w:val="24"/>
                <w:szCs w:val="24"/>
              </w:rPr>
              <w:t xml:space="preserve">– </w:t>
            </w:r>
            <w:r w:rsidRPr="000B19C3">
              <w:rPr>
                <w:rFonts w:ascii="Times New Roman" w:hAnsi="Times New Roman"/>
                <w:color w:val="000000"/>
                <w:sz w:val="24"/>
                <w:szCs w:val="24"/>
                <w:lang w:bidi="ru-RU"/>
              </w:rPr>
              <w:t>«Все дети одинаково имеют право на общение»</w:t>
            </w:r>
            <w:r w:rsidRPr="00D12C14">
              <w:rPr>
                <w:rFonts w:ascii="Times New Roman" w:hAnsi="Times New Roman"/>
                <w:b/>
                <w:color w:val="000000"/>
                <w:sz w:val="24"/>
                <w:szCs w:val="24"/>
                <w:lang w:bidi="ru-RU"/>
              </w:rPr>
              <w:t xml:space="preserve"> </w:t>
            </w:r>
            <w:r w:rsidRPr="00D12C14">
              <w:rPr>
                <w:rFonts w:ascii="Times New Roman" w:hAnsi="Times New Roman"/>
                <w:color w:val="000000"/>
                <w:sz w:val="24"/>
                <w:szCs w:val="24"/>
                <w:lang w:bidi="ru-RU"/>
              </w:rPr>
              <w:t xml:space="preserve">в 22 муниципальных образованиях округа для несовершеннолетних проведено 30 мероприятий, на которых несовершеннолетним </w:t>
            </w:r>
            <w:r w:rsidRPr="00D12C14">
              <w:rPr>
                <w:rFonts w:ascii="Times New Roman" w:hAnsi="Times New Roman"/>
                <w:color w:val="000000"/>
                <w:sz w:val="24"/>
                <w:szCs w:val="24"/>
                <w:lang w:bidi="ru-RU"/>
              </w:rPr>
              <w:lastRenderedPageBreak/>
              <w:t>рассказали о том, что вне зависимости от совместного или раздельного проживания родителей ребенок имеет право на общение и с папой и с мамой, а также и со всеми остальными родственниками, включая бабушек и дедушек, братьев и сестер.</w:t>
            </w:r>
            <w:r>
              <w:rPr>
                <w:rFonts w:ascii="Times New Roman" w:hAnsi="Times New Roman"/>
                <w:color w:val="000000"/>
                <w:sz w:val="24"/>
                <w:szCs w:val="24"/>
                <w:lang w:bidi="ru-RU"/>
              </w:rPr>
              <w:t xml:space="preserve"> В мероприятьях приняло участие </w:t>
            </w:r>
            <w:r w:rsidR="00127DCE" w:rsidRPr="00C64287">
              <w:rPr>
                <w:rFonts w:ascii="Times New Roman" w:hAnsi="Times New Roman"/>
                <w:sz w:val="24"/>
                <w:szCs w:val="24"/>
              </w:rPr>
              <w:t xml:space="preserve">– </w:t>
            </w:r>
            <w:r>
              <w:rPr>
                <w:rFonts w:ascii="Times New Roman" w:hAnsi="Times New Roman"/>
                <w:color w:val="000000"/>
                <w:sz w:val="24"/>
                <w:szCs w:val="24"/>
                <w:lang w:bidi="ru-RU"/>
              </w:rPr>
              <w:t>200 несовершеннолетних.</w:t>
            </w:r>
          </w:p>
          <w:p w:rsidR="00E86C0B" w:rsidRPr="00D12C14" w:rsidRDefault="00E86C0B" w:rsidP="00E86C0B">
            <w:pPr>
              <w:widowControl w:val="0"/>
              <w:spacing w:after="0" w:line="240" w:lineRule="auto"/>
              <w:jc w:val="both"/>
              <w:rPr>
                <w:rFonts w:ascii="Times New Roman" w:hAnsi="Times New Roman"/>
                <w:color w:val="000000"/>
                <w:sz w:val="24"/>
                <w:szCs w:val="24"/>
                <w:lang w:bidi="ru-RU"/>
              </w:rPr>
            </w:pPr>
            <w:r w:rsidRPr="000B19C3">
              <w:rPr>
                <w:rFonts w:ascii="Times New Roman" w:hAnsi="Times New Roman"/>
                <w:color w:val="000000"/>
                <w:sz w:val="24"/>
                <w:szCs w:val="24"/>
                <w:lang w:bidi="ru-RU"/>
              </w:rPr>
              <w:t xml:space="preserve">Февраль </w:t>
            </w:r>
            <w:r w:rsidR="00127DCE" w:rsidRPr="00C64287">
              <w:rPr>
                <w:rFonts w:ascii="Times New Roman" w:hAnsi="Times New Roman"/>
                <w:sz w:val="24"/>
                <w:szCs w:val="24"/>
              </w:rPr>
              <w:t xml:space="preserve">– </w:t>
            </w:r>
            <w:r w:rsidRPr="000B19C3">
              <w:rPr>
                <w:rFonts w:ascii="Times New Roman" w:hAnsi="Times New Roman"/>
                <w:color w:val="000000"/>
                <w:sz w:val="24"/>
                <w:szCs w:val="24"/>
                <w:lang w:bidi="ru-RU"/>
              </w:rPr>
              <w:t>«Мастер-класс дадут профессионалы для нас»</w:t>
            </w:r>
            <w:r w:rsidRPr="00D12C14">
              <w:rPr>
                <w:rFonts w:ascii="Times New Roman" w:hAnsi="Times New Roman"/>
                <w:color w:val="000000"/>
                <w:sz w:val="24"/>
                <w:szCs w:val="24"/>
                <w:lang w:bidi="ru-RU"/>
              </w:rPr>
              <w:t xml:space="preserve"> в 22 муниципальных образованиях округа для несовершеннолетних художниками, писателями, поэтами, фотографами, психологами, известными людьми округа проведено 22 мастер-класса разной направленности. </w:t>
            </w:r>
            <w:r>
              <w:rPr>
                <w:rFonts w:ascii="Times New Roman" w:hAnsi="Times New Roman"/>
                <w:color w:val="000000"/>
                <w:sz w:val="24"/>
                <w:szCs w:val="24"/>
                <w:lang w:bidi="ru-RU"/>
              </w:rPr>
              <w:t>В мероприятиях приняло участие более 300 несовершеннолетних.</w:t>
            </w:r>
          </w:p>
          <w:p w:rsidR="00E86C0B" w:rsidRPr="00D12C14" w:rsidRDefault="00E86C0B" w:rsidP="00E86C0B">
            <w:pPr>
              <w:widowControl w:val="0"/>
              <w:spacing w:after="0" w:line="240" w:lineRule="auto"/>
              <w:jc w:val="both"/>
              <w:rPr>
                <w:rFonts w:ascii="Times New Roman" w:hAnsi="Times New Roman"/>
                <w:color w:val="000000"/>
                <w:sz w:val="24"/>
                <w:szCs w:val="24"/>
                <w:lang w:bidi="ru-RU"/>
              </w:rPr>
            </w:pPr>
            <w:r w:rsidRPr="000B19C3">
              <w:rPr>
                <w:rFonts w:ascii="Times New Roman" w:hAnsi="Times New Roman"/>
                <w:color w:val="000000"/>
                <w:sz w:val="24"/>
                <w:szCs w:val="24"/>
                <w:lang w:bidi="ru-RU"/>
              </w:rPr>
              <w:t>Март - «Подай лапу помощи»</w:t>
            </w:r>
            <w:r w:rsidRPr="00D12C14">
              <w:rPr>
                <w:rFonts w:ascii="Times New Roman" w:hAnsi="Times New Roman"/>
                <w:color w:val="000000"/>
                <w:sz w:val="24"/>
                <w:szCs w:val="24"/>
                <w:lang w:bidi="ru-RU"/>
              </w:rPr>
              <w:t xml:space="preserve"> в 22 муниципальных образованиях проведены 30 бесед и урок</w:t>
            </w:r>
            <w:r>
              <w:rPr>
                <w:rFonts w:ascii="Times New Roman" w:hAnsi="Times New Roman"/>
                <w:color w:val="000000"/>
                <w:sz w:val="24"/>
                <w:szCs w:val="24"/>
                <w:lang w:bidi="ru-RU"/>
              </w:rPr>
              <w:t>ов</w:t>
            </w:r>
            <w:r w:rsidRPr="00D12C14">
              <w:rPr>
                <w:rFonts w:ascii="Times New Roman" w:hAnsi="Times New Roman"/>
                <w:color w:val="000000"/>
                <w:sz w:val="24"/>
                <w:szCs w:val="24"/>
                <w:lang w:bidi="ru-RU"/>
              </w:rPr>
              <w:t xml:space="preserve"> для школьников о бережном отношении к домашним животным, в ходе которых ветеринары рассказали о правилах ухода за </w:t>
            </w:r>
            <w:r w:rsidRPr="00D12C14">
              <w:rPr>
                <w:rFonts w:ascii="Times New Roman" w:hAnsi="Times New Roman"/>
                <w:color w:val="000000"/>
                <w:sz w:val="24"/>
                <w:szCs w:val="24"/>
                <w:lang w:bidi="ru-RU"/>
              </w:rPr>
              <w:lastRenderedPageBreak/>
              <w:t>животными, о существующих болезнях среди животных, проведены ярмарки детских поделок, от продажи которых ден</w:t>
            </w:r>
            <w:r>
              <w:rPr>
                <w:rFonts w:ascii="Times New Roman" w:hAnsi="Times New Roman"/>
                <w:color w:val="000000"/>
                <w:sz w:val="24"/>
                <w:szCs w:val="24"/>
                <w:lang w:bidi="ru-RU"/>
              </w:rPr>
              <w:t>ежные средства пошли на оказание</w:t>
            </w:r>
            <w:r w:rsidRPr="00D12C14">
              <w:rPr>
                <w:rFonts w:ascii="Times New Roman" w:hAnsi="Times New Roman"/>
                <w:color w:val="000000"/>
                <w:sz w:val="24"/>
                <w:szCs w:val="24"/>
                <w:lang w:bidi="ru-RU"/>
              </w:rPr>
              <w:t xml:space="preserve"> помощи бездомным животным.</w:t>
            </w:r>
            <w:r>
              <w:rPr>
                <w:rFonts w:ascii="Times New Roman" w:hAnsi="Times New Roman"/>
                <w:color w:val="000000"/>
                <w:sz w:val="24"/>
                <w:szCs w:val="24"/>
                <w:lang w:bidi="ru-RU"/>
              </w:rPr>
              <w:t xml:space="preserve"> В мероприятиях приняло участие 300 несовершеннолетних.</w:t>
            </w:r>
          </w:p>
          <w:p w:rsidR="00E86C0B" w:rsidRPr="00D12C14" w:rsidRDefault="00E86C0B" w:rsidP="00E86C0B">
            <w:pPr>
              <w:widowControl w:val="0"/>
              <w:spacing w:after="0" w:line="240" w:lineRule="auto"/>
              <w:jc w:val="both"/>
              <w:rPr>
                <w:rFonts w:ascii="Times New Roman" w:hAnsi="Times New Roman"/>
                <w:color w:val="000000"/>
                <w:sz w:val="24"/>
                <w:szCs w:val="24"/>
                <w:lang w:bidi="ru-RU"/>
              </w:rPr>
            </w:pPr>
            <w:r w:rsidRPr="000B19C3">
              <w:rPr>
                <w:rFonts w:ascii="Times New Roman" w:hAnsi="Times New Roman"/>
                <w:color w:val="000000"/>
                <w:sz w:val="24"/>
                <w:szCs w:val="24"/>
                <w:lang w:bidi="ru-RU"/>
              </w:rPr>
              <w:t xml:space="preserve">Апрель </w:t>
            </w:r>
            <w:r w:rsidR="00127DCE" w:rsidRPr="00C64287">
              <w:rPr>
                <w:rFonts w:ascii="Times New Roman" w:hAnsi="Times New Roman"/>
                <w:sz w:val="24"/>
                <w:szCs w:val="24"/>
              </w:rPr>
              <w:t xml:space="preserve">– </w:t>
            </w:r>
            <w:r w:rsidRPr="000B19C3">
              <w:rPr>
                <w:rFonts w:ascii="Times New Roman" w:hAnsi="Times New Roman"/>
                <w:color w:val="000000"/>
                <w:sz w:val="24"/>
                <w:szCs w:val="24"/>
                <w:lang w:bidi="ru-RU"/>
              </w:rPr>
              <w:t>«Безопасный Интернет»</w:t>
            </w:r>
            <w:r w:rsidRPr="00D12C14">
              <w:rPr>
                <w:rFonts w:ascii="Times New Roman" w:hAnsi="Times New Roman"/>
                <w:color w:val="000000"/>
                <w:sz w:val="24"/>
                <w:szCs w:val="24"/>
                <w:lang w:bidi="ru-RU"/>
              </w:rPr>
              <w:t xml:space="preserve"> в 22 муниципальных образованиях проведены классные часы, уроки по интернет безопасности, где школьникам рассказали, что такое сетевой этикет, для чего он нужен и как его соблюдать, о правилах общения и поведения в социальной сети «ВКонтакте», о юридической ответственности за размещение экстремистских материалов в социальных сетях, какую личную информацию о себе не стоит выкладывать в социальные сети.</w:t>
            </w:r>
          </w:p>
          <w:p w:rsidR="00E86C0B" w:rsidRDefault="00E86C0B" w:rsidP="00E86C0B">
            <w:pPr>
              <w:widowControl w:val="0"/>
              <w:spacing w:after="0" w:line="240" w:lineRule="auto"/>
              <w:jc w:val="both"/>
              <w:rPr>
                <w:rFonts w:ascii="Times New Roman" w:hAnsi="Times New Roman"/>
                <w:color w:val="000000"/>
                <w:sz w:val="24"/>
                <w:szCs w:val="24"/>
                <w:lang w:bidi="ru-RU"/>
              </w:rPr>
            </w:pPr>
            <w:r w:rsidRPr="000B19C3">
              <w:rPr>
                <w:rFonts w:ascii="Times New Roman" w:hAnsi="Times New Roman"/>
                <w:color w:val="000000"/>
                <w:sz w:val="24"/>
                <w:szCs w:val="24"/>
                <w:lang w:bidi="ru-RU"/>
              </w:rPr>
              <w:t xml:space="preserve">Май </w:t>
            </w:r>
            <w:r w:rsidR="00127DCE" w:rsidRPr="00C64287">
              <w:rPr>
                <w:rFonts w:ascii="Times New Roman" w:hAnsi="Times New Roman"/>
                <w:sz w:val="24"/>
                <w:szCs w:val="24"/>
              </w:rPr>
              <w:t xml:space="preserve">– </w:t>
            </w:r>
            <w:r w:rsidRPr="000B19C3">
              <w:rPr>
                <w:rFonts w:ascii="Times New Roman" w:hAnsi="Times New Roman"/>
                <w:color w:val="000000"/>
                <w:sz w:val="24"/>
                <w:szCs w:val="24"/>
                <w:lang w:bidi="ru-RU"/>
              </w:rPr>
              <w:t>«ПДД учим и повторяем вместе»</w:t>
            </w:r>
            <w:r w:rsidRPr="00D12C14">
              <w:rPr>
                <w:rFonts w:ascii="Times New Roman" w:hAnsi="Times New Roman"/>
                <w:color w:val="000000"/>
                <w:sz w:val="24"/>
                <w:szCs w:val="24"/>
                <w:lang w:bidi="ru-RU"/>
              </w:rPr>
              <w:t xml:space="preserve"> в 22 муниципальных образованиях проведены викторины, беседы, конкурсы рисунков о правилах дорожного </w:t>
            </w:r>
            <w:r w:rsidRPr="00D12C14">
              <w:rPr>
                <w:rFonts w:ascii="Times New Roman" w:hAnsi="Times New Roman"/>
                <w:color w:val="000000"/>
                <w:sz w:val="24"/>
                <w:szCs w:val="24"/>
                <w:lang w:bidi="ru-RU"/>
              </w:rPr>
              <w:lastRenderedPageBreak/>
              <w:t xml:space="preserve">движения. </w:t>
            </w:r>
            <w:r>
              <w:rPr>
                <w:rFonts w:ascii="Times New Roman" w:hAnsi="Times New Roman"/>
                <w:color w:val="000000"/>
                <w:sz w:val="24"/>
                <w:szCs w:val="24"/>
                <w:lang w:bidi="ru-RU"/>
              </w:rPr>
              <w:t>В мероприятиях приняло участие более 500 несовершеннолетних.</w:t>
            </w:r>
          </w:p>
          <w:p w:rsidR="00E86C0B" w:rsidRDefault="00E86C0B" w:rsidP="00E86C0B">
            <w:pPr>
              <w:widowControl w:val="0"/>
              <w:spacing w:after="0" w:line="240" w:lineRule="auto"/>
              <w:jc w:val="both"/>
              <w:rPr>
                <w:rFonts w:ascii="Times New Roman" w:hAnsi="Times New Roman"/>
                <w:color w:val="000000"/>
                <w:sz w:val="24"/>
                <w:szCs w:val="24"/>
                <w:lang w:bidi="ru-RU"/>
              </w:rPr>
            </w:pPr>
            <w:r w:rsidRPr="000B19C3">
              <w:rPr>
                <w:rFonts w:ascii="Times New Roman" w:hAnsi="Times New Roman"/>
                <w:color w:val="000000"/>
                <w:sz w:val="24"/>
                <w:szCs w:val="24"/>
                <w:lang w:bidi="ru-RU"/>
              </w:rPr>
              <w:t>Июнь</w:t>
            </w:r>
            <w:r w:rsidR="00127DCE">
              <w:rPr>
                <w:rFonts w:ascii="Times New Roman" w:hAnsi="Times New Roman"/>
                <w:sz w:val="24"/>
                <w:szCs w:val="24"/>
              </w:rPr>
              <w:t>–</w:t>
            </w:r>
            <w:r w:rsidRPr="000B19C3">
              <w:rPr>
                <w:rFonts w:ascii="Times New Roman" w:hAnsi="Times New Roman"/>
                <w:color w:val="000000"/>
                <w:sz w:val="24"/>
                <w:szCs w:val="24"/>
                <w:lang w:bidi="ru-RU"/>
              </w:rPr>
              <w:t xml:space="preserve">август </w:t>
            </w:r>
            <w:r w:rsidR="00127DCE" w:rsidRPr="00C64287">
              <w:rPr>
                <w:rFonts w:ascii="Times New Roman" w:hAnsi="Times New Roman"/>
                <w:sz w:val="24"/>
                <w:szCs w:val="24"/>
              </w:rPr>
              <w:t xml:space="preserve">– </w:t>
            </w:r>
            <w:r w:rsidRPr="000B19C3">
              <w:rPr>
                <w:rFonts w:ascii="Times New Roman" w:hAnsi="Times New Roman"/>
                <w:color w:val="000000"/>
                <w:sz w:val="24"/>
                <w:szCs w:val="24"/>
                <w:lang w:bidi="ru-RU"/>
              </w:rPr>
              <w:t>«Лето благотворительности»</w:t>
            </w:r>
            <w:r>
              <w:rPr>
                <w:rFonts w:ascii="Times New Roman" w:hAnsi="Times New Roman"/>
                <w:b/>
                <w:color w:val="000000"/>
                <w:sz w:val="24"/>
                <w:szCs w:val="24"/>
                <w:lang w:bidi="ru-RU"/>
              </w:rPr>
              <w:t xml:space="preserve"> </w:t>
            </w:r>
            <w:r w:rsidRPr="006D28D5">
              <w:rPr>
                <w:rFonts w:ascii="Times New Roman" w:hAnsi="Times New Roman"/>
                <w:color w:val="000000"/>
                <w:sz w:val="24"/>
                <w:szCs w:val="24"/>
                <w:lang w:bidi="ru-RU"/>
              </w:rPr>
              <w:t>в 22 муниципаль</w:t>
            </w:r>
            <w:r>
              <w:rPr>
                <w:rFonts w:ascii="Times New Roman" w:hAnsi="Times New Roman"/>
                <w:color w:val="000000"/>
                <w:sz w:val="24"/>
                <w:szCs w:val="24"/>
                <w:lang w:bidi="ru-RU"/>
              </w:rPr>
              <w:t xml:space="preserve">ных образованиях членами Детского общественного совета для детей дошкольного возраста в детских садах проведены концерты и театрализованные представления. В мероприятиях приняло участие </w:t>
            </w:r>
            <w:r w:rsidR="00127DCE" w:rsidRPr="00C64287">
              <w:rPr>
                <w:rFonts w:ascii="Times New Roman" w:hAnsi="Times New Roman"/>
                <w:sz w:val="24"/>
                <w:szCs w:val="24"/>
              </w:rPr>
              <w:t xml:space="preserve">– </w:t>
            </w:r>
            <w:r>
              <w:rPr>
                <w:rFonts w:ascii="Times New Roman" w:hAnsi="Times New Roman"/>
                <w:color w:val="000000"/>
                <w:sz w:val="24"/>
                <w:szCs w:val="24"/>
                <w:lang w:bidi="ru-RU"/>
              </w:rPr>
              <w:t>200 дошкольников.</w:t>
            </w:r>
          </w:p>
          <w:p w:rsidR="00E86C0B" w:rsidRDefault="00E86C0B" w:rsidP="00E86C0B">
            <w:pPr>
              <w:widowControl w:val="0"/>
              <w:spacing w:after="0" w:line="240" w:lineRule="auto"/>
              <w:jc w:val="both"/>
              <w:rPr>
                <w:rFonts w:ascii="Times New Roman" w:hAnsi="Times New Roman"/>
                <w:color w:val="000000"/>
                <w:sz w:val="24"/>
                <w:szCs w:val="24"/>
                <w:lang w:bidi="ru-RU"/>
              </w:rPr>
            </w:pPr>
            <w:r w:rsidRPr="000B19C3">
              <w:rPr>
                <w:rFonts w:ascii="Times New Roman" w:hAnsi="Times New Roman"/>
                <w:color w:val="000000"/>
                <w:sz w:val="24"/>
                <w:szCs w:val="24"/>
                <w:lang w:bidi="ru-RU"/>
              </w:rPr>
              <w:t>Сентябрь - «Месяц репетиторства» (по школьным предметам)</w:t>
            </w:r>
            <w:r w:rsidRPr="000B19C3">
              <w:t xml:space="preserve"> </w:t>
            </w:r>
            <w:r w:rsidRPr="000B19C3">
              <w:rPr>
                <w:rFonts w:ascii="Times New Roman" w:hAnsi="Times New Roman"/>
                <w:color w:val="000000"/>
                <w:sz w:val="24"/>
                <w:szCs w:val="24"/>
                <w:lang w:bidi="ru-RU"/>
              </w:rPr>
              <w:t>для</w:t>
            </w:r>
            <w:r w:rsidRPr="002E047D">
              <w:rPr>
                <w:rFonts w:ascii="Times New Roman" w:hAnsi="Times New Roman"/>
                <w:color w:val="000000"/>
                <w:sz w:val="24"/>
                <w:szCs w:val="24"/>
                <w:lang w:bidi="ru-RU"/>
              </w:rPr>
              <w:t xml:space="preserve"> учеников 5-8 классов</w:t>
            </w:r>
            <w:r>
              <w:rPr>
                <w:rFonts w:ascii="Times New Roman" w:hAnsi="Times New Roman"/>
                <w:color w:val="000000"/>
                <w:sz w:val="24"/>
                <w:szCs w:val="24"/>
                <w:lang w:bidi="ru-RU"/>
              </w:rPr>
              <w:t xml:space="preserve">. </w:t>
            </w:r>
          </w:p>
          <w:p w:rsidR="00E86C0B" w:rsidRDefault="00E86C0B" w:rsidP="00E86C0B">
            <w:pPr>
              <w:widowControl w:val="0"/>
              <w:spacing w:after="0" w:line="240" w:lineRule="auto"/>
              <w:jc w:val="both"/>
              <w:rPr>
                <w:rFonts w:ascii="Times New Roman" w:hAnsi="Times New Roman"/>
                <w:color w:val="000000"/>
                <w:sz w:val="24"/>
                <w:szCs w:val="24"/>
                <w:lang w:bidi="ru-RU"/>
              </w:rPr>
            </w:pPr>
            <w:r w:rsidRPr="002E047D">
              <w:rPr>
                <w:rFonts w:ascii="Times New Roman" w:hAnsi="Times New Roman"/>
                <w:color w:val="000000"/>
                <w:sz w:val="24"/>
                <w:szCs w:val="24"/>
                <w:lang w:bidi="ru-RU"/>
              </w:rPr>
              <w:t xml:space="preserve">В </w:t>
            </w:r>
            <w:r>
              <w:rPr>
                <w:rFonts w:ascii="Times New Roman" w:hAnsi="Times New Roman"/>
                <w:color w:val="000000"/>
                <w:sz w:val="24"/>
                <w:szCs w:val="24"/>
                <w:lang w:bidi="ru-RU"/>
              </w:rPr>
              <w:t>роли репетиторов выступили ученики 9</w:t>
            </w:r>
            <w:r w:rsidR="00127DCE">
              <w:rPr>
                <w:rFonts w:ascii="Times New Roman" w:hAnsi="Times New Roman"/>
                <w:sz w:val="24"/>
                <w:szCs w:val="24"/>
              </w:rPr>
              <w:t>–</w:t>
            </w:r>
            <w:r>
              <w:rPr>
                <w:rFonts w:ascii="Times New Roman" w:hAnsi="Times New Roman"/>
                <w:color w:val="000000"/>
                <w:sz w:val="24"/>
                <w:szCs w:val="24"/>
                <w:lang w:bidi="ru-RU"/>
              </w:rPr>
              <w:t>11 классов</w:t>
            </w:r>
            <w:r w:rsidRPr="002E047D">
              <w:rPr>
                <w:rFonts w:ascii="Times New Roman" w:hAnsi="Times New Roman"/>
                <w:color w:val="000000"/>
                <w:sz w:val="24"/>
                <w:szCs w:val="24"/>
                <w:lang w:bidi="ru-RU"/>
              </w:rPr>
              <w:t>.</w:t>
            </w:r>
            <w:r>
              <w:rPr>
                <w:rFonts w:ascii="Times New Roman" w:hAnsi="Times New Roman"/>
                <w:color w:val="000000"/>
                <w:sz w:val="24"/>
                <w:szCs w:val="24"/>
                <w:lang w:bidi="ru-RU"/>
              </w:rPr>
              <w:t xml:space="preserve"> </w:t>
            </w:r>
          </w:p>
          <w:p w:rsidR="00E86C0B" w:rsidRDefault="00E86C0B" w:rsidP="00E86C0B">
            <w:pPr>
              <w:widowControl w:val="0"/>
              <w:spacing w:after="0" w:line="240" w:lineRule="auto"/>
              <w:jc w:val="both"/>
              <w:rPr>
                <w:rFonts w:ascii="Times New Roman" w:hAnsi="Times New Roman"/>
                <w:color w:val="000000"/>
                <w:sz w:val="24"/>
                <w:szCs w:val="24"/>
                <w:lang w:bidi="ru-RU"/>
              </w:rPr>
            </w:pPr>
            <w:r>
              <w:rPr>
                <w:rFonts w:ascii="Times New Roman" w:hAnsi="Times New Roman"/>
                <w:color w:val="000000"/>
                <w:sz w:val="24"/>
                <w:szCs w:val="24"/>
                <w:lang w:bidi="ru-RU"/>
              </w:rPr>
              <w:t>Всего в акции приняло участие более 1</w:t>
            </w:r>
            <w:r w:rsidR="00127DCE">
              <w:rPr>
                <w:rFonts w:ascii="Times New Roman" w:hAnsi="Times New Roman"/>
                <w:color w:val="000000"/>
                <w:sz w:val="24"/>
                <w:szCs w:val="24"/>
                <w:lang w:bidi="ru-RU"/>
              </w:rPr>
              <w:t> </w:t>
            </w:r>
            <w:r>
              <w:rPr>
                <w:rFonts w:ascii="Times New Roman" w:hAnsi="Times New Roman"/>
                <w:color w:val="000000"/>
                <w:sz w:val="24"/>
                <w:szCs w:val="24"/>
                <w:lang w:bidi="ru-RU"/>
              </w:rPr>
              <w:t>000 несовершеннолетних нуждающихся в помощи получения дополнительных знаний по предметам.</w:t>
            </w:r>
          </w:p>
          <w:p w:rsidR="00E86C0B" w:rsidRPr="000B19C3" w:rsidRDefault="00E86C0B" w:rsidP="00E86C0B">
            <w:pPr>
              <w:widowControl w:val="0"/>
              <w:spacing w:after="0" w:line="240" w:lineRule="auto"/>
              <w:jc w:val="both"/>
              <w:rPr>
                <w:rFonts w:ascii="Times New Roman" w:hAnsi="Times New Roman"/>
                <w:color w:val="000000"/>
                <w:sz w:val="24"/>
                <w:szCs w:val="24"/>
                <w:lang w:bidi="ru-RU"/>
              </w:rPr>
            </w:pPr>
            <w:r w:rsidRPr="000B19C3">
              <w:rPr>
                <w:rFonts w:ascii="Times New Roman" w:hAnsi="Times New Roman"/>
                <w:color w:val="000000"/>
                <w:sz w:val="24"/>
                <w:szCs w:val="24"/>
                <w:lang w:bidi="ru-RU"/>
              </w:rPr>
              <w:t xml:space="preserve">Октябрь </w:t>
            </w:r>
            <w:r w:rsidR="00127DCE" w:rsidRPr="00C64287">
              <w:rPr>
                <w:rFonts w:ascii="Times New Roman" w:hAnsi="Times New Roman"/>
                <w:sz w:val="24"/>
                <w:szCs w:val="24"/>
              </w:rPr>
              <w:t xml:space="preserve">– </w:t>
            </w:r>
            <w:r w:rsidRPr="000B19C3">
              <w:rPr>
                <w:rFonts w:ascii="Times New Roman" w:hAnsi="Times New Roman"/>
                <w:color w:val="000000"/>
                <w:sz w:val="24"/>
                <w:szCs w:val="24"/>
                <w:lang w:bidi="ru-RU"/>
              </w:rPr>
              <w:t xml:space="preserve">«Истории прошлого сделают мир лучше в настоящем и будущем» </w:t>
            </w:r>
          </w:p>
          <w:p w:rsidR="00E86C0B" w:rsidRPr="006D28D5" w:rsidRDefault="00E86C0B" w:rsidP="00E86C0B">
            <w:pPr>
              <w:widowControl w:val="0"/>
              <w:spacing w:after="0" w:line="240" w:lineRule="auto"/>
              <w:jc w:val="both"/>
              <w:rPr>
                <w:rFonts w:ascii="Times New Roman" w:hAnsi="Times New Roman"/>
                <w:color w:val="000000"/>
                <w:sz w:val="24"/>
                <w:szCs w:val="24"/>
                <w:lang w:bidi="ru-RU"/>
              </w:rPr>
            </w:pPr>
            <w:r>
              <w:rPr>
                <w:rFonts w:ascii="Times New Roman" w:hAnsi="Times New Roman"/>
                <w:color w:val="000000"/>
                <w:sz w:val="24"/>
                <w:szCs w:val="24"/>
                <w:lang w:bidi="ru-RU"/>
              </w:rPr>
              <w:t>В течение всего месяца члены Детского общественного совета посещали одиноких пенсионеров,</w:t>
            </w:r>
            <w:r w:rsidRPr="006D28D5">
              <w:rPr>
                <w:rFonts w:ascii="Times New Roman" w:hAnsi="Times New Roman"/>
                <w:color w:val="000000"/>
                <w:sz w:val="24"/>
                <w:szCs w:val="24"/>
                <w:lang w:bidi="ru-RU"/>
              </w:rPr>
              <w:t xml:space="preserve"> ветеранов педагогического труда. </w:t>
            </w:r>
            <w:r>
              <w:rPr>
                <w:rFonts w:ascii="Times New Roman" w:hAnsi="Times New Roman"/>
                <w:color w:val="000000"/>
                <w:sz w:val="24"/>
                <w:szCs w:val="24"/>
                <w:lang w:bidi="ru-RU"/>
              </w:rPr>
              <w:t xml:space="preserve">Ребята </w:t>
            </w:r>
            <w:r>
              <w:rPr>
                <w:rFonts w:ascii="Times New Roman" w:hAnsi="Times New Roman"/>
                <w:color w:val="000000"/>
                <w:sz w:val="24"/>
                <w:szCs w:val="24"/>
                <w:lang w:bidi="ru-RU"/>
              </w:rPr>
              <w:lastRenderedPageBreak/>
              <w:t xml:space="preserve">оказали пожилым людям помощь </w:t>
            </w:r>
            <w:r w:rsidRPr="006D28D5">
              <w:rPr>
                <w:rFonts w:ascii="Times New Roman" w:hAnsi="Times New Roman"/>
                <w:color w:val="000000"/>
                <w:sz w:val="24"/>
                <w:szCs w:val="24"/>
                <w:lang w:bidi="ru-RU"/>
              </w:rPr>
              <w:t xml:space="preserve">по дому, сходили в магазин за продуктами, и просто </w:t>
            </w:r>
            <w:r>
              <w:rPr>
                <w:rFonts w:ascii="Times New Roman" w:hAnsi="Times New Roman"/>
                <w:color w:val="000000"/>
                <w:sz w:val="24"/>
                <w:szCs w:val="24"/>
                <w:lang w:bidi="ru-RU"/>
              </w:rPr>
              <w:t xml:space="preserve">пообщались. </w:t>
            </w:r>
          </w:p>
          <w:p w:rsidR="00E86C0B" w:rsidRPr="00CB0E42" w:rsidRDefault="00E86C0B" w:rsidP="00E86C0B">
            <w:pPr>
              <w:widowControl w:val="0"/>
              <w:spacing w:after="0" w:line="240" w:lineRule="auto"/>
              <w:jc w:val="both"/>
              <w:rPr>
                <w:rFonts w:ascii="Times New Roman" w:hAnsi="Times New Roman"/>
                <w:sz w:val="24"/>
                <w:szCs w:val="24"/>
                <w:lang w:bidi="ru-RU"/>
              </w:rPr>
            </w:pPr>
            <w:r w:rsidRPr="000B19C3">
              <w:rPr>
                <w:rFonts w:ascii="Times New Roman" w:hAnsi="Times New Roman"/>
                <w:color w:val="000000"/>
                <w:sz w:val="24"/>
                <w:szCs w:val="24"/>
                <w:lang w:bidi="ru-RU"/>
              </w:rPr>
              <w:t xml:space="preserve">Ноябрь </w:t>
            </w:r>
            <w:r w:rsidR="00127DCE" w:rsidRPr="00C64287">
              <w:rPr>
                <w:rFonts w:ascii="Times New Roman" w:hAnsi="Times New Roman"/>
                <w:sz w:val="24"/>
                <w:szCs w:val="24"/>
              </w:rPr>
              <w:t xml:space="preserve">– </w:t>
            </w:r>
            <w:r w:rsidRPr="000B19C3">
              <w:rPr>
                <w:rFonts w:ascii="Times New Roman" w:hAnsi="Times New Roman"/>
                <w:color w:val="000000"/>
                <w:sz w:val="24"/>
                <w:szCs w:val="24"/>
                <w:lang w:bidi="ru-RU"/>
              </w:rPr>
              <w:t>«Скажем «НЕТ» вредным привычкам»,</w:t>
            </w:r>
            <w:r>
              <w:rPr>
                <w:rFonts w:ascii="Times New Roman" w:hAnsi="Times New Roman"/>
                <w:color w:val="000000"/>
                <w:sz w:val="24"/>
                <w:szCs w:val="24"/>
                <w:lang w:bidi="ru-RU"/>
              </w:rPr>
              <w:t xml:space="preserve"> в которой приняли участие школьники 7</w:t>
            </w:r>
            <w:r w:rsidR="00127DCE">
              <w:rPr>
                <w:rFonts w:ascii="Times New Roman" w:hAnsi="Times New Roman"/>
                <w:sz w:val="24"/>
                <w:szCs w:val="24"/>
              </w:rPr>
              <w:t>–</w:t>
            </w:r>
            <w:r>
              <w:rPr>
                <w:rFonts w:ascii="Times New Roman" w:hAnsi="Times New Roman"/>
                <w:color w:val="000000"/>
                <w:sz w:val="24"/>
                <w:szCs w:val="24"/>
                <w:lang w:bidi="ru-RU"/>
              </w:rPr>
              <w:t xml:space="preserve">8 классов. Для них прошла </w:t>
            </w:r>
            <w:r w:rsidRPr="00E65295">
              <w:rPr>
                <w:rFonts w:ascii="Times New Roman" w:hAnsi="Times New Roman"/>
                <w:sz w:val="24"/>
                <w:szCs w:val="24"/>
                <w:lang w:bidi="ru-RU"/>
              </w:rPr>
              <w:t xml:space="preserve">интерактивная игра «Молодёжь против». В ходе которой они узнали  как научиться говорить «нет» пагубным привычкам и опасным соблазнам, как противостоять манипуляции, стать уверенным в себе, развить навыки психологической самозащиты, о последствиях вредных привычек, физиологических и психологических аспектах курения, алкоголизма, наркомании, природу зависимости, способы выхода из трудных ситуаций. В </w:t>
            </w:r>
            <w:r w:rsidRPr="00CB0E42">
              <w:rPr>
                <w:rFonts w:ascii="Times New Roman" w:hAnsi="Times New Roman"/>
                <w:sz w:val="24"/>
                <w:szCs w:val="24"/>
                <w:lang w:bidi="ru-RU"/>
              </w:rPr>
              <w:t>интерактивных играх приняло участие более 100 несовершеннолетних.</w:t>
            </w:r>
          </w:p>
          <w:p w:rsidR="00E86C0B" w:rsidRDefault="00E86C0B" w:rsidP="00E86C0B">
            <w:pPr>
              <w:widowControl w:val="0"/>
              <w:spacing w:after="0" w:line="240" w:lineRule="auto"/>
              <w:jc w:val="both"/>
              <w:rPr>
                <w:rFonts w:ascii="Times New Roman" w:hAnsi="Times New Roman"/>
                <w:color w:val="000000"/>
                <w:sz w:val="24"/>
                <w:szCs w:val="24"/>
                <w:lang w:bidi="ru-RU"/>
              </w:rPr>
            </w:pPr>
            <w:r w:rsidRPr="000B19C3">
              <w:rPr>
                <w:rFonts w:ascii="Times New Roman" w:hAnsi="Times New Roman"/>
                <w:sz w:val="24"/>
                <w:szCs w:val="24"/>
                <w:lang w:bidi="ru-RU"/>
              </w:rPr>
              <w:t xml:space="preserve">Декабрь </w:t>
            </w:r>
            <w:r w:rsidR="00127DCE" w:rsidRPr="00C64287">
              <w:rPr>
                <w:rFonts w:ascii="Times New Roman" w:hAnsi="Times New Roman"/>
                <w:sz w:val="24"/>
                <w:szCs w:val="24"/>
              </w:rPr>
              <w:t xml:space="preserve">– </w:t>
            </w:r>
            <w:r w:rsidRPr="000B19C3">
              <w:rPr>
                <w:rFonts w:ascii="Times New Roman" w:hAnsi="Times New Roman"/>
                <w:sz w:val="24"/>
                <w:szCs w:val="24"/>
                <w:lang w:bidi="ru-RU"/>
              </w:rPr>
              <w:t xml:space="preserve">акция </w:t>
            </w:r>
            <w:r w:rsidR="00CB0E42" w:rsidRPr="000B19C3">
              <w:rPr>
                <w:rFonts w:ascii="Times New Roman" w:hAnsi="Times New Roman"/>
                <w:sz w:val="24"/>
                <w:szCs w:val="24"/>
                <w:lang w:bidi="ru-RU"/>
              </w:rPr>
              <w:t>«</w:t>
            </w:r>
            <w:r w:rsidRPr="000B19C3">
              <w:rPr>
                <w:rFonts w:ascii="Times New Roman" w:hAnsi="Times New Roman"/>
                <w:sz w:val="24"/>
                <w:szCs w:val="24"/>
                <w:lang w:bidi="ru-RU"/>
              </w:rPr>
              <w:t>Подари улыбку</w:t>
            </w:r>
            <w:r w:rsidR="00CB0E42" w:rsidRPr="000B19C3">
              <w:rPr>
                <w:rFonts w:ascii="Times New Roman" w:hAnsi="Times New Roman"/>
                <w:sz w:val="24"/>
                <w:szCs w:val="24"/>
                <w:lang w:bidi="ru-RU"/>
              </w:rPr>
              <w:t>»</w:t>
            </w:r>
            <w:r w:rsidRPr="000B19C3">
              <w:rPr>
                <w:rFonts w:ascii="Times New Roman" w:hAnsi="Times New Roman"/>
                <w:color w:val="000000"/>
                <w:sz w:val="24"/>
                <w:szCs w:val="24"/>
                <w:lang w:bidi="ru-RU"/>
              </w:rPr>
              <w:t>,</w:t>
            </w:r>
            <w:r>
              <w:rPr>
                <w:rFonts w:ascii="Times New Roman" w:hAnsi="Times New Roman"/>
                <w:color w:val="000000"/>
                <w:sz w:val="24"/>
                <w:szCs w:val="24"/>
                <w:lang w:bidi="ru-RU"/>
              </w:rPr>
              <w:t xml:space="preserve"> в рамках которой проведен ряд мероприятий:</w:t>
            </w:r>
          </w:p>
          <w:p w:rsidR="00E86C0B" w:rsidRDefault="00E86C0B" w:rsidP="00E86C0B">
            <w:pPr>
              <w:widowControl w:val="0"/>
              <w:spacing w:after="0" w:line="240" w:lineRule="auto"/>
              <w:jc w:val="both"/>
              <w:rPr>
                <w:rFonts w:ascii="Times New Roman" w:hAnsi="Times New Roman"/>
                <w:color w:val="000000"/>
                <w:sz w:val="24"/>
                <w:szCs w:val="24"/>
                <w:lang w:bidi="ru-RU"/>
              </w:rPr>
            </w:pPr>
            <w:r w:rsidRPr="00040564">
              <w:rPr>
                <w:rFonts w:ascii="Times New Roman" w:hAnsi="Times New Roman"/>
                <w:color w:val="000000"/>
                <w:sz w:val="24"/>
                <w:szCs w:val="24"/>
                <w:lang w:bidi="ru-RU"/>
              </w:rPr>
              <w:t xml:space="preserve">рейд </w:t>
            </w:r>
            <w:r w:rsidR="00CB0E42">
              <w:rPr>
                <w:rFonts w:ascii="Times New Roman" w:hAnsi="Times New Roman"/>
                <w:color w:val="000000"/>
                <w:sz w:val="24"/>
                <w:szCs w:val="24"/>
                <w:lang w:bidi="ru-RU"/>
              </w:rPr>
              <w:t>«</w:t>
            </w:r>
            <w:r w:rsidRPr="00040564">
              <w:rPr>
                <w:rFonts w:ascii="Times New Roman" w:hAnsi="Times New Roman"/>
                <w:color w:val="000000"/>
                <w:sz w:val="24"/>
                <w:szCs w:val="24"/>
                <w:lang w:bidi="ru-RU"/>
              </w:rPr>
              <w:t>Подарим улыбку</w:t>
            </w:r>
            <w:r w:rsidR="00CB0E42">
              <w:rPr>
                <w:rFonts w:ascii="Times New Roman" w:hAnsi="Times New Roman"/>
                <w:color w:val="000000"/>
                <w:sz w:val="24"/>
                <w:szCs w:val="24"/>
                <w:lang w:bidi="ru-RU"/>
              </w:rPr>
              <w:t>»</w:t>
            </w:r>
            <w:r>
              <w:rPr>
                <w:rFonts w:ascii="Times New Roman" w:hAnsi="Times New Roman"/>
                <w:color w:val="000000"/>
                <w:sz w:val="24"/>
                <w:szCs w:val="24"/>
                <w:lang w:bidi="ru-RU"/>
              </w:rPr>
              <w:t xml:space="preserve">, к участию в котором были </w:t>
            </w:r>
            <w:r w:rsidRPr="00040564">
              <w:rPr>
                <w:rFonts w:ascii="Times New Roman" w:hAnsi="Times New Roman"/>
                <w:color w:val="000000"/>
                <w:sz w:val="24"/>
                <w:szCs w:val="24"/>
                <w:lang w:bidi="ru-RU"/>
              </w:rPr>
              <w:t>привле</w:t>
            </w:r>
            <w:r>
              <w:rPr>
                <w:rFonts w:ascii="Times New Roman" w:hAnsi="Times New Roman"/>
                <w:color w:val="000000"/>
                <w:sz w:val="24"/>
                <w:szCs w:val="24"/>
                <w:lang w:bidi="ru-RU"/>
              </w:rPr>
              <w:t xml:space="preserve">чены </w:t>
            </w:r>
            <w:r w:rsidRPr="00040564">
              <w:rPr>
                <w:rFonts w:ascii="Times New Roman" w:hAnsi="Times New Roman"/>
                <w:color w:val="000000"/>
                <w:sz w:val="24"/>
                <w:szCs w:val="24"/>
                <w:lang w:bidi="ru-RU"/>
              </w:rPr>
              <w:t>представител</w:t>
            </w:r>
            <w:r>
              <w:rPr>
                <w:rFonts w:ascii="Times New Roman" w:hAnsi="Times New Roman"/>
                <w:color w:val="000000"/>
                <w:sz w:val="24"/>
                <w:szCs w:val="24"/>
                <w:lang w:bidi="ru-RU"/>
              </w:rPr>
              <w:t>и</w:t>
            </w:r>
            <w:r w:rsidR="00CB0E42">
              <w:rPr>
                <w:rFonts w:ascii="Times New Roman" w:hAnsi="Times New Roman"/>
                <w:color w:val="000000"/>
                <w:sz w:val="24"/>
                <w:szCs w:val="24"/>
                <w:lang w:bidi="ru-RU"/>
              </w:rPr>
              <w:t xml:space="preserve"> </w:t>
            </w:r>
            <w:r w:rsidR="00CB0E42">
              <w:rPr>
                <w:rFonts w:ascii="Times New Roman" w:hAnsi="Times New Roman"/>
                <w:color w:val="000000"/>
                <w:sz w:val="24"/>
                <w:szCs w:val="24"/>
                <w:lang w:bidi="ru-RU"/>
              </w:rPr>
              <w:lastRenderedPageBreak/>
              <w:t>«</w:t>
            </w:r>
            <w:r w:rsidRPr="00040564">
              <w:rPr>
                <w:rFonts w:ascii="Times New Roman" w:hAnsi="Times New Roman"/>
                <w:color w:val="000000"/>
                <w:sz w:val="24"/>
                <w:szCs w:val="24"/>
                <w:lang w:bidi="ru-RU"/>
              </w:rPr>
              <w:t>Совета ветеранов</w:t>
            </w:r>
            <w:r w:rsidR="00CB0E42">
              <w:rPr>
                <w:rFonts w:ascii="Times New Roman" w:hAnsi="Times New Roman"/>
                <w:color w:val="000000"/>
                <w:sz w:val="24"/>
                <w:szCs w:val="24"/>
                <w:lang w:bidi="ru-RU"/>
              </w:rPr>
              <w:t>»</w:t>
            </w:r>
            <w:r w:rsidRPr="00040564">
              <w:rPr>
                <w:rFonts w:ascii="Times New Roman" w:hAnsi="Times New Roman"/>
                <w:color w:val="000000"/>
                <w:sz w:val="24"/>
                <w:szCs w:val="24"/>
                <w:lang w:bidi="ru-RU"/>
              </w:rPr>
              <w:t>,</w:t>
            </w:r>
            <w:r>
              <w:rPr>
                <w:rFonts w:ascii="Times New Roman" w:hAnsi="Times New Roman"/>
                <w:color w:val="000000"/>
                <w:sz w:val="24"/>
                <w:szCs w:val="24"/>
                <w:lang w:bidi="ru-RU"/>
              </w:rPr>
              <w:t xml:space="preserve"> </w:t>
            </w:r>
            <w:r w:rsidRPr="00040564">
              <w:rPr>
                <w:rFonts w:ascii="Times New Roman" w:hAnsi="Times New Roman"/>
                <w:color w:val="000000"/>
                <w:sz w:val="24"/>
                <w:szCs w:val="24"/>
                <w:lang w:bidi="ru-RU"/>
              </w:rPr>
              <w:t>педагогов дополнительного образования и сверст</w:t>
            </w:r>
            <w:r>
              <w:rPr>
                <w:rFonts w:ascii="Times New Roman" w:hAnsi="Times New Roman"/>
                <w:color w:val="000000"/>
                <w:sz w:val="24"/>
                <w:szCs w:val="24"/>
                <w:lang w:bidi="ru-RU"/>
              </w:rPr>
              <w:t>ников, в мероприятии приняло участие 49 человек;</w:t>
            </w:r>
          </w:p>
          <w:p w:rsidR="00AA3501" w:rsidRPr="00D1119A" w:rsidRDefault="00E86C0B" w:rsidP="00D40DE2">
            <w:pPr>
              <w:widowControl w:val="0"/>
              <w:spacing w:after="0" w:line="240" w:lineRule="auto"/>
              <w:jc w:val="both"/>
              <w:rPr>
                <w:rFonts w:ascii="Times New Roman" w:hAnsi="Times New Roman"/>
                <w:color w:val="000000"/>
                <w:sz w:val="24"/>
                <w:szCs w:val="24"/>
                <w:lang w:bidi="ru-RU"/>
              </w:rPr>
            </w:pPr>
            <w:r>
              <w:rPr>
                <w:rFonts w:ascii="Times New Roman" w:hAnsi="Times New Roman"/>
                <w:color w:val="000000"/>
                <w:sz w:val="24"/>
                <w:szCs w:val="24"/>
                <w:lang w:bidi="ru-RU"/>
              </w:rPr>
              <w:t>показ спектаклей для несовершеннолетних и их родителей, п</w:t>
            </w:r>
            <w:r w:rsidRPr="00040564">
              <w:rPr>
                <w:rFonts w:ascii="Times New Roman" w:hAnsi="Times New Roman"/>
                <w:color w:val="000000"/>
                <w:sz w:val="24"/>
                <w:szCs w:val="24"/>
                <w:lang w:bidi="ru-RU"/>
              </w:rPr>
              <w:t xml:space="preserve">осле </w:t>
            </w:r>
            <w:r>
              <w:rPr>
                <w:rFonts w:ascii="Times New Roman" w:hAnsi="Times New Roman"/>
                <w:color w:val="000000"/>
                <w:sz w:val="24"/>
                <w:szCs w:val="24"/>
                <w:lang w:bidi="ru-RU"/>
              </w:rPr>
              <w:t xml:space="preserve">каждого </w:t>
            </w:r>
            <w:r w:rsidRPr="00040564">
              <w:rPr>
                <w:rFonts w:ascii="Times New Roman" w:hAnsi="Times New Roman"/>
                <w:color w:val="000000"/>
                <w:sz w:val="24"/>
                <w:szCs w:val="24"/>
                <w:lang w:bidi="ru-RU"/>
              </w:rPr>
              <w:t xml:space="preserve">представления </w:t>
            </w:r>
            <w:r>
              <w:rPr>
                <w:rFonts w:ascii="Times New Roman" w:hAnsi="Times New Roman"/>
                <w:color w:val="000000"/>
                <w:sz w:val="24"/>
                <w:szCs w:val="24"/>
                <w:lang w:bidi="ru-RU"/>
              </w:rPr>
              <w:t xml:space="preserve">для детей и их родителей проходили </w:t>
            </w:r>
            <w:r w:rsidRPr="00040564">
              <w:rPr>
                <w:rFonts w:ascii="Times New Roman" w:hAnsi="Times New Roman"/>
                <w:color w:val="000000"/>
                <w:sz w:val="24"/>
                <w:szCs w:val="24"/>
                <w:lang w:bidi="ru-RU"/>
              </w:rPr>
              <w:t>конкурсы,</w:t>
            </w:r>
            <w:r>
              <w:rPr>
                <w:rFonts w:ascii="Times New Roman" w:hAnsi="Times New Roman"/>
                <w:color w:val="000000"/>
                <w:sz w:val="24"/>
                <w:szCs w:val="24"/>
                <w:lang w:bidi="ru-RU"/>
              </w:rPr>
              <w:t xml:space="preserve"> </w:t>
            </w:r>
            <w:r w:rsidRPr="00040564">
              <w:rPr>
                <w:rFonts w:ascii="Times New Roman" w:hAnsi="Times New Roman"/>
                <w:color w:val="000000"/>
                <w:sz w:val="24"/>
                <w:szCs w:val="24"/>
                <w:lang w:bidi="ru-RU"/>
              </w:rPr>
              <w:t xml:space="preserve">на которых дети </w:t>
            </w:r>
            <w:r>
              <w:rPr>
                <w:rFonts w:ascii="Times New Roman" w:hAnsi="Times New Roman"/>
                <w:color w:val="000000"/>
                <w:sz w:val="24"/>
                <w:szCs w:val="24"/>
                <w:lang w:bidi="ru-RU"/>
              </w:rPr>
              <w:t xml:space="preserve">смогли пообщаться </w:t>
            </w:r>
            <w:r w:rsidRPr="00040564">
              <w:rPr>
                <w:rFonts w:ascii="Times New Roman" w:hAnsi="Times New Roman"/>
                <w:color w:val="000000"/>
                <w:sz w:val="24"/>
                <w:szCs w:val="24"/>
                <w:lang w:bidi="ru-RU"/>
              </w:rPr>
              <w:t xml:space="preserve">со сказочными </w:t>
            </w:r>
            <w:r>
              <w:rPr>
                <w:rFonts w:ascii="Times New Roman" w:hAnsi="Times New Roman"/>
                <w:color w:val="000000"/>
                <w:sz w:val="24"/>
                <w:szCs w:val="24"/>
                <w:lang w:bidi="ru-RU"/>
              </w:rPr>
              <w:t xml:space="preserve">театрализованными </w:t>
            </w:r>
            <w:r w:rsidRPr="00040564">
              <w:rPr>
                <w:rFonts w:ascii="Times New Roman" w:hAnsi="Times New Roman"/>
                <w:color w:val="000000"/>
                <w:sz w:val="24"/>
                <w:szCs w:val="24"/>
                <w:lang w:bidi="ru-RU"/>
              </w:rPr>
              <w:t xml:space="preserve">персонажами и </w:t>
            </w:r>
            <w:r>
              <w:rPr>
                <w:rFonts w:ascii="Times New Roman" w:hAnsi="Times New Roman"/>
                <w:color w:val="000000"/>
                <w:sz w:val="24"/>
                <w:szCs w:val="24"/>
                <w:lang w:bidi="ru-RU"/>
              </w:rPr>
              <w:t>сдела</w:t>
            </w:r>
            <w:r w:rsidRPr="00040564">
              <w:rPr>
                <w:rFonts w:ascii="Times New Roman" w:hAnsi="Times New Roman"/>
                <w:color w:val="000000"/>
                <w:sz w:val="24"/>
                <w:szCs w:val="24"/>
                <w:lang w:bidi="ru-RU"/>
              </w:rPr>
              <w:t>т</w:t>
            </w:r>
            <w:r>
              <w:rPr>
                <w:rFonts w:ascii="Times New Roman" w:hAnsi="Times New Roman"/>
                <w:color w:val="000000"/>
                <w:sz w:val="24"/>
                <w:szCs w:val="24"/>
                <w:lang w:bidi="ru-RU"/>
              </w:rPr>
              <w:t>ь</w:t>
            </w:r>
            <w:r w:rsidRPr="00040564">
              <w:rPr>
                <w:rFonts w:ascii="Times New Roman" w:hAnsi="Times New Roman"/>
                <w:color w:val="000000"/>
                <w:sz w:val="24"/>
                <w:szCs w:val="24"/>
                <w:lang w:bidi="ru-RU"/>
              </w:rPr>
              <w:t xml:space="preserve"> памятные фотографии</w:t>
            </w:r>
            <w:r>
              <w:rPr>
                <w:rFonts w:ascii="Times New Roman" w:hAnsi="Times New Roman"/>
                <w:color w:val="000000"/>
                <w:sz w:val="24"/>
                <w:szCs w:val="24"/>
                <w:lang w:bidi="ru-RU"/>
              </w:rPr>
              <w:t>. В мероприятиях приняли участие 150 школьников</w:t>
            </w:r>
          </w:p>
        </w:tc>
      </w:tr>
      <w:tr w:rsidR="00AA3501" w:rsidRPr="00B1563B" w:rsidTr="008D13F8">
        <w:tc>
          <w:tcPr>
            <w:tcW w:w="851" w:type="dxa"/>
          </w:tcPr>
          <w:p w:rsidR="00AA3501" w:rsidRPr="001103D1" w:rsidRDefault="00AA3501" w:rsidP="00D40DE2">
            <w:pPr>
              <w:pStyle w:val="ConsPlusNormal"/>
              <w:ind w:right="-62"/>
              <w:jc w:val="center"/>
              <w:rPr>
                <w:rFonts w:ascii="Times New Roman" w:hAnsi="Times New Roman" w:cs="Times New Roman"/>
                <w:sz w:val="24"/>
                <w:szCs w:val="24"/>
              </w:rPr>
            </w:pPr>
            <w:r w:rsidRPr="001103D1">
              <w:rPr>
                <w:rFonts w:ascii="Times New Roman" w:hAnsi="Times New Roman" w:cs="Times New Roman"/>
                <w:sz w:val="24"/>
                <w:szCs w:val="24"/>
              </w:rPr>
              <w:lastRenderedPageBreak/>
              <w:t>11.12.</w:t>
            </w:r>
          </w:p>
        </w:tc>
        <w:tc>
          <w:tcPr>
            <w:tcW w:w="2552" w:type="dxa"/>
          </w:tcPr>
          <w:p w:rsidR="00AA3501" w:rsidRPr="001103D1" w:rsidRDefault="00AA3501" w:rsidP="00D40DE2">
            <w:pPr>
              <w:pStyle w:val="ConsPlusNormal"/>
              <w:jc w:val="both"/>
              <w:rPr>
                <w:rFonts w:ascii="Times New Roman" w:hAnsi="Times New Roman" w:cs="Times New Roman"/>
                <w:sz w:val="24"/>
                <w:szCs w:val="24"/>
              </w:rPr>
            </w:pPr>
            <w:r w:rsidRPr="001103D1">
              <w:rPr>
                <w:rFonts w:ascii="Times New Roman" w:hAnsi="Times New Roman" w:cs="Times New Roman"/>
                <w:sz w:val="24"/>
                <w:szCs w:val="24"/>
              </w:rPr>
              <w:t>Конкурс профессионального журналистского мастерства «Журналист года Югры», в том числе по номинациям: «Десятилетие детства», «Традиционные семейные ценности»</w:t>
            </w:r>
          </w:p>
        </w:tc>
        <w:tc>
          <w:tcPr>
            <w:tcW w:w="1701" w:type="dxa"/>
          </w:tcPr>
          <w:p w:rsidR="00AA3501" w:rsidRPr="001103D1" w:rsidRDefault="00AA3501" w:rsidP="00D40DE2">
            <w:pPr>
              <w:pStyle w:val="ConsPlusNormal"/>
              <w:jc w:val="center"/>
              <w:rPr>
                <w:rFonts w:ascii="Times New Roman" w:hAnsi="Times New Roman" w:cs="Times New Roman"/>
                <w:sz w:val="24"/>
                <w:szCs w:val="24"/>
              </w:rPr>
            </w:pPr>
            <w:r w:rsidRPr="001103D1">
              <w:rPr>
                <w:rFonts w:ascii="Times New Roman" w:hAnsi="Times New Roman" w:cs="Times New Roman"/>
                <w:sz w:val="24"/>
                <w:szCs w:val="24"/>
              </w:rPr>
              <w:t>декабрь</w:t>
            </w:r>
          </w:p>
          <w:p w:rsidR="00AA3501" w:rsidRPr="001103D1" w:rsidRDefault="00AA3501" w:rsidP="00D40DE2">
            <w:pPr>
              <w:pStyle w:val="ConsPlusNormal"/>
              <w:jc w:val="center"/>
              <w:rPr>
                <w:rFonts w:ascii="Times New Roman" w:hAnsi="Times New Roman" w:cs="Times New Roman"/>
                <w:sz w:val="24"/>
                <w:szCs w:val="24"/>
              </w:rPr>
            </w:pPr>
            <w:r w:rsidRPr="001103D1">
              <w:rPr>
                <w:rFonts w:ascii="Times New Roman" w:hAnsi="Times New Roman" w:cs="Times New Roman"/>
                <w:sz w:val="24"/>
                <w:szCs w:val="24"/>
              </w:rPr>
              <w:t>2018 года</w:t>
            </w:r>
          </w:p>
          <w:p w:rsidR="00AA3501" w:rsidRPr="001103D1" w:rsidRDefault="00AA3501" w:rsidP="00D40DE2">
            <w:pPr>
              <w:pStyle w:val="ConsPlusNormal"/>
              <w:jc w:val="center"/>
              <w:rPr>
                <w:rFonts w:ascii="Times New Roman" w:hAnsi="Times New Roman" w:cs="Times New Roman"/>
                <w:sz w:val="24"/>
                <w:szCs w:val="24"/>
              </w:rPr>
            </w:pPr>
          </w:p>
        </w:tc>
        <w:tc>
          <w:tcPr>
            <w:tcW w:w="2111" w:type="dxa"/>
          </w:tcPr>
          <w:p w:rsidR="00AA3501" w:rsidRPr="001103D1" w:rsidRDefault="00AA3501" w:rsidP="00D40DE2">
            <w:pPr>
              <w:pStyle w:val="ConsPlusNormal"/>
              <w:jc w:val="center"/>
              <w:rPr>
                <w:rFonts w:ascii="Times New Roman" w:hAnsi="Times New Roman" w:cs="Times New Roman"/>
                <w:sz w:val="24"/>
                <w:szCs w:val="24"/>
              </w:rPr>
            </w:pPr>
            <w:r w:rsidRPr="001103D1">
              <w:rPr>
                <w:rFonts w:ascii="Times New Roman" w:hAnsi="Times New Roman" w:cs="Times New Roman"/>
                <w:sz w:val="24"/>
                <w:szCs w:val="24"/>
              </w:rPr>
              <w:t>Департамент общественных и внешних связей Югры,</w:t>
            </w:r>
          </w:p>
          <w:p w:rsidR="00AA3501" w:rsidRPr="001103D1" w:rsidRDefault="00AA3501" w:rsidP="00D40DE2">
            <w:pPr>
              <w:pStyle w:val="ConsPlusNormal"/>
              <w:jc w:val="center"/>
              <w:rPr>
                <w:rFonts w:ascii="Times New Roman" w:hAnsi="Times New Roman" w:cs="Times New Roman"/>
                <w:sz w:val="24"/>
                <w:szCs w:val="24"/>
              </w:rPr>
            </w:pPr>
            <w:r w:rsidRPr="001103D1">
              <w:rPr>
                <w:rFonts w:ascii="Times New Roman" w:hAnsi="Times New Roman" w:cs="Times New Roman"/>
                <w:sz w:val="24"/>
                <w:szCs w:val="24"/>
              </w:rPr>
              <w:t>Цент</w:t>
            </w:r>
            <w:r w:rsidR="00515107" w:rsidRPr="001103D1">
              <w:rPr>
                <w:rFonts w:ascii="Times New Roman" w:hAnsi="Times New Roman" w:cs="Times New Roman"/>
                <w:sz w:val="24"/>
                <w:szCs w:val="24"/>
              </w:rPr>
              <w:t>р «</w:t>
            </w:r>
            <w:r w:rsidRPr="001103D1">
              <w:rPr>
                <w:rFonts w:ascii="Times New Roman" w:hAnsi="Times New Roman" w:cs="Times New Roman"/>
                <w:sz w:val="24"/>
                <w:szCs w:val="24"/>
              </w:rPr>
              <w:t>Открытый регион</w:t>
            </w:r>
            <w:r w:rsidR="00515107" w:rsidRPr="001103D1">
              <w:rPr>
                <w:rFonts w:ascii="Times New Roman" w:hAnsi="Times New Roman" w:cs="Times New Roman"/>
                <w:sz w:val="24"/>
                <w:szCs w:val="24"/>
              </w:rPr>
              <w:t>»</w:t>
            </w:r>
          </w:p>
          <w:p w:rsidR="00AA3501" w:rsidRPr="001103D1" w:rsidRDefault="00AA3501" w:rsidP="00D40DE2">
            <w:pPr>
              <w:pStyle w:val="ConsPlusNormal"/>
              <w:jc w:val="center"/>
              <w:rPr>
                <w:rFonts w:ascii="Times New Roman" w:hAnsi="Times New Roman" w:cs="Times New Roman"/>
                <w:sz w:val="24"/>
                <w:szCs w:val="24"/>
              </w:rPr>
            </w:pPr>
            <w:r w:rsidRPr="001103D1">
              <w:rPr>
                <w:rFonts w:ascii="Times New Roman" w:hAnsi="Times New Roman" w:cs="Times New Roman"/>
                <w:sz w:val="24"/>
                <w:szCs w:val="24"/>
              </w:rPr>
              <w:t>(по согласованию)</w:t>
            </w:r>
          </w:p>
        </w:tc>
        <w:tc>
          <w:tcPr>
            <w:tcW w:w="2552" w:type="dxa"/>
          </w:tcPr>
          <w:p w:rsidR="00AA3501" w:rsidRPr="001103D1" w:rsidRDefault="00AA3501" w:rsidP="00D40DE2">
            <w:pPr>
              <w:pStyle w:val="ConsPlusNormal"/>
              <w:jc w:val="center"/>
              <w:rPr>
                <w:rFonts w:ascii="Times New Roman" w:hAnsi="Times New Roman" w:cs="Times New Roman"/>
                <w:sz w:val="24"/>
                <w:szCs w:val="24"/>
              </w:rPr>
            </w:pPr>
            <w:r w:rsidRPr="001103D1">
              <w:rPr>
                <w:rFonts w:ascii="Times New Roman" w:hAnsi="Times New Roman" w:cs="Times New Roman"/>
                <w:sz w:val="24"/>
                <w:szCs w:val="24"/>
              </w:rPr>
              <w:t xml:space="preserve">государственная </w:t>
            </w:r>
            <w:hyperlink r:id="rId108" w:history="1">
              <w:r w:rsidRPr="001103D1">
                <w:rPr>
                  <w:rFonts w:ascii="Times New Roman" w:hAnsi="Times New Roman" w:cs="Times New Roman"/>
                  <w:sz w:val="24"/>
                  <w:szCs w:val="24"/>
                </w:rPr>
                <w:t>программа</w:t>
              </w:r>
            </w:hyperlink>
            <w:r w:rsidRPr="001103D1">
              <w:rPr>
                <w:rFonts w:ascii="Times New Roman" w:hAnsi="Times New Roman" w:cs="Times New Roman"/>
                <w:sz w:val="24"/>
                <w:szCs w:val="24"/>
              </w:rPr>
              <w:t xml:space="preserve"> «Развитие гражданского общества»</w:t>
            </w:r>
          </w:p>
        </w:tc>
        <w:tc>
          <w:tcPr>
            <w:tcW w:w="2708" w:type="dxa"/>
          </w:tcPr>
          <w:p w:rsidR="00AA3501" w:rsidRPr="001103D1" w:rsidRDefault="00AA3501" w:rsidP="00D40DE2">
            <w:pPr>
              <w:pStyle w:val="ConsPlusNormal"/>
              <w:jc w:val="both"/>
              <w:rPr>
                <w:rFonts w:ascii="Times New Roman" w:hAnsi="Times New Roman" w:cs="Times New Roman"/>
                <w:sz w:val="24"/>
                <w:szCs w:val="24"/>
              </w:rPr>
            </w:pPr>
            <w:r w:rsidRPr="001103D1">
              <w:rPr>
                <w:rFonts w:ascii="Times New Roman" w:hAnsi="Times New Roman" w:cs="Times New Roman"/>
                <w:sz w:val="24"/>
                <w:szCs w:val="24"/>
              </w:rPr>
              <w:t>повышение профессионального мастерства журналистов, привлечение их внимания к проблемам укрепления института семьи, пропаганда семейных ценностей, ответственного родительства</w:t>
            </w:r>
          </w:p>
        </w:tc>
        <w:tc>
          <w:tcPr>
            <w:tcW w:w="3260" w:type="dxa"/>
          </w:tcPr>
          <w:p w:rsidR="001103D1" w:rsidRPr="001103D1" w:rsidRDefault="001103D1" w:rsidP="004F3DDB">
            <w:pPr>
              <w:spacing w:after="0" w:line="240" w:lineRule="auto"/>
              <w:jc w:val="both"/>
              <w:rPr>
                <w:rFonts w:ascii="Times New Roman" w:hAnsi="Times New Roman"/>
                <w:sz w:val="24"/>
                <w:szCs w:val="24"/>
              </w:rPr>
            </w:pPr>
            <w:r w:rsidRPr="001103D1">
              <w:rPr>
                <w:rFonts w:ascii="Times New Roman" w:hAnsi="Times New Roman"/>
                <w:sz w:val="24"/>
                <w:szCs w:val="24"/>
              </w:rPr>
              <w:t xml:space="preserve">В декабре 2018 года состоялось подведение итогов Конкурса профессионального журналистского мастерства «Журналист года Югры», в том числе по номинациям: «Десятилетие детства», «Традиционные семейные ценности». В номинации «Десятилетие детства» </w:t>
            </w:r>
            <w:r w:rsidR="00127DCE" w:rsidRPr="00C64287">
              <w:rPr>
                <w:rFonts w:ascii="Times New Roman" w:hAnsi="Times New Roman"/>
                <w:sz w:val="24"/>
                <w:szCs w:val="24"/>
              </w:rPr>
              <w:t xml:space="preserve">– </w:t>
            </w:r>
            <w:r w:rsidRPr="001103D1">
              <w:rPr>
                <w:rFonts w:ascii="Times New Roman" w:hAnsi="Times New Roman"/>
                <w:sz w:val="24"/>
                <w:szCs w:val="24"/>
              </w:rPr>
              <w:t xml:space="preserve">проекты о реализации государственной политики в интересах семьи и детства было заявлено 36 работ. Победителем признана журналист газеты «Местное </w:t>
            </w:r>
            <w:r w:rsidRPr="001103D1">
              <w:rPr>
                <w:rFonts w:ascii="Times New Roman" w:hAnsi="Times New Roman"/>
                <w:sz w:val="24"/>
                <w:szCs w:val="24"/>
              </w:rPr>
              <w:lastRenderedPageBreak/>
              <w:t>время» (Нижневартовск) Инна Темнова.</w:t>
            </w:r>
          </w:p>
          <w:p w:rsidR="00AA3501" w:rsidRPr="004F3DDB" w:rsidRDefault="001103D1" w:rsidP="00127DCE">
            <w:pPr>
              <w:spacing w:after="0" w:line="240" w:lineRule="auto"/>
              <w:jc w:val="both"/>
              <w:rPr>
                <w:rFonts w:ascii="Times New Roman" w:hAnsi="Times New Roman"/>
                <w:sz w:val="24"/>
                <w:szCs w:val="24"/>
              </w:rPr>
            </w:pPr>
            <w:r w:rsidRPr="001103D1">
              <w:rPr>
                <w:rFonts w:ascii="Times New Roman" w:hAnsi="Times New Roman"/>
                <w:sz w:val="24"/>
                <w:szCs w:val="24"/>
              </w:rPr>
              <w:t xml:space="preserve">В номинации «Традиционные семейные ценности» </w:t>
            </w:r>
            <w:r w:rsidR="00127DCE" w:rsidRPr="00C64287">
              <w:rPr>
                <w:rFonts w:ascii="Times New Roman" w:hAnsi="Times New Roman"/>
                <w:sz w:val="24"/>
                <w:szCs w:val="24"/>
              </w:rPr>
              <w:t xml:space="preserve">– </w:t>
            </w:r>
            <w:r w:rsidRPr="001103D1">
              <w:rPr>
                <w:rFonts w:ascii="Times New Roman" w:hAnsi="Times New Roman"/>
                <w:sz w:val="24"/>
                <w:szCs w:val="24"/>
              </w:rPr>
              <w:t>проекты, направленные на повышение роли семьи, ее значимости и уникальности, была представлена 31 работа. Победителем стала журналист газеты «Здравствуйте,</w:t>
            </w:r>
            <w:r w:rsidR="004F3DDB">
              <w:rPr>
                <w:rFonts w:ascii="Times New Roman" w:hAnsi="Times New Roman"/>
                <w:sz w:val="24"/>
                <w:szCs w:val="24"/>
              </w:rPr>
              <w:t xml:space="preserve"> нефтеюганцы» Светлана Чтенцова</w:t>
            </w:r>
          </w:p>
        </w:tc>
      </w:tr>
      <w:tr w:rsidR="007B603C" w:rsidRPr="00B1563B" w:rsidTr="008D13F8">
        <w:tc>
          <w:tcPr>
            <w:tcW w:w="851" w:type="dxa"/>
          </w:tcPr>
          <w:p w:rsidR="007B603C" w:rsidRPr="007F4381" w:rsidRDefault="007B603C" w:rsidP="00D40DE2">
            <w:pPr>
              <w:pStyle w:val="ConsPlusNormal"/>
              <w:ind w:right="-62"/>
              <w:jc w:val="center"/>
              <w:rPr>
                <w:rFonts w:ascii="Times New Roman" w:hAnsi="Times New Roman" w:cs="Times New Roman"/>
                <w:sz w:val="24"/>
                <w:szCs w:val="24"/>
              </w:rPr>
            </w:pPr>
            <w:r w:rsidRPr="007F4381">
              <w:rPr>
                <w:rFonts w:ascii="Times New Roman" w:hAnsi="Times New Roman" w:cs="Times New Roman"/>
                <w:sz w:val="24"/>
                <w:szCs w:val="24"/>
              </w:rPr>
              <w:lastRenderedPageBreak/>
              <w:t>11.13.</w:t>
            </w:r>
          </w:p>
        </w:tc>
        <w:tc>
          <w:tcPr>
            <w:tcW w:w="2552" w:type="dxa"/>
          </w:tcPr>
          <w:p w:rsidR="007B603C" w:rsidRPr="007F4381" w:rsidRDefault="007B603C"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t>Межведомственный проект «Музей – детям»</w:t>
            </w:r>
          </w:p>
        </w:tc>
        <w:tc>
          <w:tcPr>
            <w:tcW w:w="1701" w:type="dxa"/>
          </w:tcPr>
          <w:p w:rsidR="007B603C" w:rsidRPr="007F4381" w:rsidRDefault="007B603C"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декабрь</w:t>
            </w:r>
          </w:p>
          <w:p w:rsidR="007B603C" w:rsidRPr="007F4381" w:rsidRDefault="007B603C"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2018 года</w:t>
            </w:r>
          </w:p>
          <w:p w:rsidR="007B603C" w:rsidRPr="007F4381" w:rsidRDefault="007B603C" w:rsidP="00D40DE2">
            <w:pPr>
              <w:pStyle w:val="ConsPlusNormal"/>
              <w:jc w:val="center"/>
              <w:rPr>
                <w:rFonts w:ascii="Times New Roman" w:hAnsi="Times New Roman" w:cs="Times New Roman"/>
                <w:sz w:val="24"/>
                <w:szCs w:val="24"/>
              </w:rPr>
            </w:pPr>
          </w:p>
        </w:tc>
        <w:tc>
          <w:tcPr>
            <w:tcW w:w="2111" w:type="dxa"/>
          </w:tcPr>
          <w:p w:rsidR="007B603C" w:rsidRPr="007F4381" w:rsidRDefault="007B603C"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Депкультуры Югры,</w:t>
            </w:r>
          </w:p>
          <w:p w:rsidR="007B603C" w:rsidRPr="007F4381" w:rsidRDefault="007B603C"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Государственный художественный музей</w:t>
            </w:r>
          </w:p>
        </w:tc>
        <w:tc>
          <w:tcPr>
            <w:tcW w:w="2552" w:type="dxa"/>
          </w:tcPr>
          <w:p w:rsidR="007B603C" w:rsidRPr="007F4381" w:rsidRDefault="007B603C"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 xml:space="preserve">государственная </w:t>
            </w:r>
            <w:hyperlink r:id="rId109" w:history="1">
              <w:r w:rsidRPr="007F4381">
                <w:rPr>
                  <w:rFonts w:ascii="Times New Roman" w:hAnsi="Times New Roman" w:cs="Times New Roman"/>
                  <w:sz w:val="24"/>
                  <w:szCs w:val="24"/>
                </w:rPr>
                <w:t>программа</w:t>
              </w:r>
            </w:hyperlink>
            <w:r w:rsidRPr="007F4381">
              <w:rPr>
                <w:rFonts w:ascii="Times New Roman" w:hAnsi="Times New Roman" w:cs="Times New Roman"/>
                <w:sz w:val="24"/>
                <w:szCs w:val="24"/>
              </w:rPr>
              <w:t xml:space="preserve"> </w:t>
            </w:r>
          </w:p>
          <w:p w:rsidR="007B603C" w:rsidRPr="007F4381" w:rsidRDefault="007B603C"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«Культурное пространство»</w:t>
            </w:r>
          </w:p>
        </w:tc>
        <w:tc>
          <w:tcPr>
            <w:tcW w:w="2708" w:type="dxa"/>
          </w:tcPr>
          <w:p w:rsidR="007B603C" w:rsidRPr="007F4381" w:rsidRDefault="007B603C"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реализация комплексного межведомственного музейного проекта с участием свыше 200 детей ежегодно</w:t>
            </w:r>
          </w:p>
        </w:tc>
        <w:tc>
          <w:tcPr>
            <w:tcW w:w="3260" w:type="dxa"/>
          </w:tcPr>
          <w:p w:rsidR="007B603C" w:rsidRPr="00C125B6" w:rsidRDefault="007B603C" w:rsidP="00127DCE">
            <w:pPr>
              <w:widowControl w:val="0"/>
              <w:spacing w:after="0" w:line="240" w:lineRule="auto"/>
              <w:jc w:val="both"/>
              <w:rPr>
                <w:rFonts w:ascii="Times New Roman" w:hAnsi="Times New Roman"/>
                <w:sz w:val="24"/>
                <w:szCs w:val="24"/>
                <w:lang w:bidi="ru-RU"/>
              </w:rPr>
            </w:pPr>
            <w:r w:rsidRPr="00C125B6">
              <w:rPr>
                <w:rFonts w:ascii="Times New Roman" w:hAnsi="Times New Roman"/>
                <w:sz w:val="24"/>
                <w:szCs w:val="24"/>
                <w:lang w:bidi="ru-RU"/>
              </w:rPr>
              <w:t>Государственным художественным музеем и филиалами в 2018 году велась регулярная работа с дошкольника</w:t>
            </w:r>
            <w:r>
              <w:rPr>
                <w:rFonts w:ascii="Times New Roman" w:hAnsi="Times New Roman"/>
                <w:sz w:val="24"/>
                <w:szCs w:val="24"/>
                <w:lang w:bidi="ru-RU"/>
              </w:rPr>
              <w:t>ми и школьниками. Всего состояли</w:t>
            </w:r>
            <w:r w:rsidRPr="00C125B6">
              <w:rPr>
                <w:rFonts w:ascii="Times New Roman" w:hAnsi="Times New Roman"/>
                <w:sz w:val="24"/>
                <w:szCs w:val="24"/>
                <w:lang w:bidi="ru-RU"/>
              </w:rPr>
              <w:t>сь 793 культурно-образовательных мероприятия (музейных занятий и мастер</w:t>
            </w:r>
            <w:r w:rsidR="00127DCE">
              <w:rPr>
                <w:rFonts w:ascii="Times New Roman" w:hAnsi="Times New Roman"/>
                <w:sz w:val="24"/>
                <w:szCs w:val="24"/>
              </w:rPr>
              <w:t>–</w:t>
            </w:r>
            <w:r w:rsidRPr="00C125B6">
              <w:rPr>
                <w:rFonts w:ascii="Times New Roman" w:hAnsi="Times New Roman"/>
                <w:sz w:val="24"/>
                <w:szCs w:val="24"/>
                <w:lang w:bidi="ru-RU"/>
              </w:rPr>
              <w:t>классов)  для 17</w:t>
            </w:r>
            <w:r w:rsidR="000B19C3">
              <w:rPr>
                <w:rFonts w:ascii="Times New Roman" w:hAnsi="Times New Roman"/>
                <w:sz w:val="24"/>
                <w:szCs w:val="24"/>
                <w:lang w:bidi="ru-RU"/>
              </w:rPr>
              <w:t> </w:t>
            </w:r>
            <w:r w:rsidRPr="00C125B6">
              <w:rPr>
                <w:rFonts w:ascii="Times New Roman" w:hAnsi="Times New Roman"/>
                <w:sz w:val="24"/>
                <w:szCs w:val="24"/>
                <w:lang w:bidi="ru-RU"/>
              </w:rPr>
              <w:t>520 детей до 16 лет.</w:t>
            </w:r>
          </w:p>
        </w:tc>
      </w:tr>
      <w:tr w:rsidR="007B603C" w:rsidRPr="00B1563B" w:rsidTr="008D13F8">
        <w:tc>
          <w:tcPr>
            <w:tcW w:w="851" w:type="dxa"/>
          </w:tcPr>
          <w:p w:rsidR="007B603C" w:rsidRPr="007F4381" w:rsidRDefault="007B603C" w:rsidP="00D40DE2">
            <w:pPr>
              <w:pStyle w:val="ConsPlusNormal"/>
              <w:ind w:right="-62"/>
              <w:jc w:val="center"/>
              <w:rPr>
                <w:rFonts w:ascii="Times New Roman" w:hAnsi="Times New Roman" w:cs="Times New Roman"/>
                <w:sz w:val="24"/>
                <w:szCs w:val="24"/>
              </w:rPr>
            </w:pPr>
            <w:r w:rsidRPr="007F4381">
              <w:rPr>
                <w:rFonts w:ascii="Times New Roman" w:hAnsi="Times New Roman" w:cs="Times New Roman"/>
                <w:sz w:val="24"/>
                <w:szCs w:val="24"/>
              </w:rPr>
              <w:t>11.14.</w:t>
            </w:r>
          </w:p>
        </w:tc>
        <w:tc>
          <w:tcPr>
            <w:tcW w:w="2552" w:type="dxa"/>
          </w:tcPr>
          <w:p w:rsidR="007B603C" w:rsidRPr="007F4381" w:rsidRDefault="007B603C" w:rsidP="00261998">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Музе</w:t>
            </w:r>
            <w:r w:rsidR="00261998">
              <w:rPr>
                <w:rFonts w:ascii="Times New Roman" w:hAnsi="Times New Roman" w:cs="Times New Roman"/>
                <w:sz w:val="24"/>
                <w:szCs w:val="24"/>
              </w:rPr>
              <w:t>йно-просветительская программа «Календарный праздник в музее»</w:t>
            </w:r>
          </w:p>
        </w:tc>
        <w:tc>
          <w:tcPr>
            <w:tcW w:w="1701" w:type="dxa"/>
          </w:tcPr>
          <w:p w:rsidR="007B603C" w:rsidRPr="007F4381" w:rsidRDefault="007B603C"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декабрь</w:t>
            </w:r>
          </w:p>
          <w:p w:rsidR="007B603C" w:rsidRPr="007F4381" w:rsidRDefault="007B603C"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2018 года</w:t>
            </w:r>
          </w:p>
          <w:p w:rsidR="007B603C" w:rsidRPr="007F4381" w:rsidRDefault="007B603C" w:rsidP="00D40DE2">
            <w:pPr>
              <w:pStyle w:val="ConsPlusNormal"/>
              <w:jc w:val="center"/>
              <w:rPr>
                <w:rFonts w:ascii="Times New Roman" w:hAnsi="Times New Roman" w:cs="Times New Roman"/>
                <w:sz w:val="24"/>
                <w:szCs w:val="24"/>
              </w:rPr>
            </w:pPr>
          </w:p>
        </w:tc>
        <w:tc>
          <w:tcPr>
            <w:tcW w:w="2111" w:type="dxa"/>
          </w:tcPr>
          <w:p w:rsidR="007B603C" w:rsidRPr="007F4381" w:rsidRDefault="007B603C"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Депкультуры Югры,</w:t>
            </w:r>
          </w:p>
          <w:p w:rsidR="007B603C" w:rsidRPr="007F4381" w:rsidRDefault="007B603C"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Государственный художественный музей</w:t>
            </w:r>
          </w:p>
        </w:tc>
        <w:tc>
          <w:tcPr>
            <w:tcW w:w="2552" w:type="dxa"/>
          </w:tcPr>
          <w:p w:rsidR="007B603C" w:rsidRPr="007F4381" w:rsidRDefault="007B603C"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 xml:space="preserve">государственная </w:t>
            </w:r>
            <w:hyperlink r:id="rId110" w:history="1">
              <w:r w:rsidRPr="007F4381">
                <w:rPr>
                  <w:rFonts w:ascii="Times New Roman" w:hAnsi="Times New Roman" w:cs="Times New Roman"/>
                  <w:sz w:val="24"/>
                  <w:szCs w:val="24"/>
                </w:rPr>
                <w:t>программа</w:t>
              </w:r>
            </w:hyperlink>
            <w:r w:rsidRPr="007F4381">
              <w:rPr>
                <w:rFonts w:ascii="Times New Roman" w:hAnsi="Times New Roman" w:cs="Times New Roman"/>
                <w:sz w:val="24"/>
                <w:szCs w:val="24"/>
              </w:rPr>
              <w:t xml:space="preserve"> </w:t>
            </w:r>
          </w:p>
          <w:p w:rsidR="007B603C" w:rsidRPr="007F4381" w:rsidRDefault="007B603C"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«Культурное пространство»</w:t>
            </w:r>
          </w:p>
        </w:tc>
        <w:tc>
          <w:tcPr>
            <w:tcW w:w="2708" w:type="dxa"/>
          </w:tcPr>
          <w:p w:rsidR="007B603C" w:rsidRPr="007F4381" w:rsidRDefault="007B603C"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развитие инфраструктуры патриотического, гражданско-нравственного и историко-культурного воспитания детей в условиях музейной среды;</w:t>
            </w:r>
          </w:p>
          <w:p w:rsidR="007B603C" w:rsidRPr="007F4381" w:rsidRDefault="007B603C" w:rsidP="00127DCE">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 xml:space="preserve">планируемое количество </w:t>
            </w:r>
            <w:r w:rsidRPr="007F4381">
              <w:rPr>
                <w:rFonts w:ascii="Times New Roman" w:hAnsi="Times New Roman" w:cs="Times New Roman"/>
                <w:sz w:val="24"/>
                <w:szCs w:val="24"/>
              </w:rPr>
              <w:lastRenderedPageBreak/>
              <w:t>музейных занятий - не менее 20 ежегодно, планируемое количество посетителей - не менее 300 человек ежегодно (не менее 60 занятий, не менее 900 человек за весь планируемый период 2018</w:t>
            </w:r>
            <w:r w:rsidR="00127DCE">
              <w:rPr>
                <w:rFonts w:ascii="Times New Roman" w:hAnsi="Times New Roman" w:cs="Times New Roman"/>
                <w:sz w:val="24"/>
                <w:szCs w:val="24"/>
              </w:rPr>
              <w:t>–</w:t>
            </w:r>
            <w:r w:rsidRPr="007F4381">
              <w:rPr>
                <w:rFonts w:ascii="Times New Roman" w:hAnsi="Times New Roman" w:cs="Times New Roman"/>
                <w:sz w:val="24"/>
                <w:szCs w:val="24"/>
              </w:rPr>
              <w:t>2020 гг.)</w:t>
            </w:r>
          </w:p>
        </w:tc>
        <w:tc>
          <w:tcPr>
            <w:tcW w:w="3260" w:type="dxa"/>
          </w:tcPr>
          <w:p w:rsidR="007B603C" w:rsidRPr="00C125B6" w:rsidRDefault="007B603C" w:rsidP="00127DCE">
            <w:pPr>
              <w:widowControl w:val="0"/>
              <w:spacing w:after="0" w:line="240" w:lineRule="auto"/>
              <w:jc w:val="both"/>
              <w:rPr>
                <w:rFonts w:ascii="Times New Roman" w:hAnsi="Times New Roman"/>
                <w:sz w:val="24"/>
                <w:szCs w:val="24"/>
                <w:lang w:bidi="ru-RU"/>
              </w:rPr>
            </w:pPr>
            <w:r w:rsidRPr="00C125B6">
              <w:rPr>
                <w:rFonts w:ascii="Times New Roman" w:hAnsi="Times New Roman"/>
                <w:sz w:val="24"/>
                <w:szCs w:val="24"/>
                <w:lang w:bidi="ru-RU"/>
              </w:rPr>
              <w:lastRenderedPageBreak/>
              <w:t xml:space="preserve">Государственным художественным музеем в рамках </w:t>
            </w:r>
            <w:r w:rsidRPr="00C125B6">
              <w:rPr>
                <w:rFonts w:ascii="Times New Roman" w:hAnsi="Times New Roman"/>
                <w:sz w:val="24"/>
                <w:szCs w:val="24"/>
              </w:rPr>
              <w:t>Музе</w:t>
            </w:r>
            <w:r>
              <w:rPr>
                <w:rFonts w:ascii="Times New Roman" w:hAnsi="Times New Roman"/>
                <w:sz w:val="24"/>
                <w:szCs w:val="24"/>
              </w:rPr>
              <w:t>йно</w:t>
            </w:r>
            <w:r w:rsidR="00127DCE">
              <w:rPr>
                <w:rFonts w:ascii="Times New Roman" w:hAnsi="Times New Roman"/>
                <w:sz w:val="24"/>
                <w:szCs w:val="24"/>
              </w:rPr>
              <w:t>–</w:t>
            </w:r>
            <w:r>
              <w:rPr>
                <w:rFonts w:ascii="Times New Roman" w:hAnsi="Times New Roman"/>
                <w:sz w:val="24"/>
                <w:szCs w:val="24"/>
              </w:rPr>
              <w:t>просветительской программы «</w:t>
            </w:r>
            <w:r w:rsidRPr="00C125B6">
              <w:rPr>
                <w:rFonts w:ascii="Times New Roman" w:hAnsi="Times New Roman"/>
                <w:sz w:val="24"/>
                <w:szCs w:val="24"/>
              </w:rPr>
              <w:t>Календарный праздник в музее</w:t>
            </w:r>
            <w:r>
              <w:rPr>
                <w:rFonts w:ascii="Times New Roman" w:hAnsi="Times New Roman"/>
                <w:sz w:val="24"/>
                <w:szCs w:val="24"/>
              </w:rPr>
              <w:t>»</w:t>
            </w:r>
            <w:r w:rsidRPr="00C125B6">
              <w:rPr>
                <w:rFonts w:ascii="Times New Roman" w:hAnsi="Times New Roman"/>
                <w:sz w:val="24"/>
                <w:szCs w:val="24"/>
              </w:rPr>
              <w:t xml:space="preserve"> в 2018 году проведен</w:t>
            </w:r>
            <w:r>
              <w:rPr>
                <w:rFonts w:ascii="Times New Roman" w:hAnsi="Times New Roman"/>
                <w:sz w:val="24"/>
                <w:szCs w:val="24"/>
              </w:rPr>
              <w:t>ы</w:t>
            </w:r>
            <w:r w:rsidRPr="00C125B6">
              <w:rPr>
                <w:rFonts w:ascii="Times New Roman" w:hAnsi="Times New Roman"/>
                <w:sz w:val="24"/>
                <w:szCs w:val="24"/>
              </w:rPr>
              <w:t xml:space="preserve"> 38 мероприятий для 699 человек.</w:t>
            </w:r>
          </w:p>
        </w:tc>
      </w:tr>
      <w:tr w:rsidR="007B603C" w:rsidRPr="00B1563B" w:rsidTr="008D13F8">
        <w:tc>
          <w:tcPr>
            <w:tcW w:w="851" w:type="dxa"/>
          </w:tcPr>
          <w:p w:rsidR="007B603C" w:rsidRPr="007F4381" w:rsidRDefault="007B603C" w:rsidP="00D40DE2">
            <w:pPr>
              <w:pStyle w:val="ConsPlusNormal"/>
              <w:ind w:right="-62"/>
              <w:jc w:val="center"/>
              <w:rPr>
                <w:rFonts w:ascii="Times New Roman" w:hAnsi="Times New Roman" w:cs="Times New Roman"/>
                <w:sz w:val="24"/>
                <w:szCs w:val="24"/>
              </w:rPr>
            </w:pPr>
            <w:r w:rsidRPr="007F4381">
              <w:rPr>
                <w:rFonts w:ascii="Times New Roman" w:hAnsi="Times New Roman" w:cs="Times New Roman"/>
                <w:sz w:val="24"/>
                <w:szCs w:val="24"/>
              </w:rPr>
              <w:lastRenderedPageBreak/>
              <w:t>11.15.</w:t>
            </w:r>
          </w:p>
        </w:tc>
        <w:tc>
          <w:tcPr>
            <w:tcW w:w="2552" w:type="dxa"/>
          </w:tcPr>
          <w:p w:rsidR="007B603C" w:rsidRPr="000B2531" w:rsidRDefault="007B603C"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 xml:space="preserve">Детские программные мероприятия при проведении Международной </w:t>
            </w:r>
            <w:r>
              <w:rPr>
                <w:rFonts w:ascii="Times New Roman" w:hAnsi="Times New Roman" w:cs="Times New Roman"/>
                <w:sz w:val="24"/>
                <w:szCs w:val="24"/>
              </w:rPr>
              <w:t>акции «Ночь музеев»</w:t>
            </w:r>
          </w:p>
        </w:tc>
        <w:tc>
          <w:tcPr>
            <w:tcW w:w="1701" w:type="dxa"/>
          </w:tcPr>
          <w:p w:rsidR="007B603C" w:rsidRDefault="007B603C" w:rsidP="00D40DE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май </w:t>
            </w:r>
          </w:p>
          <w:p w:rsidR="007B603C" w:rsidRPr="000B2531" w:rsidRDefault="007B603C" w:rsidP="00D40DE2">
            <w:pPr>
              <w:pStyle w:val="ConsPlusNormal"/>
              <w:jc w:val="center"/>
              <w:rPr>
                <w:rFonts w:ascii="Times New Roman" w:hAnsi="Times New Roman" w:cs="Times New Roman"/>
                <w:sz w:val="24"/>
                <w:szCs w:val="24"/>
              </w:rPr>
            </w:pPr>
            <w:r>
              <w:rPr>
                <w:rFonts w:ascii="Times New Roman" w:hAnsi="Times New Roman" w:cs="Times New Roman"/>
                <w:sz w:val="24"/>
                <w:szCs w:val="24"/>
              </w:rPr>
              <w:t>2018 года</w:t>
            </w:r>
          </w:p>
        </w:tc>
        <w:tc>
          <w:tcPr>
            <w:tcW w:w="2111" w:type="dxa"/>
          </w:tcPr>
          <w:p w:rsidR="007B603C" w:rsidRPr="000B2531" w:rsidRDefault="007B603C"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Депкультуры Югры,</w:t>
            </w:r>
          </w:p>
          <w:p w:rsidR="007B603C" w:rsidRPr="000B2531" w:rsidRDefault="007B603C"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Государственный художественный музей</w:t>
            </w:r>
          </w:p>
        </w:tc>
        <w:tc>
          <w:tcPr>
            <w:tcW w:w="2552" w:type="dxa"/>
          </w:tcPr>
          <w:p w:rsidR="007B603C" w:rsidRPr="00DD7C01" w:rsidRDefault="007B603C"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 xml:space="preserve">государственная программа </w:t>
            </w:r>
          </w:p>
          <w:p w:rsidR="007B603C" w:rsidRPr="000B2531" w:rsidRDefault="007B603C"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«Культурное пространство»</w:t>
            </w:r>
          </w:p>
        </w:tc>
        <w:tc>
          <w:tcPr>
            <w:tcW w:w="2708" w:type="dxa"/>
          </w:tcPr>
          <w:p w:rsidR="007B603C" w:rsidRPr="000B2531" w:rsidRDefault="007B603C"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увеличение количества детей до 200 человек ежегодно, повышение культурного уровня детей и молодежи</w:t>
            </w:r>
          </w:p>
        </w:tc>
        <w:tc>
          <w:tcPr>
            <w:tcW w:w="3260" w:type="dxa"/>
          </w:tcPr>
          <w:p w:rsidR="007B603C" w:rsidRPr="00560566" w:rsidRDefault="007B603C" w:rsidP="00D40DE2">
            <w:pPr>
              <w:pStyle w:val="ConsPlusNormal"/>
              <w:jc w:val="both"/>
              <w:rPr>
                <w:rFonts w:ascii="Times New Roman" w:hAnsi="Times New Roman" w:cs="Times New Roman"/>
                <w:sz w:val="24"/>
                <w:szCs w:val="24"/>
                <w:highlight w:val="yellow"/>
              </w:rPr>
            </w:pPr>
            <w:r>
              <w:rPr>
                <w:rFonts w:ascii="Times New Roman" w:hAnsi="Times New Roman" w:cs="Times New Roman"/>
                <w:sz w:val="24"/>
                <w:szCs w:val="24"/>
              </w:rPr>
              <w:t>Мероприятие состоялось 19 мая 2018 года. В программу Ночи музеев вошли творческие мастер-классы и рисовальный класс, в которых приняли участие 585 детей</w:t>
            </w:r>
          </w:p>
        </w:tc>
      </w:tr>
      <w:tr w:rsidR="007B603C" w:rsidRPr="00B1563B" w:rsidTr="008D13F8">
        <w:tc>
          <w:tcPr>
            <w:tcW w:w="851" w:type="dxa"/>
          </w:tcPr>
          <w:p w:rsidR="007B603C" w:rsidRPr="007F4381" w:rsidRDefault="007B603C" w:rsidP="00D40DE2">
            <w:pPr>
              <w:pStyle w:val="ConsPlusNormal"/>
              <w:ind w:right="-62"/>
              <w:jc w:val="center"/>
              <w:rPr>
                <w:rFonts w:ascii="Times New Roman" w:hAnsi="Times New Roman" w:cs="Times New Roman"/>
                <w:sz w:val="24"/>
                <w:szCs w:val="24"/>
              </w:rPr>
            </w:pPr>
            <w:r w:rsidRPr="007F4381">
              <w:rPr>
                <w:rFonts w:ascii="Times New Roman" w:hAnsi="Times New Roman" w:cs="Times New Roman"/>
                <w:sz w:val="24"/>
                <w:szCs w:val="24"/>
              </w:rPr>
              <w:t>11.16.</w:t>
            </w:r>
          </w:p>
        </w:tc>
        <w:tc>
          <w:tcPr>
            <w:tcW w:w="2552" w:type="dxa"/>
          </w:tcPr>
          <w:p w:rsidR="007B603C" w:rsidRPr="000B2531" w:rsidRDefault="007B603C"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 xml:space="preserve">Детские программные мероприятия при </w:t>
            </w:r>
            <w:r>
              <w:rPr>
                <w:rFonts w:ascii="Times New Roman" w:hAnsi="Times New Roman" w:cs="Times New Roman"/>
                <w:sz w:val="24"/>
                <w:szCs w:val="24"/>
              </w:rPr>
              <w:t>проведении Всероссийской акции «</w:t>
            </w:r>
            <w:r w:rsidRPr="000B2531">
              <w:rPr>
                <w:rFonts w:ascii="Times New Roman" w:hAnsi="Times New Roman" w:cs="Times New Roman"/>
                <w:sz w:val="24"/>
                <w:szCs w:val="24"/>
              </w:rPr>
              <w:t>Библионочь</w:t>
            </w:r>
            <w:r>
              <w:rPr>
                <w:rFonts w:ascii="Times New Roman" w:hAnsi="Times New Roman" w:cs="Times New Roman"/>
                <w:sz w:val="24"/>
                <w:szCs w:val="24"/>
              </w:rPr>
              <w:t>»</w:t>
            </w:r>
          </w:p>
        </w:tc>
        <w:tc>
          <w:tcPr>
            <w:tcW w:w="1701" w:type="dxa"/>
          </w:tcPr>
          <w:p w:rsidR="007B603C" w:rsidRPr="000B2531" w:rsidRDefault="007B603C"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апрель</w:t>
            </w:r>
          </w:p>
          <w:p w:rsidR="007B603C" w:rsidRPr="000B2531" w:rsidRDefault="007B603C" w:rsidP="00D40DE2">
            <w:pPr>
              <w:pStyle w:val="ConsPlusNormal"/>
              <w:jc w:val="center"/>
              <w:rPr>
                <w:rFonts w:ascii="Times New Roman" w:hAnsi="Times New Roman" w:cs="Times New Roman"/>
                <w:sz w:val="24"/>
                <w:szCs w:val="24"/>
              </w:rPr>
            </w:pPr>
            <w:r>
              <w:rPr>
                <w:rFonts w:ascii="Times New Roman" w:hAnsi="Times New Roman" w:cs="Times New Roman"/>
                <w:sz w:val="24"/>
                <w:szCs w:val="24"/>
              </w:rPr>
              <w:t>2018 года</w:t>
            </w:r>
          </w:p>
        </w:tc>
        <w:tc>
          <w:tcPr>
            <w:tcW w:w="2111" w:type="dxa"/>
          </w:tcPr>
          <w:p w:rsidR="007B603C" w:rsidRPr="000B2531" w:rsidRDefault="007B603C"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Депкультуры Югры,</w:t>
            </w:r>
          </w:p>
          <w:p w:rsidR="007B603C" w:rsidRPr="000B2531" w:rsidRDefault="007B603C"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Государственная библиотека Югры</w:t>
            </w:r>
          </w:p>
        </w:tc>
        <w:tc>
          <w:tcPr>
            <w:tcW w:w="2552" w:type="dxa"/>
          </w:tcPr>
          <w:p w:rsidR="007B603C" w:rsidRPr="00DD7C01" w:rsidRDefault="007B603C"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 xml:space="preserve">государственная программа </w:t>
            </w:r>
          </w:p>
          <w:p w:rsidR="007B603C" w:rsidRPr="000B2531" w:rsidRDefault="007B603C"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«Культурное пространство»</w:t>
            </w:r>
          </w:p>
        </w:tc>
        <w:tc>
          <w:tcPr>
            <w:tcW w:w="2708" w:type="dxa"/>
          </w:tcPr>
          <w:p w:rsidR="007B603C" w:rsidRPr="000B2531" w:rsidRDefault="007B603C" w:rsidP="00D868A8">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 xml:space="preserve">количество участников информационно-познавательных, творческих мероприятий в рамках проведения акции </w:t>
            </w:r>
            <w:r w:rsidR="00D868A8" w:rsidRPr="00C64287">
              <w:rPr>
                <w:rFonts w:ascii="Times New Roman" w:hAnsi="Times New Roman" w:cs="Times New Roman"/>
                <w:sz w:val="24"/>
                <w:szCs w:val="24"/>
              </w:rPr>
              <w:t xml:space="preserve">– </w:t>
            </w:r>
            <w:r w:rsidRPr="000B2531">
              <w:rPr>
                <w:rFonts w:ascii="Times New Roman" w:hAnsi="Times New Roman" w:cs="Times New Roman"/>
                <w:sz w:val="24"/>
                <w:szCs w:val="24"/>
              </w:rPr>
              <w:t>не менее 500 человек</w:t>
            </w:r>
          </w:p>
        </w:tc>
        <w:tc>
          <w:tcPr>
            <w:tcW w:w="3260" w:type="dxa"/>
          </w:tcPr>
          <w:p w:rsidR="007B603C" w:rsidRDefault="007B603C"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t>Всероссийская акция состоялась в Государственной библиотеке Югры 21 апреля 2018 года.</w:t>
            </w:r>
          </w:p>
          <w:p w:rsidR="007B603C" w:rsidRPr="00560566" w:rsidRDefault="007B603C" w:rsidP="00D40DE2">
            <w:pPr>
              <w:pStyle w:val="ConsPlusNormal"/>
              <w:jc w:val="both"/>
              <w:rPr>
                <w:rFonts w:ascii="Times New Roman" w:hAnsi="Times New Roman" w:cs="Times New Roman"/>
                <w:sz w:val="24"/>
                <w:szCs w:val="24"/>
                <w:highlight w:val="yellow"/>
              </w:rPr>
            </w:pPr>
            <w:r>
              <w:rPr>
                <w:rFonts w:ascii="Times New Roman" w:hAnsi="Times New Roman" w:cs="Times New Roman"/>
                <w:sz w:val="24"/>
                <w:szCs w:val="24"/>
              </w:rPr>
              <w:t>В акции приняли участие 923 человека, из них 650 детей</w:t>
            </w:r>
          </w:p>
        </w:tc>
      </w:tr>
      <w:tr w:rsidR="00E214D5" w:rsidRPr="00B1563B" w:rsidTr="008D13F8">
        <w:tc>
          <w:tcPr>
            <w:tcW w:w="851" w:type="dxa"/>
          </w:tcPr>
          <w:p w:rsidR="00E214D5" w:rsidRPr="007F4381" w:rsidRDefault="00E214D5" w:rsidP="00D40DE2">
            <w:pPr>
              <w:pStyle w:val="ConsPlusNormal"/>
              <w:ind w:right="-62"/>
              <w:jc w:val="center"/>
              <w:rPr>
                <w:rFonts w:ascii="Times New Roman" w:hAnsi="Times New Roman" w:cs="Times New Roman"/>
                <w:sz w:val="24"/>
                <w:szCs w:val="24"/>
              </w:rPr>
            </w:pPr>
            <w:r w:rsidRPr="007F4381">
              <w:rPr>
                <w:rFonts w:ascii="Times New Roman" w:hAnsi="Times New Roman" w:cs="Times New Roman"/>
                <w:sz w:val="24"/>
                <w:szCs w:val="24"/>
              </w:rPr>
              <w:t>11.17.</w:t>
            </w:r>
          </w:p>
        </w:tc>
        <w:tc>
          <w:tcPr>
            <w:tcW w:w="2552" w:type="dxa"/>
          </w:tcPr>
          <w:p w:rsidR="00E214D5" w:rsidRPr="007F4381" w:rsidRDefault="00E214D5"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Югорская новогодняя елка для детей автономного округа, в том числе с ограниченными возможностями здоровья</w:t>
            </w:r>
          </w:p>
        </w:tc>
        <w:tc>
          <w:tcPr>
            <w:tcW w:w="1701" w:type="dxa"/>
          </w:tcPr>
          <w:p w:rsidR="00E214D5" w:rsidRPr="007F4381" w:rsidRDefault="00E214D5"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декабрь</w:t>
            </w:r>
          </w:p>
          <w:p w:rsidR="00E214D5" w:rsidRPr="007F4381" w:rsidRDefault="00E214D5"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2018 года</w:t>
            </w:r>
          </w:p>
          <w:p w:rsidR="00E214D5" w:rsidRPr="007F4381" w:rsidRDefault="00E214D5" w:rsidP="00D40DE2">
            <w:pPr>
              <w:pStyle w:val="ConsPlusNormal"/>
              <w:jc w:val="center"/>
              <w:rPr>
                <w:rFonts w:ascii="Times New Roman" w:hAnsi="Times New Roman" w:cs="Times New Roman"/>
                <w:sz w:val="24"/>
                <w:szCs w:val="24"/>
              </w:rPr>
            </w:pPr>
          </w:p>
        </w:tc>
        <w:tc>
          <w:tcPr>
            <w:tcW w:w="2111" w:type="dxa"/>
          </w:tcPr>
          <w:p w:rsidR="00E214D5" w:rsidRPr="007F4381" w:rsidRDefault="00E214D5"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Депкультуры Югры,</w:t>
            </w:r>
          </w:p>
          <w:p w:rsidR="00E214D5" w:rsidRPr="007F4381" w:rsidRDefault="00E214D5"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Югра-Классик</w:t>
            </w:r>
          </w:p>
        </w:tc>
        <w:tc>
          <w:tcPr>
            <w:tcW w:w="2552" w:type="dxa"/>
          </w:tcPr>
          <w:p w:rsidR="00E214D5" w:rsidRPr="007F4381" w:rsidRDefault="00E214D5"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привлеченные спонсорские средства,</w:t>
            </w:r>
          </w:p>
          <w:p w:rsidR="00E214D5" w:rsidRPr="007F4381" w:rsidRDefault="00E214D5"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бюджеты муниципальных образований автономного округа</w:t>
            </w:r>
          </w:p>
        </w:tc>
        <w:tc>
          <w:tcPr>
            <w:tcW w:w="2708" w:type="dxa"/>
          </w:tcPr>
          <w:p w:rsidR="00E214D5" w:rsidRPr="007F4381" w:rsidRDefault="00E214D5"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увеличение количества детей до 350 человек ежегодно</w:t>
            </w:r>
          </w:p>
        </w:tc>
        <w:tc>
          <w:tcPr>
            <w:tcW w:w="3260" w:type="dxa"/>
          </w:tcPr>
          <w:p w:rsidR="00E214D5" w:rsidRDefault="00E214D5" w:rsidP="0028269D">
            <w:pPr>
              <w:pStyle w:val="ConsPlusNormal"/>
              <w:jc w:val="both"/>
              <w:rPr>
                <w:rFonts w:ascii="Times New Roman" w:hAnsi="Times New Roman" w:cs="Times New Roman"/>
                <w:sz w:val="24"/>
                <w:szCs w:val="24"/>
              </w:rPr>
            </w:pPr>
            <w:r w:rsidRPr="003A541D">
              <w:rPr>
                <w:rFonts w:ascii="Times New Roman" w:hAnsi="Times New Roman" w:cs="Times New Roman"/>
                <w:sz w:val="24"/>
                <w:szCs w:val="24"/>
              </w:rPr>
              <w:t>15 декабря 2018</w:t>
            </w:r>
            <w:r>
              <w:rPr>
                <w:rFonts w:ascii="Times New Roman" w:hAnsi="Times New Roman" w:cs="Times New Roman"/>
                <w:sz w:val="24"/>
                <w:szCs w:val="24"/>
              </w:rPr>
              <w:t xml:space="preserve"> года </w:t>
            </w:r>
            <w:r w:rsidRPr="003A541D">
              <w:rPr>
                <w:rFonts w:ascii="Times New Roman" w:hAnsi="Times New Roman" w:cs="Times New Roman"/>
                <w:sz w:val="24"/>
                <w:szCs w:val="24"/>
              </w:rPr>
              <w:t>состоялась югорская н</w:t>
            </w:r>
            <w:r>
              <w:rPr>
                <w:rFonts w:ascii="Times New Roman" w:hAnsi="Times New Roman" w:cs="Times New Roman"/>
                <w:sz w:val="24"/>
                <w:szCs w:val="24"/>
              </w:rPr>
              <w:t>овогодняя елка для детей из муниципальных образований автономного округа</w:t>
            </w:r>
            <w:r w:rsidRPr="003A541D">
              <w:rPr>
                <w:rFonts w:ascii="Times New Roman" w:hAnsi="Times New Roman" w:cs="Times New Roman"/>
                <w:sz w:val="24"/>
                <w:szCs w:val="24"/>
              </w:rPr>
              <w:t xml:space="preserve">. </w:t>
            </w:r>
          </w:p>
          <w:p w:rsidR="00E214D5" w:rsidRPr="00BE14FE" w:rsidRDefault="00E214D5" w:rsidP="00E214D5">
            <w:pPr>
              <w:pStyle w:val="ConsPlusNormal"/>
              <w:jc w:val="both"/>
              <w:rPr>
                <w:rFonts w:ascii="Times New Roman" w:hAnsi="Times New Roman" w:cs="Times New Roman"/>
                <w:color w:val="C00000"/>
                <w:sz w:val="24"/>
                <w:szCs w:val="24"/>
              </w:rPr>
            </w:pPr>
            <w:r w:rsidRPr="003A541D">
              <w:rPr>
                <w:rFonts w:ascii="Times New Roman" w:hAnsi="Times New Roman" w:cs="Times New Roman"/>
                <w:sz w:val="24"/>
                <w:szCs w:val="24"/>
              </w:rPr>
              <w:t>В мероприятии принял</w:t>
            </w:r>
            <w:r>
              <w:rPr>
                <w:rFonts w:ascii="Times New Roman" w:hAnsi="Times New Roman" w:cs="Times New Roman"/>
                <w:sz w:val="24"/>
                <w:szCs w:val="24"/>
              </w:rPr>
              <w:t>и</w:t>
            </w:r>
            <w:r w:rsidRPr="003A541D">
              <w:rPr>
                <w:rFonts w:ascii="Times New Roman" w:hAnsi="Times New Roman" w:cs="Times New Roman"/>
                <w:sz w:val="24"/>
                <w:szCs w:val="24"/>
              </w:rPr>
              <w:t xml:space="preserve"> участие 350 детей из различных социальных категорий. В программе мероприятия состоялась </w:t>
            </w:r>
            <w:r w:rsidRPr="003A541D">
              <w:rPr>
                <w:rFonts w:ascii="Times New Roman" w:hAnsi="Times New Roman" w:cs="Times New Roman"/>
                <w:sz w:val="24"/>
                <w:szCs w:val="24"/>
              </w:rPr>
              <w:lastRenderedPageBreak/>
              <w:t>премьера спектакля «Золушка»</w:t>
            </w:r>
            <w:r>
              <w:rPr>
                <w:rFonts w:ascii="Times New Roman" w:hAnsi="Times New Roman" w:cs="Times New Roman"/>
                <w:sz w:val="24"/>
                <w:szCs w:val="24"/>
              </w:rPr>
              <w:t xml:space="preserve"> Няганского ТЮЗа, </w:t>
            </w:r>
            <w:r w:rsidRPr="003A541D">
              <w:rPr>
                <w:rFonts w:ascii="Times New Roman" w:hAnsi="Times New Roman" w:cs="Times New Roman"/>
                <w:sz w:val="24"/>
                <w:szCs w:val="24"/>
              </w:rPr>
              <w:t>а так же интерактивные программы</w:t>
            </w:r>
            <w:r>
              <w:rPr>
                <w:rFonts w:ascii="Times New Roman" w:hAnsi="Times New Roman" w:cs="Times New Roman"/>
                <w:sz w:val="24"/>
                <w:szCs w:val="24"/>
              </w:rPr>
              <w:t xml:space="preserve"> </w:t>
            </w:r>
            <w:r w:rsidRPr="003A541D">
              <w:rPr>
                <w:rFonts w:ascii="Times New Roman" w:hAnsi="Times New Roman" w:cs="Times New Roman"/>
                <w:sz w:val="24"/>
                <w:szCs w:val="24"/>
              </w:rPr>
              <w:t>и мастер-классы</w:t>
            </w:r>
          </w:p>
        </w:tc>
      </w:tr>
      <w:tr w:rsidR="00E214D5" w:rsidRPr="00B1563B" w:rsidTr="008D13F8">
        <w:tc>
          <w:tcPr>
            <w:tcW w:w="851" w:type="dxa"/>
          </w:tcPr>
          <w:p w:rsidR="00E214D5" w:rsidRPr="007F4381" w:rsidRDefault="00E214D5" w:rsidP="00D40DE2">
            <w:pPr>
              <w:pStyle w:val="ConsPlusNormal"/>
              <w:ind w:right="-62"/>
              <w:jc w:val="center"/>
              <w:rPr>
                <w:rFonts w:ascii="Times New Roman" w:hAnsi="Times New Roman" w:cs="Times New Roman"/>
                <w:sz w:val="24"/>
                <w:szCs w:val="24"/>
              </w:rPr>
            </w:pPr>
            <w:r w:rsidRPr="007F4381">
              <w:rPr>
                <w:rFonts w:ascii="Times New Roman" w:hAnsi="Times New Roman" w:cs="Times New Roman"/>
                <w:sz w:val="24"/>
                <w:szCs w:val="24"/>
              </w:rPr>
              <w:lastRenderedPageBreak/>
              <w:t>11.18.</w:t>
            </w:r>
          </w:p>
        </w:tc>
        <w:tc>
          <w:tcPr>
            <w:tcW w:w="2552" w:type="dxa"/>
          </w:tcPr>
          <w:p w:rsidR="00E214D5" w:rsidRPr="007F4381" w:rsidRDefault="00E214D5"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t>Реализация проекта «</w:t>
            </w:r>
            <w:r w:rsidRPr="007F4381">
              <w:rPr>
                <w:rFonts w:ascii="Times New Roman" w:hAnsi="Times New Roman" w:cs="Times New Roman"/>
                <w:sz w:val="24"/>
                <w:szCs w:val="24"/>
              </w:rPr>
              <w:t>Ростки Югры</w:t>
            </w:r>
            <w:r>
              <w:rPr>
                <w:rFonts w:ascii="Times New Roman" w:hAnsi="Times New Roman" w:cs="Times New Roman"/>
                <w:sz w:val="24"/>
                <w:szCs w:val="24"/>
              </w:rPr>
              <w:t>»</w:t>
            </w:r>
          </w:p>
        </w:tc>
        <w:tc>
          <w:tcPr>
            <w:tcW w:w="1701" w:type="dxa"/>
          </w:tcPr>
          <w:p w:rsidR="00E214D5" w:rsidRPr="007F4381" w:rsidRDefault="00E214D5"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декабрь 2018 года</w:t>
            </w:r>
          </w:p>
          <w:p w:rsidR="00E214D5" w:rsidRPr="007F4381" w:rsidRDefault="00E214D5" w:rsidP="00D40DE2">
            <w:pPr>
              <w:pStyle w:val="ConsPlusNormal"/>
              <w:jc w:val="center"/>
              <w:rPr>
                <w:rFonts w:ascii="Times New Roman" w:hAnsi="Times New Roman" w:cs="Times New Roman"/>
                <w:sz w:val="24"/>
                <w:szCs w:val="24"/>
              </w:rPr>
            </w:pPr>
          </w:p>
        </w:tc>
        <w:tc>
          <w:tcPr>
            <w:tcW w:w="2111" w:type="dxa"/>
          </w:tcPr>
          <w:p w:rsidR="00E214D5" w:rsidRPr="007F4381" w:rsidRDefault="00E214D5"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Депкультуры Югры,</w:t>
            </w:r>
          </w:p>
          <w:p w:rsidR="00E214D5" w:rsidRPr="007F4381" w:rsidRDefault="00E214D5"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бюджетное</w:t>
            </w:r>
            <w:r>
              <w:rPr>
                <w:rFonts w:ascii="Times New Roman" w:hAnsi="Times New Roman" w:cs="Times New Roman"/>
                <w:sz w:val="24"/>
                <w:szCs w:val="24"/>
              </w:rPr>
              <w:t xml:space="preserve"> учреждение автономного округа «</w:t>
            </w:r>
            <w:r w:rsidRPr="007F4381">
              <w:rPr>
                <w:rFonts w:ascii="Times New Roman" w:hAnsi="Times New Roman" w:cs="Times New Roman"/>
                <w:sz w:val="24"/>
                <w:szCs w:val="24"/>
              </w:rPr>
              <w:t>Музей Природы и Человека</w:t>
            </w:r>
            <w:r>
              <w:rPr>
                <w:rFonts w:ascii="Times New Roman" w:hAnsi="Times New Roman" w:cs="Times New Roman"/>
                <w:sz w:val="24"/>
                <w:szCs w:val="24"/>
              </w:rPr>
              <w:t>»</w:t>
            </w:r>
            <w:r w:rsidRPr="007F4381">
              <w:rPr>
                <w:rFonts w:ascii="Times New Roman" w:hAnsi="Times New Roman" w:cs="Times New Roman"/>
                <w:sz w:val="24"/>
                <w:szCs w:val="24"/>
              </w:rPr>
              <w:t>,</w:t>
            </w:r>
          </w:p>
          <w:p w:rsidR="00E214D5" w:rsidRPr="007F4381" w:rsidRDefault="00E214D5"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г. Ханты-Мансийск</w:t>
            </w:r>
          </w:p>
          <w:p w:rsidR="00E214D5" w:rsidRPr="007F4381" w:rsidRDefault="00E214D5"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(далее - Музей Природы и Человека) (по согласованию)</w:t>
            </w:r>
          </w:p>
        </w:tc>
        <w:tc>
          <w:tcPr>
            <w:tcW w:w="2552" w:type="dxa"/>
          </w:tcPr>
          <w:p w:rsidR="00E214D5" w:rsidRPr="007F4381" w:rsidRDefault="00E214D5"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 xml:space="preserve">государственная программа </w:t>
            </w:r>
          </w:p>
          <w:p w:rsidR="00E214D5" w:rsidRPr="007F4381" w:rsidRDefault="00E214D5" w:rsidP="00D40DE2">
            <w:pPr>
              <w:pStyle w:val="ConsPlusNormal"/>
              <w:jc w:val="center"/>
              <w:rPr>
                <w:rFonts w:ascii="Times New Roman" w:hAnsi="Times New Roman" w:cs="Times New Roman"/>
                <w:sz w:val="24"/>
                <w:szCs w:val="24"/>
              </w:rPr>
            </w:pPr>
            <w:r w:rsidRPr="007F4381">
              <w:rPr>
                <w:rFonts w:ascii="Times New Roman" w:hAnsi="Times New Roman" w:cs="Times New Roman"/>
                <w:sz w:val="24"/>
                <w:szCs w:val="24"/>
              </w:rPr>
              <w:t>«Культурное пространство»</w:t>
            </w:r>
          </w:p>
        </w:tc>
        <w:tc>
          <w:tcPr>
            <w:tcW w:w="2708" w:type="dxa"/>
          </w:tcPr>
          <w:p w:rsidR="00E214D5" w:rsidRPr="007F4381" w:rsidRDefault="00E214D5" w:rsidP="00D40DE2">
            <w:pPr>
              <w:pStyle w:val="ConsPlusNormal"/>
              <w:jc w:val="both"/>
              <w:rPr>
                <w:rFonts w:ascii="Times New Roman" w:hAnsi="Times New Roman" w:cs="Times New Roman"/>
                <w:sz w:val="24"/>
                <w:szCs w:val="24"/>
              </w:rPr>
            </w:pPr>
            <w:r w:rsidRPr="007F4381">
              <w:rPr>
                <w:rFonts w:ascii="Times New Roman" w:hAnsi="Times New Roman" w:cs="Times New Roman"/>
                <w:sz w:val="24"/>
                <w:szCs w:val="24"/>
              </w:rPr>
              <w:t>проведение не менее 30 мероприятий, приуроченных к памятным датам в истории России и Югры с привлечением до 1</w:t>
            </w:r>
            <w:r w:rsidR="000B19C3">
              <w:rPr>
                <w:rFonts w:ascii="Times New Roman" w:hAnsi="Times New Roman" w:cs="Times New Roman"/>
                <w:sz w:val="24"/>
                <w:szCs w:val="24"/>
              </w:rPr>
              <w:t> </w:t>
            </w:r>
            <w:r w:rsidRPr="007F4381">
              <w:rPr>
                <w:rFonts w:ascii="Times New Roman" w:hAnsi="Times New Roman" w:cs="Times New Roman"/>
                <w:sz w:val="24"/>
                <w:szCs w:val="24"/>
              </w:rPr>
              <w:t>300 участников ежегодно</w:t>
            </w:r>
          </w:p>
        </w:tc>
        <w:tc>
          <w:tcPr>
            <w:tcW w:w="3260" w:type="dxa"/>
          </w:tcPr>
          <w:p w:rsidR="00E214D5" w:rsidRPr="00E214D5" w:rsidRDefault="00E214D5" w:rsidP="00E214D5">
            <w:pPr>
              <w:pStyle w:val="ConsPlusNormal"/>
              <w:jc w:val="both"/>
              <w:rPr>
                <w:rFonts w:ascii="Times New Roman" w:hAnsi="Times New Roman" w:cs="Times New Roman"/>
                <w:sz w:val="24"/>
                <w:szCs w:val="24"/>
              </w:rPr>
            </w:pPr>
            <w:r w:rsidRPr="00E214D5">
              <w:rPr>
                <w:rFonts w:ascii="Times New Roman" w:hAnsi="Times New Roman"/>
                <w:sz w:val="24"/>
                <w:szCs w:val="24"/>
              </w:rPr>
              <w:t>В 2018 году проведен</w:t>
            </w:r>
            <w:r>
              <w:rPr>
                <w:rFonts w:ascii="Times New Roman" w:hAnsi="Times New Roman"/>
                <w:sz w:val="24"/>
                <w:szCs w:val="24"/>
              </w:rPr>
              <w:t>ы</w:t>
            </w:r>
            <w:r w:rsidRPr="00E214D5">
              <w:rPr>
                <w:rFonts w:ascii="Times New Roman" w:hAnsi="Times New Roman"/>
                <w:sz w:val="24"/>
                <w:szCs w:val="24"/>
              </w:rPr>
              <w:t xml:space="preserve"> более 50 мероприятий. Участниками программы стали 1</w:t>
            </w:r>
            <w:r w:rsidR="000B19C3">
              <w:rPr>
                <w:rFonts w:ascii="Times New Roman" w:hAnsi="Times New Roman"/>
                <w:sz w:val="24"/>
                <w:szCs w:val="24"/>
              </w:rPr>
              <w:t> </w:t>
            </w:r>
            <w:r w:rsidRPr="00E214D5">
              <w:rPr>
                <w:rFonts w:ascii="Times New Roman" w:hAnsi="Times New Roman"/>
                <w:sz w:val="24"/>
                <w:szCs w:val="24"/>
              </w:rPr>
              <w:t>477 чел</w:t>
            </w:r>
            <w:r>
              <w:rPr>
                <w:rFonts w:ascii="Times New Roman" w:hAnsi="Times New Roman"/>
                <w:sz w:val="24"/>
                <w:szCs w:val="24"/>
              </w:rPr>
              <w:t>овек</w:t>
            </w:r>
            <w:r w:rsidRPr="00E214D5">
              <w:rPr>
                <w:rFonts w:ascii="Times New Roman" w:hAnsi="Times New Roman"/>
                <w:sz w:val="24"/>
                <w:szCs w:val="24"/>
              </w:rPr>
              <w:t xml:space="preserve">. Все занятия проекта в игровой форме знакомят с историей России и культурой народов в ней проживающих.  Дети знакомились с экспозициями музея и участвовали в мастер-классах. Мероприятия проводились на безвозмездной основе для организованных групп детей от 5 до 14 лет по предварительным заявкам, а также для одиночных </w:t>
            </w:r>
            <w:r>
              <w:rPr>
                <w:rFonts w:ascii="Times New Roman" w:hAnsi="Times New Roman"/>
                <w:sz w:val="24"/>
                <w:szCs w:val="24"/>
              </w:rPr>
              <w:t>посетителей по записи в группы</w:t>
            </w:r>
          </w:p>
        </w:tc>
      </w:tr>
      <w:tr w:rsidR="00E214D5" w:rsidRPr="00B1563B" w:rsidTr="008D13F8">
        <w:tc>
          <w:tcPr>
            <w:tcW w:w="851" w:type="dxa"/>
          </w:tcPr>
          <w:p w:rsidR="00E214D5" w:rsidRPr="00DD7C01" w:rsidRDefault="00E214D5" w:rsidP="00D40DE2">
            <w:pPr>
              <w:pStyle w:val="ConsPlusNormal"/>
              <w:ind w:right="-62"/>
              <w:jc w:val="center"/>
              <w:rPr>
                <w:rFonts w:ascii="Times New Roman" w:hAnsi="Times New Roman" w:cs="Times New Roman"/>
                <w:sz w:val="24"/>
                <w:szCs w:val="24"/>
              </w:rPr>
            </w:pPr>
            <w:r w:rsidRPr="00DD7C01">
              <w:rPr>
                <w:rFonts w:ascii="Times New Roman" w:hAnsi="Times New Roman" w:cs="Times New Roman"/>
                <w:sz w:val="24"/>
                <w:szCs w:val="24"/>
              </w:rPr>
              <w:t>11.19.</w:t>
            </w:r>
          </w:p>
        </w:tc>
        <w:tc>
          <w:tcPr>
            <w:tcW w:w="2552" w:type="dxa"/>
          </w:tcPr>
          <w:p w:rsidR="00E214D5" w:rsidRPr="00DD7C01" w:rsidRDefault="00E214D5"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t>Реализация проекта «</w:t>
            </w:r>
            <w:r w:rsidRPr="00DD7C01">
              <w:rPr>
                <w:rFonts w:ascii="Times New Roman" w:hAnsi="Times New Roman" w:cs="Times New Roman"/>
                <w:sz w:val="24"/>
                <w:szCs w:val="24"/>
              </w:rPr>
              <w:t>Музей - планета знаний</w:t>
            </w:r>
            <w:r>
              <w:rPr>
                <w:rFonts w:ascii="Times New Roman" w:hAnsi="Times New Roman" w:cs="Times New Roman"/>
                <w:sz w:val="24"/>
                <w:szCs w:val="24"/>
              </w:rPr>
              <w:t>»</w:t>
            </w:r>
          </w:p>
        </w:tc>
        <w:tc>
          <w:tcPr>
            <w:tcW w:w="170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декабрь 2018 года</w:t>
            </w:r>
          </w:p>
          <w:p w:rsidR="00E214D5" w:rsidRPr="00DD7C01" w:rsidRDefault="00E214D5" w:rsidP="00D40DE2">
            <w:pPr>
              <w:pStyle w:val="ConsPlusNormal"/>
              <w:jc w:val="center"/>
              <w:rPr>
                <w:rFonts w:ascii="Times New Roman" w:hAnsi="Times New Roman" w:cs="Times New Roman"/>
                <w:sz w:val="24"/>
                <w:szCs w:val="24"/>
              </w:rPr>
            </w:pPr>
          </w:p>
        </w:tc>
        <w:tc>
          <w:tcPr>
            <w:tcW w:w="211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Депкультуры Югры,</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Музей Природы и Человека</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(по согласованию)</w:t>
            </w:r>
          </w:p>
        </w:tc>
        <w:tc>
          <w:tcPr>
            <w:tcW w:w="2552"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 xml:space="preserve">государственная программа </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«Культурное пространство»</w:t>
            </w:r>
          </w:p>
        </w:tc>
        <w:tc>
          <w:tcPr>
            <w:tcW w:w="2708" w:type="dxa"/>
          </w:tcPr>
          <w:p w:rsidR="00E214D5" w:rsidRPr="00DD7C01" w:rsidRDefault="00E214D5" w:rsidP="00D40DE2">
            <w:pPr>
              <w:pStyle w:val="ConsPlusNormal"/>
              <w:jc w:val="both"/>
              <w:rPr>
                <w:rFonts w:ascii="Times New Roman" w:hAnsi="Times New Roman" w:cs="Times New Roman"/>
                <w:sz w:val="24"/>
                <w:szCs w:val="24"/>
              </w:rPr>
            </w:pPr>
            <w:r w:rsidRPr="00DD7C01">
              <w:rPr>
                <w:rFonts w:ascii="Times New Roman" w:hAnsi="Times New Roman" w:cs="Times New Roman"/>
                <w:sz w:val="24"/>
                <w:szCs w:val="24"/>
              </w:rPr>
              <w:t>привлечение не менее 2</w:t>
            </w:r>
            <w:r w:rsidR="000B19C3">
              <w:rPr>
                <w:rFonts w:ascii="Times New Roman" w:hAnsi="Times New Roman" w:cs="Times New Roman"/>
                <w:sz w:val="24"/>
                <w:szCs w:val="24"/>
              </w:rPr>
              <w:t> </w:t>
            </w:r>
            <w:r w:rsidRPr="00DD7C01">
              <w:rPr>
                <w:rFonts w:ascii="Times New Roman" w:hAnsi="Times New Roman" w:cs="Times New Roman"/>
                <w:sz w:val="24"/>
                <w:szCs w:val="24"/>
              </w:rPr>
              <w:t xml:space="preserve">500 участников ежегодно к участию в мероприятиях проекта, направленных на активизацию самостоятельной деятельности, апробацию профессиональных </w:t>
            </w:r>
            <w:r w:rsidRPr="00DD7C01">
              <w:rPr>
                <w:rFonts w:ascii="Times New Roman" w:hAnsi="Times New Roman" w:cs="Times New Roman"/>
                <w:sz w:val="24"/>
                <w:szCs w:val="24"/>
              </w:rPr>
              <w:lastRenderedPageBreak/>
              <w:t>навыков, развитие творческих способностей детей, формирование нравственных ценностей, любви к своей малой Родине</w:t>
            </w:r>
          </w:p>
        </w:tc>
        <w:tc>
          <w:tcPr>
            <w:tcW w:w="3260" w:type="dxa"/>
          </w:tcPr>
          <w:p w:rsidR="00E214D5" w:rsidRDefault="00E214D5" w:rsidP="00855154">
            <w:pPr>
              <w:pStyle w:val="ConsPlusNormal"/>
              <w:jc w:val="both"/>
              <w:rPr>
                <w:rFonts w:ascii="Times New Roman" w:hAnsi="Times New Roman" w:cs="Times New Roman"/>
                <w:sz w:val="24"/>
                <w:szCs w:val="24"/>
              </w:rPr>
            </w:pPr>
            <w:r w:rsidRPr="00286053">
              <w:rPr>
                <w:rFonts w:ascii="Times New Roman" w:hAnsi="Times New Roman"/>
                <w:sz w:val="24"/>
                <w:szCs w:val="24"/>
              </w:rPr>
              <w:lastRenderedPageBreak/>
              <w:t>Проект направлен на</w:t>
            </w:r>
            <w:r w:rsidRPr="00286053">
              <w:rPr>
                <w:rFonts w:ascii="Times New Roman" w:hAnsi="Times New Roman"/>
                <w:b/>
                <w:sz w:val="24"/>
                <w:szCs w:val="24"/>
              </w:rPr>
              <w:t xml:space="preserve"> </w:t>
            </w:r>
            <w:r w:rsidRPr="00286053">
              <w:rPr>
                <w:rFonts w:ascii="Times New Roman" w:hAnsi="Times New Roman"/>
                <w:sz w:val="24"/>
                <w:szCs w:val="24"/>
              </w:rPr>
              <w:t xml:space="preserve">вовлечение в реализацию как можно больше учащихся школ города для активизации самостоятельной деятельности, апробация профессиональных навыков, развития творческих способностей, развития навыков коммуникативного </w:t>
            </w:r>
            <w:r w:rsidRPr="00286053">
              <w:rPr>
                <w:rFonts w:ascii="Times New Roman" w:hAnsi="Times New Roman"/>
                <w:sz w:val="24"/>
                <w:szCs w:val="24"/>
              </w:rPr>
              <w:lastRenderedPageBreak/>
              <w:t xml:space="preserve">общения, формирование нравственных ценностей, любви к своей малой Родине. В рамках программы в музее </w:t>
            </w:r>
            <w:r w:rsidR="002B6111">
              <w:rPr>
                <w:rFonts w:ascii="Times New Roman" w:hAnsi="Times New Roman"/>
                <w:sz w:val="24"/>
                <w:szCs w:val="24"/>
              </w:rPr>
              <w:t>провед</w:t>
            </w:r>
            <w:r w:rsidR="00855154">
              <w:rPr>
                <w:rFonts w:ascii="Times New Roman" w:hAnsi="Times New Roman"/>
                <w:sz w:val="24"/>
                <w:szCs w:val="24"/>
              </w:rPr>
              <w:t>е</w:t>
            </w:r>
            <w:r w:rsidR="002B6111">
              <w:rPr>
                <w:rFonts w:ascii="Times New Roman" w:hAnsi="Times New Roman"/>
                <w:sz w:val="24"/>
                <w:szCs w:val="24"/>
              </w:rPr>
              <w:t>ны</w:t>
            </w:r>
            <w:r w:rsidRPr="00286053">
              <w:rPr>
                <w:rFonts w:ascii="Times New Roman" w:hAnsi="Times New Roman"/>
                <w:sz w:val="24"/>
                <w:szCs w:val="24"/>
              </w:rPr>
              <w:t xml:space="preserve"> 202 мероприятия: тематические экскурсии, занятия, акции, мастер-классы, культурно-образовательные и интерактивные программы. Участниками проекта</w:t>
            </w:r>
            <w:r w:rsidR="002B6111">
              <w:rPr>
                <w:rFonts w:ascii="Times New Roman" w:hAnsi="Times New Roman"/>
                <w:sz w:val="24"/>
                <w:szCs w:val="24"/>
              </w:rPr>
              <w:t xml:space="preserve"> в 2018 году стали 4</w:t>
            </w:r>
            <w:r w:rsidR="003D7D74">
              <w:rPr>
                <w:rFonts w:ascii="Times New Roman" w:hAnsi="Times New Roman"/>
                <w:sz w:val="24"/>
                <w:szCs w:val="24"/>
              </w:rPr>
              <w:t> </w:t>
            </w:r>
            <w:r w:rsidR="002B6111">
              <w:rPr>
                <w:rFonts w:ascii="Times New Roman" w:hAnsi="Times New Roman"/>
                <w:sz w:val="24"/>
                <w:szCs w:val="24"/>
              </w:rPr>
              <w:t>809 человек</w:t>
            </w:r>
          </w:p>
        </w:tc>
      </w:tr>
      <w:tr w:rsidR="00E214D5" w:rsidRPr="00B1563B" w:rsidTr="008D13F8">
        <w:tc>
          <w:tcPr>
            <w:tcW w:w="851" w:type="dxa"/>
          </w:tcPr>
          <w:p w:rsidR="00E214D5" w:rsidRPr="00A63DAF" w:rsidRDefault="00E214D5" w:rsidP="00D40DE2">
            <w:pPr>
              <w:pStyle w:val="ConsPlusNormal"/>
              <w:ind w:right="-62"/>
              <w:jc w:val="center"/>
              <w:rPr>
                <w:rFonts w:ascii="Times New Roman" w:hAnsi="Times New Roman" w:cs="Times New Roman"/>
                <w:sz w:val="24"/>
                <w:szCs w:val="24"/>
              </w:rPr>
            </w:pPr>
            <w:r w:rsidRPr="00A63DAF">
              <w:rPr>
                <w:rFonts w:ascii="Times New Roman" w:hAnsi="Times New Roman" w:cs="Times New Roman"/>
                <w:sz w:val="24"/>
                <w:szCs w:val="24"/>
              </w:rPr>
              <w:lastRenderedPageBreak/>
              <w:t>11.20.</w:t>
            </w:r>
          </w:p>
        </w:tc>
        <w:tc>
          <w:tcPr>
            <w:tcW w:w="2552" w:type="dxa"/>
          </w:tcPr>
          <w:p w:rsidR="00E214D5" w:rsidRPr="00A63DAF" w:rsidRDefault="00E214D5" w:rsidP="001F58F3">
            <w:pPr>
              <w:pStyle w:val="ConsPlusNormal"/>
              <w:jc w:val="both"/>
              <w:rPr>
                <w:rFonts w:ascii="Times New Roman" w:hAnsi="Times New Roman" w:cs="Times New Roman"/>
                <w:sz w:val="24"/>
                <w:szCs w:val="24"/>
              </w:rPr>
            </w:pPr>
            <w:r w:rsidRPr="00A63DAF">
              <w:rPr>
                <w:rFonts w:ascii="Times New Roman" w:hAnsi="Times New Roman" w:cs="Times New Roman"/>
                <w:sz w:val="24"/>
                <w:szCs w:val="24"/>
              </w:rPr>
              <w:t xml:space="preserve">Участие в ежегодной Всероссийской акции «Добровольцы </w:t>
            </w:r>
            <w:r w:rsidR="001F58F3" w:rsidRPr="00C64287">
              <w:rPr>
                <w:rFonts w:ascii="Times New Roman" w:hAnsi="Times New Roman" w:cs="Times New Roman"/>
                <w:sz w:val="24"/>
                <w:szCs w:val="24"/>
              </w:rPr>
              <w:t xml:space="preserve">– </w:t>
            </w:r>
            <w:r w:rsidRPr="00A63DAF">
              <w:rPr>
                <w:rFonts w:ascii="Times New Roman" w:hAnsi="Times New Roman" w:cs="Times New Roman"/>
                <w:sz w:val="24"/>
                <w:szCs w:val="24"/>
              </w:rPr>
              <w:t>детям!»</w:t>
            </w:r>
          </w:p>
        </w:tc>
        <w:tc>
          <w:tcPr>
            <w:tcW w:w="1701" w:type="dxa"/>
          </w:tcPr>
          <w:p w:rsidR="00E214D5" w:rsidRPr="00A63DAF" w:rsidRDefault="00E214D5" w:rsidP="00D40DE2">
            <w:pPr>
              <w:pStyle w:val="ConsPlusNormal"/>
              <w:jc w:val="center"/>
              <w:rPr>
                <w:rFonts w:ascii="Times New Roman" w:hAnsi="Times New Roman" w:cs="Times New Roman"/>
                <w:sz w:val="24"/>
                <w:szCs w:val="24"/>
              </w:rPr>
            </w:pPr>
            <w:r w:rsidRPr="00A63DAF">
              <w:rPr>
                <w:rFonts w:ascii="Times New Roman" w:hAnsi="Times New Roman" w:cs="Times New Roman"/>
                <w:sz w:val="24"/>
                <w:szCs w:val="24"/>
              </w:rPr>
              <w:t>апрель - октябрь 2018 года</w:t>
            </w:r>
          </w:p>
          <w:p w:rsidR="00E214D5" w:rsidRPr="00A63DAF" w:rsidRDefault="00E214D5" w:rsidP="00D40DE2">
            <w:pPr>
              <w:pStyle w:val="ConsPlusNormal"/>
              <w:jc w:val="center"/>
              <w:rPr>
                <w:rFonts w:ascii="Times New Roman" w:hAnsi="Times New Roman" w:cs="Times New Roman"/>
                <w:sz w:val="24"/>
                <w:szCs w:val="24"/>
              </w:rPr>
            </w:pPr>
          </w:p>
        </w:tc>
        <w:tc>
          <w:tcPr>
            <w:tcW w:w="2111" w:type="dxa"/>
          </w:tcPr>
          <w:p w:rsidR="00E214D5" w:rsidRPr="00A63DAF" w:rsidRDefault="00E214D5" w:rsidP="00D40DE2">
            <w:pPr>
              <w:pStyle w:val="ConsPlusNormal"/>
              <w:jc w:val="center"/>
              <w:rPr>
                <w:rFonts w:ascii="Times New Roman" w:hAnsi="Times New Roman" w:cs="Times New Roman"/>
                <w:sz w:val="24"/>
                <w:szCs w:val="24"/>
              </w:rPr>
            </w:pPr>
            <w:r w:rsidRPr="00A63DAF">
              <w:rPr>
                <w:rFonts w:ascii="Times New Roman" w:hAnsi="Times New Roman" w:cs="Times New Roman"/>
                <w:sz w:val="24"/>
                <w:szCs w:val="24"/>
              </w:rPr>
              <w:t>Депобразования и молодежи Югры,</w:t>
            </w:r>
          </w:p>
          <w:p w:rsidR="00E214D5" w:rsidRPr="00A63DAF" w:rsidRDefault="00E214D5" w:rsidP="00D40DE2">
            <w:pPr>
              <w:pStyle w:val="ConsPlusNormal"/>
              <w:jc w:val="center"/>
              <w:rPr>
                <w:rFonts w:ascii="Times New Roman" w:hAnsi="Times New Roman" w:cs="Times New Roman"/>
                <w:sz w:val="24"/>
                <w:szCs w:val="24"/>
              </w:rPr>
            </w:pPr>
            <w:r w:rsidRPr="00A63DAF">
              <w:rPr>
                <w:rFonts w:ascii="Times New Roman" w:hAnsi="Times New Roman" w:cs="Times New Roman"/>
                <w:sz w:val="24"/>
                <w:szCs w:val="24"/>
              </w:rPr>
              <w:t>Депсоцразвития Югры,</w:t>
            </w:r>
          </w:p>
          <w:p w:rsidR="00E214D5" w:rsidRPr="00A63DAF" w:rsidRDefault="00E214D5" w:rsidP="00D40DE2">
            <w:pPr>
              <w:pStyle w:val="ConsPlusNormal"/>
              <w:jc w:val="center"/>
              <w:rPr>
                <w:rFonts w:ascii="Times New Roman" w:hAnsi="Times New Roman" w:cs="Times New Roman"/>
                <w:sz w:val="24"/>
                <w:szCs w:val="24"/>
              </w:rPr>
            </w:pPr>
            <w:r w:rsidRPr="00A63DAF">
              <w:rPr>
                <w:rFonts w:ascii="Times New Roman" w:hAnsi="Times New Roman" w:cs="Times New Roman"/>
                <w:sz w:val="24"/>
                <w:szCs w:val="24"/>
              </w:rPr>
              <w:t>Депкультуры Югры,</w:t>
            </w:r>
          </w:p>
          <w:p w:rsidR="00E214D5" w:rsidRPr="00A63DAF" w:rsidRDefault="00E214D5" w:rsidP="00D40DE2">
            <w:pPr>
              <w:pStyle w:val="ConsPlusNormal"/>
              <w:jc w:val="center"/>
              <w:rPr>
                <w:rFonts w:ascii="Times New Roman" w:hAnsi="Times New Roman" w:cs="Times New Roman"/>
                <w:sz w:val="24"/>
                <w:szCs w:val="24"/>
              </w:rPr>
            </w:pPr>
            <w:r w:rsidRPr="00A63DAF">
              <w:rPr>
                <w:rFonts w:ascii="Times New Roman" w:hAnsi="Times New Roman" w:cs="Times New Roman"/>
                <w:sz w:val="24"/>
                <w:szCs w:val="24"/>
              </w:rPr>
              <w:t>Депспорт Югры,</w:t>
            </w:r>
          </w:p>
          <w:p w:rsidR="00E214D5" w:rsidRPr="00A63DAF" w:rsidRDefault="00E214D5" w:rsidP="00D40DE2">
            <w:pPr>
              <w:pStyle w:val="ConsPlusNormal"/>
              <w:jc w:val="center"/>
              <w:rPr>
                <w:rFonts w:ascii="Times New Roman" w:hAnsi="Times New Roman" w:cs="Times New Roman"/>
                <w:sz w:val="24"/>
                <w:szCs w:val="24"/>
              </w:rPr>
            </w:pPr>
            <w:r w:rsidRPr="00A63DAF">
              <w:rPr>
                <w:rFonts w:ascii="Times New Roman" w:hAnsi="Times New Roman" w:cs="Times New Roman"/>
                <w:sz w:val="24"/>
                <w:szCs w:val="24"/>
              </w:rPr>
              <w:t>Депздрав Югры, Департамент общественных и внешних связей Югры,</w:t>
            </w:r>
          </w:p>
          <w:p w:rsidR="00E214D5" w:rsidRPr="00A63DAF" w:rsidRDefault="00E214D5" w:rsidP="00D40DE2">
            <w:pPr>
              <w:pStyle w:val="ConsPlusNormal"/>
              <w:jc w:val="center"/>
              <w:rPr>
                <w:rFonts w:ascii="Times New Roman" w:hAnsi="Times New Roman" w:cs="Times New Roman"/>
                <w:sz w:val="24"/>
                <w:szCs w:val="24"/>
              </w:rPr>
            </w:pPr>
            <w:r w:rsidRPr="00A63DAF">
              <w:rPr>
                <w:rFonts w:ascii="Times New Roman" w:hAnsi="Times New Roman" w:cs="Times New Roman"/>
                <w:sz w:val="24"/>
                <w:szCs w:val="24"/>
              </w:rPr>
              <w:t>органы местного самоуправления</w:t>
            </w:r>
          </w:p>
          <w:p w:rsidR="00E214D5" w:rsidRPr="00A63DAF" w:rsidRDefault="00E214D5" w:rsidP="00D40DE2">
            <w:pPr>
              <w:pStyle w:val="ConsPlusNormal"/>
              <w:jc w:val="center"/>
              <w:rPr>
                <w:rFonts w:ascii="Times New Roman" w:hAnsi="Times New Roman" w:cs="Times New Roman"/>
                <w:sz w:val="24"/>
                <w:szCs w:val="24"/>
              </w:rPr>
            </w:pPr>
            <w:r w:rsidRPr="00A63DAF">
              <w:rPr>
                <w:rFonts w:ascii="Times New Roman" w:hAnsi="Times New Roman" w:cs="Times New Roman"/>
                <w:sz w:val="24"/>
                <w:szCs w:val="24"/>
              </w:rPr>
              <w:t>(по согласованию)</w:t>
            </w:r>
          </w:p>
        </w:tc>
        <w:tc>
          <w:tcPr>
            <w:tcW w:w="2552" w:type="dxa"/>
          </w:tcPr>
          <w:p w:rsidR="00E214D5" w:rsidRPr="00A63DAF" w:rsidRDefault="00E214D5" w:rsidP="00D40DE2">
            <w:pPr>
              <w:pStyle w:val="ConsPlusNormal"/>
              <w:jc w:val="center"/>
              <w:rPr>
                <w:rFonts w:ascii="Times New Roman" w:hAnsi="Times New Roman" w:cs="Times New Roman"/>
                <w:sz w:val="24"/>
                <w:szCs w:val="24"/>
              </w:rPr>
            </w:pPr>
            <w:r w:rsidRPr="00A63DAF">
              <w:rPr>
                <w:rFonts w:ascii="Times New Roman" w:hAnsi="Times New Roman" w:cs="Times New Roman"/>
                <w:sz w:val="24"/>
                <w:szCs w:val="24"/>
              </w:rPr>
              <w:t>без финансирования</w:t>
            </w:r>
          </w:p>
        </w:tc>
        <w:tc>
          <w:tcPr>
            <w:tcW w:w="2708" w:type="dxa"/>
          </w:tcPr>
          <w:p w:rsidR="00E214D5" w:rsidRPr="00A63DAF" w:rsidRDefault="00E214D5" w:rsidP="00D40DE2">
            <w:pPr>
              <w:pStyle w:val="ConsPlusNormal"/>
              <w:jc w:val="both"/>
              <w:rPr>
                <w:rFonts w:ascii="Times New Roman" w:hAnsi="Times New Roman" w:cs="Times New Roman"/>
                <w:sz w:val="24"/>
                <w:szCs w:val="24"/>
              </w:rPr>
            </w:pPr>
            <w:r w:rsidRPr="00A63DAF">
              <w:rPr>
                <w:rFonts w:ascii="Times New Roman" w:hAnsi="Times New Roman" w:cs="Times New Roman"/>
                <w:sz w:val="24"/>
                <w:szCs w:val="24"/>
              </w:rPr>
              <w:t>содействие развитию добровольчества и социального партнерства органов власти и социального партнерства органов власти, институтов гражданского общества и бизнес-сообщества в сфере поддержки семьи и детства;</w:t>
            </w:r>
          </w:p>
          <w:p w:rsidR="00E214D5" w:rsidRPr="00A63DAF" w:rsidRDefault="00E214D5" w:rsidP="00D40DE2">
            <w:pPr>
              <w:pStyle w:val="ConsPlusNormal"/>
              <w:jc w:val="both"/>
              <w:rPr>
                <w:rFonts w:ascii="Times New Roman" w:hAnsi="Times New Roman" w:cs="Times New Roman"/>
                <w:sz w:val="24"/>
                <w:szCs w:val="24"/>
              </w:rPr>
            </w:pPr>
            <w:r w:rsidRPr="00A63DAF">
              <w:rPr>
                <w:rFonts w:ascii="Times New Roman" w:hAnsi="Times New Roman" w:cs="Times New Roman"/>
                <w:sz w:val="24"/>
                <w:szCs w:val="24"/>
              </w:rPr>
              <w:t>привлечение не менее 50</w:t>
            </w:r>
            <w:r w:rsidR="00D868A8">
              <w:rPr>
                <w:rFonts w:ascii="Times New Roman" w:hAnsi="Times New Roman" w:cs="Times New Roman"/>
                <w:sz w:val="24"/>
                <w:szCs w:val="24"/>
              </w:rPr>
              <w:t> </w:t>
            </w:r>
            <w:r w:rsidRPr="00A63DAF">
              <w:rPr>
                <w:rFonts w:ascii="Times New Roman" w:hAnsi="Times New Roman" w:cs="Times New Roman"/>
                <w:sz w:val="24"/>
                <w:szCs w:val="24"/>
              </w:rPr>
              <w:t>000 участников ежегодно к мероприятиям акции</w:t>
            </w:r>
          </w:p>
        </w:tc>
        <w:tc>
          <w:tcPr>
            <w:tcW w:w="3260" w:type="dxa"/>
          </w:tcPr>
          <w:p w:rsidR="00E214D5" w:rsidRDefault="00A63DAF" w:rsidP="00A63DAF">
            <w:pPr>
              <w:pStyle w:val="ConsPlusNormal"/>
              <w:jc w:val="both"/>
              <w:rPr>
                <w:rFonts w:ascii="Times New Roman" w:hAnsi="Times New Roman" w:cs="Times New Roman"/>
                <w:sz w:val="24"/>
                <w:szCs w:val="24"/>
              </w:rPr>
            </w:pPr>
            <w:r w:rsidRPr="00A63DAF">
              <w:rPr>
                <w:rFonts w:ascii="Times New Roman" w:hAnsi="Times New Roman" w:cs="Times New Roman"/>
                <w:sz w:val="24"/>
                <w:szCs w:val="24"/>
              </w:rPr>
              <w:t>Акция прошла с 20 апреля по 15 сентября 2018 года.</w:t>
            </w:r>
          </w:p>
          <w:p w:rsidR="00D720CB" w:rsidRDefault="002B6111" w:rsidP="00A63DA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Задачи </w:t>
            </w:r>
            <w:r w:rsidR="00D720CB">
              <w:rPr>
                <w:rFonts w:ascii="Times New Roman" w:hAnsi="Times New Roman" w:cs="Times New Roman"/>
                <w:sz w:val="24"/>
                <w:szCs w:val="24"/>
              </w:rPr>
              <w:t>акции:</w:t>
            </w:r>
          </w:p>
          <w:p w:rsidR="00D720CB" w:rsidRDefault="00D720CB" w:rsidP="00A63DAF">
            <w:pPr>
              <w:pStyle w:val="ConsPlusNormal"/>
              <w:jc w:val="both"/>
              <w:rPr>
                <w:rFonts w:ascii="Times New Roman" w:hAnsi="Times New Roman" w:cs="Times New Roman"/>
                <w:sz w:val="24"/>
                <w:szCs w:val="24"/>
              </w:rPr>
            </w:pPr>
            <w:r>
              <w:rPr>
                <w:rFonts w:ascii="Times New Roman" w:hAnsi="Times New Roman" w:cs="Times New Roman"/>
                <w:sz w:val="24"/>
                <w:szCs w:val="24"/>
              </w:rPr>
              <w:t>активное вовлечение в добровольческую деятельности детей;</w:t>
            </w:r>
          </w:p>
          <w:p w:rsidR="00D720CB" w:rsidRDefault="00D720CB" w:rsidP="00A63DAF">
            <w:pPr>
              <w:pStyle w:val="ConsPlusNormal"/>
              <w:jc w:val="both"/>
              <w:rPr>
                <w:rFonts w:ascii="Times New Roman" w:hAnsi="Times New Roman" w:cs="Times New Roman"/>
                <w:sz w:val="24"/>
                <w:szCs w:val="24"/>
              </w:rPr>
            </w:pPr>
            <w:r>
              <w:rPr>
                <w:rFonts w:ascii="Times New Roman" w:hAnsi="Times New Roman" w:cs="Times New Roman"/>
                <w:sz w:val="24"/>
                <w:szCs w:val="24"/>
              </w:rPr>
              <w:t>создание инклюзивного пространства для взаимодействия детей и молодежи;</w:t>
            </w:r>
          </w:p>
          <w:p w:rsidR="00D720CB" w:rsidRDefault="00D720CB" w:rsidP="00A63DAF">
            <w:pPr>
              <w:pStyle w:val="ConsPlusNormal"/>
              <w:jc w:val="both"/>
              <w:rPr>
                <w:rFonts w:ascii="Times New Roman" w:hAnsi="Times New Roman" w:cs="Times New Roman"/>
                <w:sz w:val="24"/>
                <w:szCs w:val="24"/>
              </w:rPr>
            </w:pPr>
            <w:r>
              <w:rPr>
                <w:rFonts w:ascii="Times New Roman" w:hAnsi="Times New Roman" w:cs="Times New Roman"/>
                <w:sz w:val="24"/>
                <w:szCs w:val="24"/>
              </w:rPr>
              <w:t>привлечение к здоровому образу жизни и спорту;</w:t>
            </w:r>
          </w:p>
          <w:p w:rsidR="00D720CB" w:rsidRDefault="00D720CB" w:rsidP="00A63DAF">
            <w:pPr>
              <w:pStyle w:val="ConsPlusNormal"/>
              <w:jc w:val="both"/>
              <w:rPr>
                <w:rFonts w:ascii="Times New Roman" w:hAnsi="Times New Roman" w:cs="Times New Roman"/>
                <w:sz w:val="24"/>
                <w:szCs w:val="24"/>
              </w:rPr>
            </w:pPr>
            <w:r>
              <w:rPr>
                <w:rFonts w:ascii="Times New Roman" w:hAnsi="Times New Roman" w:cs="Times New Roman"/>
                <w:sz w:val="24"/>
                <w:szCs w:val="24"/>
              </w:rPr>
              <w:t>развитие наставнического движения;</w:t>
            </w:r>
          </w:p>
          <w:p w:rsidR="00D720CB" w:rsidRDefault="00D720CB" w:rsidP="00A63DA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содействие в преодолении детского и семейного неблагополучия путем повышения социальной активности детей и семей с детьми, развитие форм их взаимной поддержки, раскрытие и реализация </w:t>
            </w:r>
            <w:r>
              <w:rPr>
                <w:rFonts w:ascii="Times New Roman" w:hAnsi="Times New Roman" w:cs="Times New Roman"/>
                <w:sz w:val="24"/>
                <w:szCs w:val="24"/>
              </w:rPr>
              <w:lastRenderedPageBreak/>
              <w:t>потенциала детей и семей;</w:t>
            </w:r>
          </w:p>
          <w:p w:rsidR="00D720CB" w:rsidRDefault="00D720CB" w:rsidP="00A63DAF">
            <w:pPr>
              <w:pStyle w:val="ConsPlusNormal"/>
              <w:jc w:val="both"/>
              <w:rPr>
                <w:rFonts w:ascii="Times New Roman" w:hAnsi="Times New Roman" w:cs="Times New Roman"/>
                <w:sz w:val="24"/>
                <w:szCs w:val="24"/>
              </w:rPr>
            </w:pPr>
            <w:r>
              <w:rPr>
                <w:rFonts w:ascii="Times New Roman" w:hAnsi="Times New Roman" w:cs="Times New Roman"/>
                <w:sz w:val="24"/>
                <w:szCs w:val="24"/>
              </w:rPr>
              <w:t>расширение поддержки детей и семей добровольческой организацией;</w:t>
            </w:r>
          </w:p>
          <w:p w:rsidR="00D720CB" w:rsidRDefault="00D720CB" w:rsidP="00A63DAF">
            <w:pPr>
              <w:pStyle w:val="ConsPlusNormal"/>
              <w:jc w:val="both"/>
              <w:rPr>
                <w:rFonts w:ascii="Times New Roman" w:hAnsi="Times New Roman" w:cs="Times New Roman"/>
                <w:sz w:val="24"/>
                <w:szCs w:val="24"/>
              </w:rPr>
            </w:pPr>
            <w:r>
              <w:rPr>
                <w:rFonts w:ascii="Times New Roman" w:hAnsi="Times New Roman" w:cs="Times New Roman"/>
                <w:sz w:val="24"/>
                <w:szCs w:val="24"/>
              </w:rPr>
              <w:t>В акции приняли участие  60 966 человек, в ходе акции 14 665 гражданам оказана социальная, психологическая и иная помощь.</w:t>
            </w:r>
          </w:p>
          <w:p w:rsidR="00D720CB" w:rsidRPr="00A63DAF" w:rsidRDefault="00D720CB" w:rsidP="00A63DAF">
            <w:pPr>
              <w:pStyle w:val="ConsPlusNormal"/>
              <w:jc w:val="both"/>
              <w:rPr>
                <w:rFonts w:ascii="Times New Roman" w:hAnsi="Times New Roman" w:cs="Times New Roman"/>
                <w:sz w:val="24"/>
                <w:szCs w:val="24"/>
              </w:rPr>
            </w:pPr>
            <w:r>
              <w:rPr>
                <w:rFonts w:ascii="Times New Roman" w:hAnsi="Times New Roman" w:cs="Times New Roman"/>
                <w:sz w:val="24"/>
                <w:szCs w:val="24"/>
              </w:rPr>
              <w:t>Привлечен</w:t>
            </w:r>
            <w:r w:rsidR="002B6111">
              <w:rPr>
                <w:rFonts w:ascii="Times New Roman" w:hAnsi="Times New Roman" w:cs="Times New Roman"/>
                <w:sz w:val="24"/>
                <w:szCs w:val="24"/>
              </w:rPr>
              <w:t>чы</w:t>
            </w:r>
            <w:r>
              <w:rPr>
                <w:rFonts w:ascii="Times New Roman" w:hAnsi="Times New Roman" w:cs="Times New Roman"/>
                <w:sz w:val="24"/>
                <w:szCs w:val="24"/>
              </w:rPr>
              <w:t xml:space="preserve"> более 1 400 000 рублей благотворительных средств на приобретение игрушек, книг, сувениров, настольных игр и т.п. </w:t>
            </w:r>
          </w:p>
          <w:p w:rsidR="00A63DAF" w:rsidRDefault="00A63DAF" w:rsidP="00A63DAF">
            <w:pPr>
              <w:pStyle w:val="ConsPlusNormal"/>
              <w:jc w:val="both"/>
              <w:rPr>
                <w:rFonts w:ascii="Times New Roman" w:hAnsi="Times New Roman" w:cs="Times New Roman"/>
                <w:sz w:val="24"/>
                <w:szCs w:val="24"/>
              </w:rPr>
            </w:pPr>
            <w:r w:rsidRPr="00A63DAF">
              <w:rPr>
                <w:rFonts w:ascii="Times New Roman" w:hAnsi="Times New Roman" w:cs="Times New Roman"/>
                <w:sz w:val="24"/>
                <w:szCs w:val="24"/>
              </w:rPr>
              <w:t xml:space="preserve">Волонтерский клуб «Респект» </w:t>
            </w:r>
            <w:r>
              <w:rPr>
                <w:rFonts w:ascii="Times New Roman" w:hAnsi="Times New Roman" w:cs="Times New Roman"/>
                <w:sz w:val="24"/>
                <w:szCs w:val="24"/>
              </w:rPr>
              <w:t>в</w:t>
            </w:r>
            <w:r w:rsidRPr="00A63DAF">
              <w:rPr>
                <w:rFonts w:ascii="Times New Roman" w:hAnsi="Times New Roman" w:cs="Times New Roman"/>
                <w:sz w:val="24"/>
                <w:szCs w:val="24"/>
              </w:rPr>
              <w:t xml:space="preserve"> </w:t>
            </w:r>
            <w:r>
              <w:rPr>
                <w:rFonts w:ascii="Times New Roman" w:hAnsi="Times New Roman" w:cs="Times New Roman"/>
                <w:sz w:val="24"/>
                <w:szCs w:val="24"/>
              </w:rPr>
              <w:t>с</w:t>
            </w:r>
            <w:r w:rsidRPr="00A63DAF">
              <w:rPr>
                <w:rFonts w:ascii="Times New Roman" w:hAnsi="Times New Roman" w:cs="Times New Roman"/>
                <w:sz w:val="24"/>
                <w:szCs w:val="24"/>
              </w:rPr>
              <w:t xml:space="preserve">фере адаптивного спорта Югры признан лидером в номинации «Объединяя усилия» </w:t>
            </w:r>
            <w:r w:rsidR="00BE439E" w:rsidRPr="00C64287">
              <w:rPr>
                <w:rFonts w:ascii="Times New Roman" w:hAnsi="Times New Roman" w:cs="Times New Roman"/>
                <w:sz w:val="24"/>
                <w:szCs w:val="24"/>
              </w:rPr>
              <w:t xml:space="preserve">– </w:t>
            </w:r>
            <w:r w:rsidRPr="00A63DAF">
              <w:rPr>
                <w:rFonts w:ascii="Times New Roman" w:hAnsi="Times New Roman" w:cs="Times New Roman"/>
                <w:sz w:val="24"/>
                <w:szCs w:val="24"/>
              </w:rPr>
              <w:t>лучшие практики организации поддержки детей и семей, находящихся в трудной жизненной ситуации, добровольческими организациями, организаторами добровольческой деятельности</w:t>
            </w:r>
            <w:r w:rsidR="00D720CB">
              <w:rPr>
                <w:rFonts w:ascii="Times New Roman" w:hAnsi="Times New Roman" w:cs="Times New Roman"/>
                <w:sz w:val="24"/>
                <w:szCs w:val="24"/>
              </w:rPr>
              <w:t>.</w:t>
            </w:r>
          </w:p>
          <w:p w:rsidR="00A07AF1" w:rsidRPr="00A63DAF" w:rsidRDefault="00A07AF1" w:rsidP="00BE439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Мероприятия Акции освещены в средствах массовой информации, в региональных СМИ </w:t>
            </w:r>
            <w:r w:rsidR="00BE439E" w:rsidRPr="00C64287">
              <w:rPr>
                <w:rFonts w:ascii="Times New Roman" w:hAnsi="Times New Roman" w:cs="Times New Roman"/>
                <w:sz w:val="24"/>
                <w:szCs w:val="24"/>
              </w:rPr>
              <w:t xml:space="preserve">– </w:t>
            </w:r>
            <w:r>
              <w:rPr>
                <w:rFonts w:ascii="Times New Roman" w:hAnsi="Times New Roman" w:cs="Times New Roman"/>
                <w:sz w:val="24"/>
                <w:szCs w:val="24"/>
              </w:rPr>
              <w:t xml:space="preserve">72 публикации, в местных </w:t>
            </w:r>
            <w:r w:rsidR="00BE439E" w:rsidRPr="00C64287">
              <w:rPr>
                <w:rFonts w:ascii="Times New Roman" w:hAnsi="Times New Roman" w:cs="Times New Roman"/>
                <w:sz w:val="24"/>
                <w:szCs w:val="24"/>
              </w:rPr>
              <w:t xml:space="preserve">– </w:t>
            </w:r>
            <w:r>
              <w:rPr>
                <w:rFonts w:ascii="Times New Roman" w:hAnsi="Times New Roman" w:cs="Times New Roman"/>
                <w:sz w:val="24"/>
                <w:szCs w:val="24"/>
              </w:rPr>
              <w:t>200</w:t>
            </w:r>
          </w:p>
        </w:tc>
      </w:tr>
      <w:tr w:rsidR="00E214D5" w:rsidRPr="00B1563B" w:rsidTr="008D13F8">
        <w:tc>
          <w:tcPr>
            <w:tcW w:w="15735" w:type="dxa"/>
            <w:gridSpan w:val="7"/>
          </w:tcPr>
          <w:p w:rsidR="00E214D5" w:rsidRPr="00496716" w:rsidRDefault="00E214D5" w:rsidP="00D40DE2">
            <w:pPr>
              <w:pStyle w:val="ConsPlusNormal"/>
              <w:jc w:val="center"/>
              <w:outlineLvl w:val="1"/>
              <w:rPr>
                <w:rFonts w:ascii="Times New Roman" w:hAnsi="Times New Roman" w:cs="Times New Roman"/>
                <w:b/>
                <w:sz w:val="24"/>
                <w:szCs w:val="24"/>
              </w:rPr>
            </w:pPr>
            <w:r w:rsidRPr="00496716">
              <w:rPr>
                <w:rFonts w:ascii="Times New Roman" w:hAnsi="Times New Roman" w:cs="Times New Roman"/>
                <w:b/>
                <w:sz w:val="24"/>
                <w:szCs w:val="24"/>
              </w:rPr>
              <w:lastRenderedPageBreak/>
              <w:t>XII. Развитие социального волонтерства</w:t>
            </w:r>
          </w:p>
        </w:tc>
      </w:tr>
      <w:tr w:rsidR="00E214D5" w:rsidRPr="00B1563B" w:rsidTr="008D13F8">
        <w:tc>
          <w:tcPr>
            <w:tcW w:w="851" w:type="dxa"/>
          </w:tcPr>
          <w:p w:rsidR="00E214D5" w:rsidRPr="000B2531" w:rsidRDefault="00E214D5"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12.1.</w:t>
            </w:r>
          </w:p>
        </w:tc>
        <w:tc>
          <w:tcPr>
            <w:tcW w:w="2552" w:type="dxa"/>
          </w:tcPr>
          <w:p w:rsidR="00E214D5" w:rsidRPr="000B2531" w:rsidRDefault="00E214D5"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Создание при Комиссии Общественной палаты Югры по вопросам семейной политики экспертного совета по вопросам семьи и детства</w:t>
            </w:r>
          </w:p>
        </w:tc>
        <w:tc>
          <w:tcPr>
            <w:tcW w:w="1701" w:type="dxa"/>
          </w:tcPr>
          <w:p w:rsidR="00E214D5" w:rsidRPr="000B2531" w:rsidRDefault="00E214D5"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январь</w:t>
            </w:r>
          </w:p>
          <w:p w:rsidR="00E214D5" w:rsidRPr="000B2531" w:rsidRDefault="00E214D5"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2018 года</w:t>
            </w:r>
          </w:p>
        </w:tc>
        <w:tc>
          <w:tcPr>
            <w:tcW w:w="2111" w:type="dxa"/>
          </w:tcPr>
          <w:p w:rsidR="00E214D5" w:rsidRPr="000B2531" w:rsidRDefault="00E214D5"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Общественная палата Югры</w:t>
            </w:r>
          </w:p>
          <w:p w:rsidR="00E214D5" w:rsidRPr="000B2531" w:rsidRDefault="00E214D5"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(по согласованию)</w:t>
            </w:r>
          </w:p>
        </w:tc>
        <w:tc>
          <w:tcPr>
            <w:tcW w:w="2552" w:type="dxa"/>
          </w:tcPr>
          <w:p w:rsidR="00E214D5" w:rsidRPr="000B2531" w:rsidRDefault="00E214D5"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без финансирования</w:t>
            </w:r>
          </w:p>
        </w:tc>
        <w:tc>
          <w:tcPr>
            <w:tcW w:w="2708" w:type="dxa"/>
          </w:tcPr>
          <w:p w:rsidR="00E214D5" w:rsidRPr="000B2531" w:rsidRDefault="00E214D5"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рассмотрение и обсуждение актуальных вопросов государственной семейной политики</w:t>
            </w:r>
          </w:p>
        </w:tc>
        <w:tc>
          <w:tcPr>
            <w:tcW w:w="3260" w:type="dxa"/>
          </w:tcPr>
          <w:p w:rsidR="00E214D5" w:rsidRPr="00A833FD" w:rsidRDefault="00E214D5" w:rsidP="00D40DE2">
            <w:pPr>
              <w:pStyle w:val="a5"/>
              <w:jc w:val="both"/>
              <w:rPr>
                <w:rFonts w:ascii="Times New Roman" w:hAnsi="Times New Roman"/>
                <w:sz w:val="24"/>
                <w:szCs w:val="24"/>
              </w:rPr>
            </w:pPr>
            <w:r w:rsidRPr="00A833FD">
              <w:rPr>
                <w:rFonts w:ascii="Times New Roman" w:hAnsi="Times New Roman"/>
                <w:sz w:val="24"/>
                <w:szCs w:val="24"/>
              </w:rPr>
              <w:t>В экспертный совет по вопросам семьи и детства при Комиссии Общественной палаты Югры по вопросам семейной политики включены представители общественных организаций:</w:t>
            </w:r>
          </w:p>
          <w:p w:rsidR="00E214D5" w:rsidRPr="00A833FD" w:rsidRDefault="00E214D5" w:rsidP="00D40DE2">
            <w:pPr>
              <w:pStyle w:val="a5"/>
              <w:jc w:val="both"/>
              <w:rPr>
                <w:rFonts w:ascii="Times New Roman" w:hAnsi="Times New Roman"/>
                <w:sz w:val="24"/>
                <w:szCs w:val="24"/>
              </w:rPr>
            </w:pPr>
            <w:r w:rsidRPr="00A833FD">
              <w:rPr>
                <w:rFonts w:ascii="Times New Roman" w:hAnsi="Times New Roman"/>
                <w:sz w:val="24"/>
                <w:szCs w:val="24"/>
              </w:rPr>
              <w:t>региональн</w:t>
            </w:r>
            <w:r>
              <w:rPr>
                <w:rFonts w:ascii="Times New Roman" w:hAnsi="Times New Roman"/>
                <w:sz w:val="24"/>
                <w:szCs w:val="24"/>
              </w:rPr>
              <w:t>ой</w:t>
            </w:r>
            <w:r w:rsidRPr="00A833FD">
              <w:rPr>
                <w:rFonts w:ascii="Times New Roman" w:hAnsi="Times New Roman"/>
                <w:sz w:val="24"/>
                <w:szCs w:val="24"/>
              </w:rPr>
              <w:t xml:space="preserve"> общественн</w:t>
            </w:r>
            <w:r>
              <w:rPr>
                <w:rFonts w:ascii="Times New Roman" w:hAnsi="Times New Roman"/>
                <w:sz w:val="24"/>
                <w:szCs w:val="24"/>
              </w:rPr>
              <w:t>ой</w:t>
            </w:r>
            <w:r w:rsidRPr="00A833FD">
              <w:rPr>
                <w:rFonts w:ascii="Times New Roman" w:hAnsi="Times New Roman"/>
                <w:sz w:val="24"/>
                <w:szCs w:val="24"/>
              </w:rPr>
              <w:t xml:space="preserve"> организаци</w:t>
            </w:r>
            <w:r>
              <w:rPr>
                <w:rFonts w:ascii="Times New Roman" w:hAnsi="Times New Roman"/>
                <w:sz w:val="24"/>
                <w:szCs w:val="24"/>
              </w:rPr>
              <w:t>и</w:t>
            </w:r>
            <w:r w:rsidRPr="00A833FD">
              <w:rPr>
                <w:rFonts w:ascii="Times New Roman" w:hAnsi="Times New Roman"/>
                <w:sz w:val="24"/>
                <w:szCs w:val="24"/>
              </w:rPr>
              <w:t xml:space="preserve"> Ханты-Мансийского автономного округа </w:t>
            </w:r>
            <w:r w:rsidR="00BE439E" w:rsidRPr="00C64287">
              <w:rPr>
                <w:rFonts w:ascii="Times New Roman" w:hAnsi="Times New Roman" w:cs="Times New Roman"/>
                <w:sz w:val="24"/>
                <w:szCs w:val="24"/>
              </w:rPr>
              <w:t xml:space="preserve">– </w:t>
            </w:r>
            <w:r w:rsidRPr="00A833FD">
              <w:rPr>
                <w:rFonts w:ascii="Times New Roman" w:hAnsi="Times New Roman"/>
                <w:sz w:val="24"/>
                <w:szCs w:val="24"/>
              </w:rPr>
              <w:t>Югры «Родительский комитет Югры»;</w:t>
            </w:r>
          </w:p>
          <w:p w:rsidR="00E214D5" w:rsidRPr="00A833FD" w:rsidRDefault="00E214D5" w:rsidP="00D40DE2">
            <w:pPr>
              <w:pStyle w:val="a5"/>
              <w:jc w:val="both"/>
              <w:rPr>
                <w:rFonts w:ascii="Times New Roman" w:hAnsi="Times New Roman"/>
                <w:sz w:val="24"/>
                <w:szCs w:val="24"/>
              </w:rPr>
            </w:pPr>
            <w:r w:rsidRPr="00A833FD">
              <w:rPr>
                <w:rFonts w:ascii="Times New Roman" w:hAnsi="Times New Roman"/>
                <w:sz w:val="24"/>
                <w:szCs w:val="24"/>
              </w:rPr>
              <w:t>региональн</w:t>
            </w:r>
            <w:r>
              <w:rPr>
                <w:rFonts w:ascii="Times New Roman" w:hAnsi="Times New Roman"/>
                <w:sz w:val="24"/>
                <w:szCs w:val="24"/>
              </w:rPr>
              <w:t>ой</w:t>
            </w:r>
            <w:r w:rsidRPr="00A833FD">
              <w:rPr>
                <w:rFonts w:ascii="Times New Roman" w:hAnsi="Times New Roman"/>
                <w:sz w:val="24"/>
                <w:szCs w:val="24"/>
              </w:rPr>
              <w:t xml:space="preserve"> общественн</w:t>
            </w:r>
            <w:r>
              <w:rPr>
                <w:rFonts w:ascii="Times New Roman" w:hAnsi="Times New Roman"/>
                <w:sz w:val="24"/>
                <w:szCs w:val="24"/>
              </w:rPr>
              <w:t>ой</w:t>
            </w:r>
            <w:r w:rsidRPr="00A833FD">
              <w:rPr>
                <w:rFonts w:ascii="Times New Roman" w:hAnsi="Times New Roman"/>
                <w:sz w:val="24"/>
                <w:szCs w:val="24"/>
              </w:rPr>
              <w:t xml:space="preserve"> организаци</w:t>
            </w:r>
            <w:r>
              <w:rPr>
                <w:rFonts w:ascii="Times New Roman" w:hAnsi="Times New Roman"/>
                <w:sz w:val="24"/>
                <w:szCs w:val="24"/>
              </w:rPr>
              <w:t>и</w:t>
            </w:r>
            <w:r w:rsidRPr="00A833FD">
              <w:rPr>
                <w:rFonts w:ascii="Times New Roman" w:hAnsi="Times New Roman"/>
                <w:sz w:val="24"/>
                <w:szCs w:val="24"/>
              </w:rPr>
              <w:t xml:space="preserve"> Ханты-Мансийского автономного округа </w:t>
            </w:r>
            <w:r w:rsidR="00BE439E" w:rsidRPr="00C64287">
              <w:rPr>
                <w:rFonts w:ascii="Times New Roman" w:hAnsi="Times New Roman" w:cs="Times New Roman"/>
                <w:sz w:val="24"/>
                <w:szCs w:val="24"/>
              </w:rPr>
              <w:t xml:space="preserve">– </w:t>
            </w:r>
            <w:r w:rsidRPr="00A833FD">
              <w:rPr>
                <w:rFonts w:ascii="Times New Roman" w:hAnsi="Times New Roman"/>
                <w:sz w:val="24"/>
                <w:szCs w:val="24"/>
              </w:rPr>
              <w:t>Югры «Многодетная семья и семья с ребенком инвалидом»;</w:t>
            </w:r>
          </w:p>
          <w:p w:rsidR="00E214D5" w:rsidRPr="00A833FD" w:rsidRDefault="00E214D5" w:rsidP="00D40DE2">
            <w:pPr>
              <w:pStyle w:val="a5"/>
              <w:jc w:val="both"/>
              <w:rPr>
                <w:rFonts w:ascii="Times New Roman" w:hAnsi="Times New Roman"/>
                <w:sz w:val="24"/>
                <w:szCs w:val="24"/>
              </w:rPr>
            </w:pPr>
            <w:r w:rsidRPr="00A833FD">
              <w:rPr>
                <w:rFonts w:ascii="Times New Roman" w:hAnsi="Times New Roman"/>
                <w:sz w:val="24"/>
                <w:szCs w:val="24"/>
              </w:rPr>
              <w:t>р</w:t>
            </w:r>
            <w:r>
              <w:rPr>
                <w:rFonts w:ascii="Times New Roman" w:hAnsi="Times New Roman"/>
                <w:sz w:val="24"/>
                <w:szCs w:val="24"/>
              </w:rPr>
              <w:t xml:space="preserve">егиональной </w:t>
            </w:r>
            <w:r w:rsidRPr="00A833FD">
              <w:rPr>
                <w:rFonts w:ascii="Times New Roman" w:hAnsi="Times New Roman"/>
                <w:sz w:val="24"/>
                <w:szCs w:val="24"/>
              </w:rPr>
              <w:t>общественн</w:t>
            </w:r>
            <w:r>
              <w:rPr>
                <w:rFonts w:ascii="Times New Roman" w:hAnsi="Times New Roman"/>
                <w:sz w:val="24"/>
                <w:szCs w:val="24"/>
              </w:rPr>
              <w:t>ой</w:t>
            </w:r>
            <w:r w:rsidRPr="00A833FD">
              <w:rPr>
                <w:rFonts w:ascii="Times New Roman" w:hAnsi="Times New Roman"/>
                <w:sz w:val="24"/>
                <w:szCs w:val="24"/>
              </w:rPr>
              <w:t xml:space="preserve"> организаци</w:t>
            </w:r>
            <w:r>
              <w:rPr>
                <w:rFonts w:ascii="Times New Roman" w:hAnsi="Times New Roman"/>
                <w:sz w:val="24"/>
                <w:szCs w:val="24"/>
              </w:rPr>
              <w:t>и</w:t>
            </w:r>
            <w:r w:rsidRPr="00A833FD">
              <w:rPr>
                <w:rFonts w:ascii="Times New Roman" w:hAnsi="Times New Roman"/>
                <w:sz w:val="24"/>
                <w:szCs w:val="24"/>
              </w:rPr>
              <w:t xml:space="preserve"> Ханты-Мансийского автономного округа </w:t>
            </w:r>
            <w:r w:rsidR="00BE439E" w:rsidRPr="00C64287">
              <w:rPr>
                <w:rFonts w:ascii="Times New Roman" w:hAnsi="Times New Roman" w:cs="Times New Roman"/>
                <w:sz w:val="24"/>
                <w:szCs w:val="24"/>
              </w:rPr>
              <w:t xml:space="preserve">– </w:t>
            </w:r>
            <w:r w:rsidRPr="00A833FD">
              <w:rPr>
                <w:rFonts w:ascii="Times New Roman" w:hAnsi="Times New Roman"/>
                <w:sz w:val="24"/>
                <w:szCs w:val="24"/>
              </w:rPr>
              <w:t>Югры «Замещающая семья»;</w:t>
            </w:r>
          </w:p>
          <w:p w:rsidR="00E214D5" w:rsidRPr="00A833FD" w:rsidRDefault="00E214D5" w:rsidP="00D40DE2">
            <w:pPr>
              <w:pStyle w:val="a5"/>
              <w:jc w:val="both"/>
              <w:rPr>
                <w:rFonts w:ascii="Times New Roman" w:hAnsi="Times New Roman"/>
                <w:sz w:val="24"/>
                <w:szCs w:val="24"/>
              </w:rPr>
            </w:pPr>
            <w:r w:rsidRPr="00A833FD">
              <w:rPr>
                <w:rFonts w:ascii="Times New Roman" w:hAnsi="Times New Roman"/>
                <w:sz w:val="24"/>
                <w:szCs w:val="24"/>
              </w:rPr>
              <w:t>Нижневартовск</w:t>
            </w:r>
            <w:r>
              <w:rPr>
                <w:rFonts w:ascii="Times New Roman" w:hAnsi="Times New Roman"/>
                <w:sz w:val="24"/>
                <w:szCs w:val="24"/>
              </w:rPr>
              <w:t>ой</w:t>
            </w:r>
            <w:r w:rsidRPr="00A833FD">
              <w:rPr>
                <w:rFonts w:ascii="Times New Roman" w:hAnsi="Times New Roman"/>
                <w:sz w:val="24"/>
                <w:szCs w:val="24"/>
              </w:rPr>
              <w:t xml:space="preserve"> городск</w:t>
            </w:r>
            <w:r>
              <w:rPr>
                <w:rFonts w:ascii="Times New Roman" w:hAnsi="Times New Roman"/>
                <w:sz w:val="24"/>
                <w:szCs w:val="24"/>
              </w:rPr>
              <w:t>ой</w:t>
            </w:r>
            <w:r w:rsidRPr="00A833FD">
              <w:rPr>
                <w:rFonts w:ascii="Times New Roman" w:hAnsi="Times New Roman"/>
                <w:sz w:val="24"/>
                <w:szCs w:val="24"/>
              </w:rPr>
              <w:t xml:space="preserve"> общественн</w:t>
            </w:r>
            <w:r>
              <w:rPr>
                <w:rFonts w:ascii="Times New Roman" w:hAnsi="Times New Roman"/>
                <w:sz w:val="24"/>
                <w:szCs w:val="24"/>
              </w:rPr>
              <w:t>ой</w:t>
            </w:r>
            <w:r w:rsidRPr="00A833FD">
              <w:rPr>
                <w:rFonts w:ascii="Times New Roman" w:hAnsi="Times New Roman"/>
                <w:sz w:val="24"/>
                <w:szCs w:val="24"/>
              </w:rPr>
              <w:t xml:space="preserve"> организаци</w:t>
            </w:r>
            <w:r>
              <w:rPr>
                <w:rFonts w:ascii="Times New Roman" w:hAnsi="Times New Roman"/>
                <w:sz w:val="24"/>
                <w:szCs w:val="24"/>
              </w:rPr>
              <w:t>и</w:t>
            </w:r>
            <w:r w:rsidRPr="00A833FD">
              <w:rPr>
                <w:rFonts w:ascii="Times New Roman" w:hAnsi="Times New Roman"/>
                <w:sz w:val="24"/>
                <w:szCs w:val="24"/>
              </w:rPr>
              <w:t xml:space="preserve"> «Молодая семья»;</w:t>
            </w:r>
          </w:p>
          <w:p w:rsidR="00E214D5" w:rsidRPr="00A833FD" w:rsidRDefault="00E214D5" w:rsidP="00D40DE2">
            <w:pPr>
              <w:pStyle w:val="a5"/>
              <w:jc w:val="both"/>
              <w:rPr>
                <w:rFonts w:ascii="Times New Roman" w:hAnsi="Times New Roman"/>
                <w:sz w:val="24"/>
                <w:szCs w:val="24"/>
              </w:rPr>
            </w:pPr>
            <w:r w:rsidRPr="00A833FD">
              <w:rPr>
                <w:rFonts w:ascii="Times New Roman" w:hAnsi="Times New Roman"/>
                <w:sz w:val="24"/>
                <w:szCs w:val="24"/>
              </w:rPr>
              <w:t>Р</w:t>
            </w:r>
            <w:r>
              <w:rPr>
                <w:rFonts w:ascii="Times New Roman" w:hAnsi="Times New Roman"/>
                <w:sz w:val="24"/>
                <w:szCs w:val="24"/>
              </w:rPr>
              <w:t xml:space="preserve">егиональной </w:t>
            </w:r>
            <w:r w:rsidRPr="00A833FD">
              <w:rPr>
                <w:rFonts w:ascii="Times New Roman" w:hAnsi="Times New Roman"/>
                <w:sz w:val="24"/>
                <w:szCs w:val="24"/>
              </w:rPr>
              <w:t>общественн</w:t>
            </w:r>
            <w:r>
              <w:rPr>
                <w:rFonts w:ascii="Times New Roman" w:hAnsi="Times New Roman"/>
                <w:sz w:val="24"/>
                <w:szCs w:val="24"/>
              </w:rPr>
              <w:t>ой</w:t>
            </w:r>
            <w:r w:rsidRPr="00A833FD">
              <w:rPr>
                <w:rFonts w:ascii="Times New Roman" w:hAnsi="Times New Roman"/>
                <w:sz w:val="24"/>
                <w:szCs w:val="24"/>
              </w:rPr>
              <w:t xml:space="preserve"> благотворительн</w:t>
            </w:r>
            <w:r>
              <w:rPr>
                <w:rFonts w:ascii="Times New Roman" w:hAnsi="Times New Roman"/>
                <w:sz w:val="24"/>
                <w:szCs w:val="24"/>
              </w:rPr>
              <w:t>ой</w:t>
            </w:r>
            <w:r w:rsidRPr="00A833FD">
              <w:rPr>
                <w:rFonts w:ascii="Times New Roman" w:hAnsi="Times New Roman"/>
                <w:sz w:val="24"/>
                <w:szCs w:val="24"/>
              </w:rPr>
              <w:t xml:space="preserve"> организаци</w:t>
            </w:r>
            <w:r>
              <w:rPr>
                <w:rFonts w:ascii="Times New Roman" w:hAnsi="Times New Roman"/>
                <w:sz w:val="24"/>
                <w:szCs w:val="24"/>
              </w:rPr>
              <w:t>и</w:t>
            </w:r>
            <w:r w:rsidRPr="00A833FD">
              <w:rPr>
                <w:rFonts w:ascii="Times New Roman" w:hAnsi="Times New Roman"/>
                <w:sz w:val="24"/>
                <w:szCs w:val="24"/>
              </w:rPr>
              <w:t xml:space="preserve"> Ханты-Мансийского автономного округа </w:t>
            </w:r>
            <w:r w:rsidR="00BE439E" w:rsidRPr="00C64287">
              <w:rPr>
                <w:rFonts w:ascii="Times New Roman" w:hAnsi="Times New Roman" w:cs="Times New Roman"/>
                <w:sz w:val="24"/>
                <w:szCs w:val="24"/>
              </w:rPr>
              <w:t xml:space="preserve">– </w:t>
            </w:r>
            <w:r w:rsidRPr="00A833FD">
              <w:rPr>
                <w:rFonts w:ascii="Times New Roman" w:hAnsi="Times New Roman"/>
                <w:sz w:val="24"/>
                <w:szCs w:val="24"/>
              </w:rPr>
              <w:t>Югры «С Верой, Надеждой, Любовью»;</w:t>
            </w:r>
          </w:p>
          <w:p w:rsidR="00E214D5" w:rsidRPr="00B1563B" w:rsidRDefault="00E214D5" w:rsidP="00D40DE2">
            <w:pPr>
              <w:pStyle w:val="ConsPlusNormal"/>
              <w:jc w:val="both"/>
              <w:rPr>
                <w:rFonts w:ascii="Times New Roman" w:hAnsi="Times New Roman" w:cs="Times New Roman"/>
                <w:sz w:val="24"/>
                <w:szCs w:val="24"/>
              </w:rPr>
            </w:pPr>
            <w:r>
              <w:rPr>
                <w:rFonts w:ascii="Times New Roman" w:hAnsi="Times New Roman"/>
                <w:sz w:val="24"/>
                <w:szCs w:val="24"/>
              </w:rPr>
              <w:t xml:space="preserve">Автономной </w:t>
            </w:r>
            <w:r w:rsidRPr="00A833FD">
              <w:rPr>
                <w:rFonts w:ascii="Times New Roman" w:hAnsi="Times New Roman"/>
                <w:sz w:val="24"/>
                <w:szCs w:val="24"/>
              </w:rPr>
              <w:t>некоммерческ</w:t>
            </w:r>
            <w:r>
              <w:rPr>
                <w:rFonts w:ascii="Times New Roman" w:hAnsi="Times New Roman"/>
                <w:sz w:val="24"/>
                <w:szCs w:val="24"/>
              </w:rPr>
              <w:t>ой</w:t>
            </w:r>
            <w:r w:rsidRPr="00A833FD">
              <w:rPr>
                <w:rFonts w:ascii="Times New Roman" w:hAnsi="Times New Roman"/>
                <w:sz w:val="24"/>
                <w:szCs w:val="24"/>
              </w:rPr>
              <w:t xml:space="preserve"> дошкольн</w:t>
            </w:r>
            <w:r>
              <w:rPr>
                <w:rFonts w:ascii="Times New Roman" w:hAnsi="Times New Roman"/>
                <w:sz w:val="24"/>
                <w:szCs w:val="24"/>
              </w:rPr>
              <w:t>ой</w:t>
            </w:r>
            <w:r w:rsidRPr="00A833FD">
              <w:rPr>
                <w:rFonts w:ascii="Times New Roman" w:hAnsi="Times New Roman"/>
                <w:sz w:val="24"/>
                <w:szCs w:val="24"/>
              </w:rPr>
              <w:t xml:space="preserve"> образовательн</w:t>
            </w:r>
            <w:r>
              <w:rPr>
                <w:rFonts w:ascii="Times New Roman" w:hAnsi="Times New Roman"/>
                <w:sz w:val="24"/>
                <w:szCs w:val="24"/>
              </w:rPr>
              <w:t>ой</w:t>
            </w:r>
            <w:r w:rsidRPr="00A833FD">
              <w:rPr>
                <w:rFonts w:ascii="Times New Roman" w:hAnsi="Times New Roman"/>
                <w:sz w:val="24"/>
                <w:szCs w:val="24"/>
              </w:rPr>
              <w:t xml:space="preserve"> </w:t>
            </w:r>
            <w:r w:rsidRPr="00A833FD">
              <w:rPr>
                <w:rFonts w:ascii="Times New Roman" w:hAnsi="Times New Roman"/>
                <w:sz w:val="24"/>
                <w:szCs w:val="24"/>
              </w:rPr>
              <w:lastRenderedPageBreak/>
              <w:t>организаци</w:t>
            </w:r>
            <w:r>
              <w:rPr>
                <w:rFonts w:ascii="Times New Roman" w:hAnsi="Times New Roman"/>
                <w:sz w:val="24"/>
                <w:szCs w:val="24"/>
              </w:rPr>
              <w:t>и</w:t>
            </w:r>
            <w:r w:rsidRPr="00A833FD">
              <w:rPr>
                <w:rFonts w:ascii="Times New Roman" w:hAnsi="Times New Roman"/>
                <w:sz w:val="24"/>
                <w:szCs w:val="24"/>
              </w:rPr>
              <w:t xml:space="preserve"> «Центр инклюзивного образования и</w:t>
            </w:r>
            <w:r>
              <w:rPr>
                <w:rFonts w:ascii="Times New Roman" w:hAnsi="Times New Roman"/>
                <w:sz w:val="24"/>
                <w:szCs w:val="24"/>
              </w:rPr>
              <w:t xml:space="preserve"> социальной адаптации «Счастье»</w:t>
            </w:r>
          </w:p>
        </w:tc>
      </w:tr>
      <w:tr w:rsidR="00E214D5" w:rsidRPr="00B1563B" w:rsidTr="008D13F8">
        <w:tc>
          <w:tcPr>
            <w:tcW w:w="85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lastRenderedPageBreak/>
              <w:t>12.2.</w:t>
            </w:r>
          </w:p>
        </w:tc>
        <w:tc>
          <w:tcPr>
            <w:tcW w:w="2552" w:type="dxa"/>
          </w:tcPr>
          <w:p w:rsidR="00E214D5" w:rsidRPr="00DD7C01" w:rsidRDefault="00E214D5" w:rsidP="00D40DE2">
            <w:pPr>
              <w:pStyle w:val="ConsPlusNormal"/>
              <w:jc w:val="both"/>
              <w:rPr>
                <w:rFonts w:ascii="Times New Roman" w:hAnsi="Times New Roman" w:cs="Times New Roman"/>
                <w:sz w:val="24"/>
                <w:szCs w:val="24"/>
              </w:rPr>
            </w:pPr>
            <w:r w:rsidRPr="00DD7C01">
              <w:rPr>
                <w:rFonts w:ascii="Times New Roman" w:hAnsi="Times New Roman" w:cs="Times New Roman"/>
                <w:sz w:val="24"/>
                <w:szCs w:val="24"/>
              </w:rPr>
              <w:t xml:space="preserve">Разработка и утверждение </w:t>
            </w:r>
            <w:r>
              <w:rPr>
                <w:rFonts w:ascii="Times New Roman" w:hAnsi="Times New Roman" w:cs="Times New Roman"/>
                <w:sz w:val="24"/>
                <w:szCs w:val="24"/>
              </w:rPr>
              <w:t>«дорожной карты»</w:t>
            </w:r>
            <w:r w:rsidRPr="00DD7C01">
              <w:rPr>
                <w:rFonts w:ascii="Times New Roman" w:hAnsi="Times New Roman" w:cs="Times New Roman"/>
                <w:sz w:val="24"/>
                <w:szCs w:val="24"/>
              </w:rPr>
              <w:t xml:space="preserve"> развития добровольчества в Югре</w:t>
            </w:r>
          </w:p>
        </w:tc>
        <w:tc>
          <w:tcPr>
            <w:tcW w:w="170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декабрь</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2018 года</w:t>
            </w:r>
          </w:p>
        </w:tc>
        <w:tc>
          <w:tcPr>
            <w:tcW w:w="211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Общественная палата Югры</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(по согласованию)</w:t>
            </w:r>
          </w:p>
        </w:tc>
        <w:tc>
          <w:tcPr>
            <w:tcW w:w="2552"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без финансирования</w:t>
            </w:r>
          </w:p>
        </w:tc>
        <w:tc>
          <w:tcPr>
            <w:tcW w:w="2708" w:type="dxa"/>
          </w:tcPr>
          <w:p w:rsidR="00E214D5" w:rsidRPr="00DD7C01" w:rsidRDefault="00E214D5" w:rsidP="00D40DE2">
            <w:pPr>
              <w:pStyle w:val="ConsPlusNormal"/>
              <w:jc w:val="both"/>
              <w:rPr>
                <w:rFonts w:ascii="Times New Roman" w:hAnsi="Times New Roman" w:cs="Times New Roman"/>
                <w:sz w:val="24"/>
                <w:szCs w:val="24"/>
              </w:rPr>
            </w:pPr>
            <w:r w:rsidRPr="00DD7C01">
              <w:rPr>
                <w:rFonts w:ascii="Times New Roman" w:hAnsi="Times New Roman" w:cs="Times New Roman"/>
                <w:sz w:val="24"/>
                <w:szCs w:val="24"/>
              </w:rPr>
              <w:t>формирование плана мероприятий по развитию добровольчества в Югре и межведомственного взаимодействия</w:t>
            </w:r>
          </w:p>
        </w:tc>
        <w:tc>
          <w:tcPr>
            <w:tcW w:w="3260" w:type="dxa"/>
          </w:tcPr>
          <w:p w:rsidR="00E214D5" w:rsidRPr="00D84DF0" w:rsidRDefault="00D84DF0" w:rsidP="00C617E9">
            <w:pPr>
              <w:pStyle w:val="ConsPlusNormal"/>
              <w:jc w:val="both"/>
              <w:rPr>
                <w:sz w:val="24"/>
                <w:szCs w:val="24"/>
              </w:rPr>
            </w:pPr>
            <w:r w:rsidRPr="00D84DF0">
              <w:rPr>
                <w:rFonts w:ascii="Times New Roman" w:hAnsi="Times New Roman"/>
                <w:sz w:val="24"/>
                <w:szCs w:val="24"/>
              </w:rPr>
              <w:t>Распоряжением Правительства автономного округа от 20</w:t>
            </w:r>
            <w:r>
              <w:rPr>
                <w:rFonts w:ascii="Times New Roman" w:hAnsi="Times New Roman"/>
                <w:sz w:val="24"/>
                <w:szCs w:val="24"/>
              </w:rPr>
              <w:t>.10.</w:t>
            </w:r>
            <w:r w:rsidRPr="00D84DF0">
              <w:rPr>
                <w:rFonts w:ascii="Times New Roman" w:hAnsi="Times New Roman"/>
                <w:sz w:val="24"/>
                <w:szCs w:val="24"/>
              </w:rPr>
              <w:t xml:space="preserve">2017 </w:t>
            </w:r>
            <w:r w:rsidR="003D7D74">
              <w:rPr>
                <w:rFonts w:ascii="Times New Roman" w:hAnsi="Times New Roman"/>
                <w:sz w:val="24"/>
                <w:szCs w:val="24"/>
              </w:rPr>
              <w:t xml:space="preserve">               </w:t>
            </w:r>
            <w:r w:rsidRPr="00D84DF0">
              <w:rPr>
                <w:rFonts w:ascii="Times New Roman" w:hAnsi="Times New Roman"/>
                <w:sz w:val="24"/>
                <w:szCs w:val="24"/>
              </w:rPr>
              <w:t>№</w:t>
            </w:r>
            <w:r w:rsidR="003D7D74">
              <w:rPr>
                <w:rFonts w:ascii="Times New Roman" w:hAnsi="Times New Roman"/>
                <w:sz w:val="24"/>
                <w:szCs w:val="24"/>
              </w:rPr>
              <w:t> </w:t>
            </w:r>
            <w:r w:rsidRPr="00D84DF0">
              <w:rPr>
                <w:rFonts w:ascii="Times New Roman" w:hAnsi="Times New Roman"/>
                <w:sz w:val="24"/>
                <w:szCs w:val="24"/>
              </w:rPr>
              <w:t xml:space="preserve">612-рп утверждена «Концепция развития добровольчества (волонтерства) в Ханты-Мансийском автономном округе </w:t>
            </w:r>
            <w:r w:rsidR="00C617E9" w:rsidRPr="00C64287">
              <w:rPr>
                <w:rFonts w:ascii="Times New Roman" w:hAnsi="Times New Roman" w:cs="Times New Roman"/>
                <w:sz w:val="24"/>
                <w:szCs w:val="24"/>
              </w:rPr>
              <w:t xml:space="preserve">– </w:t>
            </w:r>
            <w:r w:rsidRPr="00D84DF0">
              <w:rPr>
                <w:rFonts w:ascii="Times New Roman" w:hAnsi="Times New Roman"/>
                <w:sz w:val="24"/>
                <w:szCs w:val="24"/>
              </w:rPr>
              <w:t>Югре», в которой предусмотрен план мероприятий по реализации Концепции развития добровольчества (волонтерства) в Ханты-Манс</w:t>
            </w:r>
            <w:r>
              <w:rPr>
                <w:rFonts w:ascii="Times New Roman" w:hAnsi="Times New Roman"/>
                <w:sz w:val="24"/>
                <w:szCs w:val="24"/>
              </w:rPr>
              <w:t xml:space="preserve">ийском автономном округе </w:t>
            </w:r>
            <w:r w:rsidR="00C617E9" w:rsidRPr="00C64287">
              <w:rPr>
                <w:rFonts w:ascii="Times New Roman" w:hAnsi="Times New Roman" w:cs="Times New Roman"/>
                <w:sz w:val="24"/>
                <w:szCs w:val="24"/>
              </w:rPr>
              <w:t xml:space="preserve">– </w:t>
            </w:r>
            <w:r>
              <w:rPr>
                <w:rFonts w:ascii="Times New Roman" w:hAnsi="Times New Roman"/>
                <w:sz w:val="24"/>
                <w:szCs w:val="24"/>
              </w:rPr>
              <w:t>Югре</w:t>
            </w:r>
          </w:p>
        </w:tc>
      </w:tr>
      <w:tr w:rsidR="00E214D5" w:rsidRPr="00B1563B" w:rsidTr="008D13F8">
        <w:tc>
          <w:tcPr>
            <w:tcW w:w="85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12.3.</w:t>
            </w:r>
          </w:p>
        </w:tc>
        <w:tc>
          <w:tcPr>
            <w:tcW w:w="2552" w:type="dxa"/>
          </w:tcPr>
          <w:p w:rsidR="00E214D5" w:rsidRPr="00DD7C01" w:rsidRDefault="00E214D5" w:rsidP="00D40DE2">
            <w:pPr>
              <w:pStyle w:val="ConsPlusNormal"/>
              <w:jc w:val="both"/>
              <w:rPr>
                <w:rFonts w:ascii="Times New Roman" w:hAnsi="Times New Roman" w:cs="Times New Roman"/>
                <w:sz w:val="24"/>
                <w:szCs w:val="24"/>
              </w:rPr>
            </w:pPr>
            <w:r w:rsidRPr="00DD7C01">
              <w:rPr>
                <w:rFonts w:ascii="Times New Roman" w:hAnsi="Times New Roman" w:cs="Times New Roman"/>
                <w:sz w:val="24"/>
                <w:szCs w:val="24"/>
              </w:rPr>
              <w:t>Формирование регионального и муниципальных штабов по развитию социального добровольчества в Югре</w:t>
            </w:r>
          </w:p>
        </w:tc>
        <w:tc>
          <w:tcPr>
            <w:tcW w:w="170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декабрь</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2018 года</w:t>
            </w:r>
          </w:p>
        </w:tc>
        <w:tc>
          <w:tcPr>
            <w:tcW w:w="211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Общественная палата Югры</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(по согласованию)</w:t>
            </w:r>
          </w:p>
        </w:tc>
        <w:tc>
          <w:tcPr>
            <w:tcW w:w="2552"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без финансирования</w:t>
            </w:r>
          </w:p>
        </w:tc>
        <w:tc>
          <w:tcPr>
            <w:tcW w:w="2708" w:type="dxa"/>
          </w:tcPr>
          <w:p w:rsidR="00E214D5" w:rsidRPr="00DD7C01" w:rsidRDefault="00E214D5" w:rsidP="00D40DE2">
            <w:pPr>
              <w:pStyle w:val="ConsPlusNormal"/>
              <w:jc w:val="both"/>
              <w:rPr>
                <w:rFonts w:ascii="Times New Roman" w:hAnsi="Times New Roman" w:cs="Times New Roman"/>
                <w:sz w:val="24"/>
                <w:szCs w:val="24"/>
              </w:rPr>
            </w:pPr>
            <w:r w:rsidRPr="00DD7C01">
              <w:rPr>
                <w:rFonts w:ascii="Times New Roman" w:hAnsi="Times New Roman" w:cs="Times New Roman"/>
                <w:sz w:val="24"/>
                <w:szCs w:val="24"/>
              </w:rPr>
              <w:t>создание окружного штаба по развитию добровольчества в Югре</w:t>
            </w:r>
          </w:p>
        </w:tc>
        <w:tc>
          <w:tcPr>
            <w:tcW w:w="3260" w:type="dxa"/>
          </w:tcPr>
          <w:p w:rsidR="00D84DF0" w:rsidRPr="00D84DF0" w:rsidRDefault="00D84DF0" w:rsidP="00D84DF0">
            <w:pPr>
              <w:pStyle w:val="a5"/>
              <w:jc w:val="both"/>
              <w:rPr>
                <w:rFonts w:ascii="Times New Roman" w:hAnsi="Times New Roman"/>
                <w:sz w:val="24"/>
                <w:szCs w:val="24"/>
              </w:rPr>
            </w:pPr>
            <w:r w:rsidRPr="00D84DF0">
              <w:rPr>
                <w:rFonts w:ascii="Times New Roman" w:hAnsi="Times New Roman"/>
                <w:sz w:val="24"/>
                <w:szCs w:val="24"/>
              </w:rPr>
              <w:t>Вопрос формирования регионального и муниципальных штабов по развитию социального добровольчества в Югре рассмотрен на пленарном заседании Общественной палаты Югры 15 мая 2018 года по теме «Год добровольчества - вызовы, возможности, задачи».</w:t>
            </w:r>
          </w:p>
          <w:p w:rsidR="00E214D5" w:rsidRDefault="00D84DF0" w:rsidP="00D84DF0">
            <w:pPr>
              <w:pStyle w:val="ConsPlusNormal"/>
              <w:jc w:val="both"/>
            </w:pPr>
            <w:r w:rsidRPr="00D84DF0">
              <w:rPr>
                <w:rFonts w:ascii="Times New Roman" w:hAnsi="Times New Roman"/>
                <w:sz w:val="24"/>
                <w:szCs w:val="24"/>
              </w:rPr>
              <w:t xml:space="preserve">Общественной палатой Югры сформирован региональный </w:t>
            </w:r>
            <w:r w:rsidRPr="00D84DF0">
              <w:rPr>
                <w:rFonts w:ascii="Times New Roman" w:hAnsi="Times New Roman"/>
                <w:sz w:val="24"/>
                <w:szCs w:val="24"/>
              </w:rPr>
              <w:lastRenderedPageBreak/>
              <w:t>штаб, в состав которого вошли пре</w:t>
            </w:r>
            <w:r>
              <w:rPr>
                <w:rFonts w:ascii="Times New Roman" w:hAnsi="Times New Roman"/>
                <w:sz w:val="24"/>
                <w:szCs w:val="24"/>
              </w:rPr>
              <w:t>дставители муниципальных штабов</w:t>
            </w:r>
          </w:p>
        </w:tc>
      </w:tr>
      <w:tr w:rsidR="00E214D5" w:rsidRPr="00B1563B" w:rsidTr="008D13F8">
        <w:tc>
          <w:tcPr>
            <w:tcW w:w="85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lastRenderedPageBreak/>
              <w:t>12.4.</w:t>
            </w:r>
          </w:p>
        </w:tc>
        <w:tc>
          <w:tcPr>
            <w:tcW w:w="2552" w:type="dxa"/>
          </w:tcPr>
          <w:p w:rsidR="00E214D5" w:rsidRPr="00DD7C01" w:rsidRDefault="00E214D5" w:rsidP="00D40DE2">
            <w:pPr>
              <w:pStyle w:val="ConsPlusNormal"/>
              <w:jc w:val="both"/>
              <w:rPr>
                <w:rFonts w:ascii="Times New Roman" w:hAnsi="Times New Roman" w:cs="Times New Roman"/>
                <w:sz w:val="24"/>
                <w:szCs w:val="24"/>
              </w:rPr>
            </w:pPr>
            <w:r w:rsidRPr="00DD7C01">
              <w:rPr>
                <w:rFonts w:ascii="Times New Roman" w:hAnsi="Times New Roman" w:cs="Times New Roman"/>
                <w:sz w:val="24"/>
                <w:szCs w:val="24"/>
              </w:rPr>
              <w:t xml:space="preserve">Проведение окружного конкурса </w:t>
            </w:r>
            <w:r>
              <w:rPr>
                <w:rFonts w:ascii="Times New Roman" w:hAnsi="Times New Roman" w:cs="Times New Roman"/>
                <w:sz w:val="24"/>
                <w:szCs w:val="24"/>
              </w:rPr>
              <w:t>«</w:t>
            </w:r>
            <w:r w:rsidRPr="00DD7C01">
              <w:rPr>
                <w:rFonts w:ascii="Times New Roman" w:hAnsi="Times New Roman" w:cs="Times New Roman"/>
                <w:sz w:val="24"/>
                <w:szCs w:val="24"/>
              </w:rPr>
              <w:t>Доброволец года</w:t>
            </w:r>
            <w:r>
              <w:rPr>
                <w:rFonts w:ascii="Times New Roman" w:hAnsi="Times New Roman" w:cs="Times New Roman"/>
                <w:sz w:val="24"/>
                <w:szCs w:val="24"/>
              </w:rPr>
              <w:t>»</w:t>
            </w:r>
          </w:p>
        </w:tc>
        <w:tc>
          <w:tcPr>
            <w:tcW w:w="170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сентябрь - октябрь</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 xml:space="preserve">2018 года </w:t>
            </w:r>
          </w:p>
          <w:p w:rsidR="00E214D5" w:rsidRPr="00DD7C01" w:rsidRDefault="00E214D5" w:rsidP="00D40DE2">
            <w:pPr>
              <w:pStyle w:val="ConsPlusNormal"/>
              <w:jc w:val="center"/>
              <w:rPr>
                <w:rFonts w:ascii="Times New Roman" w:hAnsi="Times New Roman" w:cs="Times New Roman"/>
                <w:sz w:val="24"/>
                <w:szCs w:val="24"/>
              </w:rPr>
            </w:pPr>
          </w:p>
        </w:tc>
        <w:tc>
          <w:tcPr>
            <w:tcW w:w="211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Общественная палата Югры</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(по согласованию),</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Депобразования и молодежи Югры</w:t>
            </w:r>
          </w:p>
        </w:tc>
        <w:tc>
          <w:tcPr>
            <w:tcW w:w="2552"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 xml:space="preserve">государственная </w:t>
            </w:r>
            <w:hyperlink r:id="rId111" w:history="1">
              <w:r w:rsidRPr="00DD7C01">
                <w:rPr>
                  <w:rFonts w:ascii="Times New Roman" w:hAnsi="Times New Roman" w:cs="Times New Roman"/>
                  <w:sz w:val="24"/>
                  <w:szCs w:val="24"/>
                </w:rPr>
                <w:t>программа</w:t>
              </w:r>
            </w:hyperlink>
            <w:r w:rsidRPr="00DD7C01">
              <w:rPr>
                <w:rFonts w:ascii="Times New Roman" w:hAnsi="Times New Roman" w:cs="Times New Roman"/>
                <w:sz w:val="24"/>
                <w:szCs w:val="24"/>
              </w:rPr>
              <w:t xml:space="preserve"> </w:t>
            </w:r>
            <w:r>
              <w:rPr>
                <w:rFonts w:ascii="Times New Roman" w:hAnsi="Times New Roman" w:cs="Times New Roman"/>
                <w:sz w:val="24"/>
                <w:szCs w:val="24"/>
              </w:rPr>
              <w:t>«Развитие образования»</w:t>
            </w:r>
          </w:p>
        </w:tc>
        <w:tc>
          <w:tcPr>
            <w:tcW w:w="2708" w:type="dxa"/>
          </w:tcPr>
          <w:p w:rsidR="00E214D5" w:rsidRPr="00DD7C01" w:rsidRDefault="00E214D5" w:rsidP="00D40DE2">
            <w:pPr>
              <w:pStyle w:val="ConsPlusNormal"/>
              <w:jc w:val="both"/>
              <w:rPr>
                <w:rFonts w:ascii="Times New Roman" w:hAnsi="Times New Roman" w:cs="Times New Roman"/>
                <w:sz w:val="24"/>
                <w:szCs w:val="24"/>
              </w:rPr>
            </w:pPr>
            <w:r w:rsidRPr="00DD7C01">
              <w:rPr>
                <w:rFonts w:ascii="Times New Roman" w:hAnsi="Times New Roman" w:cs="Times New Roman"/>
                <w:sz w:val="24"/>
                <w:szCs w:val="24"/>
              </w:rPr>
              <w:t>популяризация идей, ценностей и практик добровольчества; активизация созидательного добровольческого потенциала; вовлечение молодежи Югры в социальную практику;</w:t>
            </w:r>
          </w:p>
          <w:p w:rsidR="00E214D5" w:rsidRPr="00DD7C01" w:rsidRDefault="00E214D5" w:rsidP="00D40DE2">
            <w:pPr>
              <w:pStyle w:val="ConsPlusNormal"/>
              <w:jc w:val="both"/>
              <w:rPr>
                <w:rFonts w:ascii="Times New Roman" w:hAnsi="Times New Roman" w:cs="Times New Roman"/>
                <w:sz w:val="24"/>
                <w:szCs w:val="24"/>
              </w:rPr>
            </w:pPr>
            <w:r w:rsidRPr="00DD7C01">
              <w:rPr>
                <w:rFonts w:ascii="Times New Roman" w:hAnsi="Times New Roman" w:cs="Times New Roman"/>
                <w:sz w:val="24"/>
                <w:szCs w:val="24"/>
              </w:rPr>
              <w:t>количество участников - не менее 100 человек ежегодно</w:t>
            </w:r>
          </w:p>
        </w:tc>
        <w:tc>
          <w:tcPr>
            <w:tcW w:w="3260" w:type="dxa"/>
          </w:tcPr>
          <w:p w:rsidR="00E214D5" w:rsidRDefault="00036C73" w:rsidP="00C617E9">
            <w:pPr>
              <w:pStyle w:val="ConsPlusNormal"/>
              <w:jc w:val="both"/>
            </w:pPr>
            <w:r w:rsidRPr="00036C73">
              <w:rPr>
                <w:rFonts w:ascii="Times New Roman" w:hAnsi="Times New Roman"/>
                <w:sz w:val="24"/>
                <w:szCs w:val="24"/>
              </w:rPr>
              <w:t>13-14 сентября 2018 года в</w:t>
            </w:r>
            <w:r>
              <w:rPr>
                <w:rFonts w:ascii="Times New Roman" w:hAnsi="Times New Roman"/>
                <w:sz w:val="24"/>
                <w:szCs w:val="24"/>
              </w:rPr>
              <w:t xml:space="preserve">             </w:t>
            </w:r>
            <w:r w:rsidRPr="00036C73">
              <w:rPr>
                <w:rFonts w:ascii="Times New Roman" w:hAnsi="Times New Roman"/>
                <w:sz w:val="24"/>
                <w:szCs w:val="24"/>
              </w:rPr>
              <w:t xml:space="preserve"> г. Ханты-Мансийске проведен региональный этап конкурса «Доброволец России 2018» (далее </w:t>
            </w:r>
            <w:r w:rsidR="00C617E9" w:rsidRPr="00C64287">
              <w:rPr>
                <w:rFonts w:ascii="Times New Roman" w:hAnsi="Times New Roman" w:cs="Times New Roman"/>
                <w:sz w:val="24"/>
                <w:szCs w:val="24"/>
              </w:rPr>
              <w:t xml:space="preserve">– </w:t>
            </w:r>
            <w:r w:rsidRPr="00036C73">
              <w:rPr>
                <w:rFonts w:ascii="Times New Roman" w:hAnsi="Times New Roman"/>
                <w:sz w:val="24"/>
                <w:szCs w:val="24"/>
              </w:rPr>
              <w:t xml:space="preserve">Конкурс). Общественная палата Югры выступила соорганизатором Конкурса. Цель Конкурса </w:t>
            </w:r>
            <w:r w:rsidR="00C617E9" w:rsidRPr="00C64287">
              <w:rPr>
                <w:rFonts w:ascii="Times New Roman" w:hAnsi="Times New Roman" w:cs="Times New Roman"/>
                <w:sz w:val="24"/>
                <w:szCs w:val="24"/>
              </w:rPr>
              <w:t xml:space="preserve">– </w:t>
            </w:r>
            <w:r w:rsidRPr="00036C73">
              <w:rPr>
                <w:rFonts w:ascii="Times New Roman" w:hAnsi="Times New Roman"/>
                <w:sz w:val="24"/>
                <w:szCs w:val="24"/>
              </w:rPr>
              <w:t xml:space="preserve">развитие и формирование культуры добровольчества (волонтерства) в Ханты-Мансийском автономном округе </w:t>
            </w:r>
            <w:r w:rsidR="00C617E9" w:rsidRPr="00C64287">
              <w:rPr>
                <w:rFonts w:ascii="Times New Roman" w:hAnsi="Times New Roman" w:cs="Times New Roman"/>
                <w:sz w:val="24"/>
                <w:szCs w:val="24"/>
              </w:rPr>
              <w:t xml:space="preserve">– </w:t>
            </w:r>
            <w:r w:rsidRPr="00036C73">
              <w:rPr>
                <w:rFonts w:ascii="Times New Roman" w:hAnsi="Times New Roman"/>
                <w:sz w:val="24"/>
                <w:szCs w:val="24"/>
              </w:rPr>
              <w:t>Югре. На Конкурс представлен</w:t>
            </w:r>
            <w:r>
              <w:rPr>
                <w:rFonts w:ascii="Times New Roman" w:hAnsi="Times New Roman"/>
                <w:sz w:val="24"/>
                <w:szCs w:val="24"/>
              </w:rPr>
              <w:t>ы</w:t>
            </w:r>
            <w:r w:rsidRPr="00036C73">
              <w:rPr>
                <w:rFonts w:ascii="Times New Roman" w:hAnsi="Times New Roman"/>
                <w:sz w:val="24"/>
                <w:szCs w:val="24"/>
              </w:rPr>
              <w:t xml:space="preserve"> 203 заявки. По итогам Конкурса </w:t>
            </w:r>
            <w:r w:rsidR="008436D0">
              <w:rPr>
                <w:rFonts w:ascii="Times New Roman" w:hAnsi="Times New Roman"/>
                <w:sz w:val="24"/>
                <w:szCs w:val="24"/>
              </w:rPr>
              <w:t>выявлены 16 победителей</w:t>
            </w:r>
            <w:r w:rsidRPr="00036C73">
              <w:rPr>
                <w:rFonts w:ascii="Times New Roman" w:hAnsi="Times New Roman"/>
                <w:sz w:val="24"/>
                <w:szCs w:val="24"/>
              </w:rPr>
              <w:t xml:space="preserve"> в различных номинациях</w:t>
            </w:r>
          </w:p>
        </w:tc>
      </w:tr>
      <w:tr w:rsidR="00E214D5" w:rsidRPr="00B1563B" w:rsidTr="008D13F8">
        <w:tc>
          <w:tcPr>
            <w:tcW w:w="85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12.5.</w:t>
            </w:r>
          </w:p>
        </w:tc>
        <w:tc>
          <w:tcPr>
            <w:tcW w:w="2552" w:type="dxa"/>
          </w:tcPr>
          <w:p w:rsidR="00E214D5" w:rsidRPr="00DD7C01" w:rsidRDefault="00E214D5" w:rsidP="00D40DE2">
            <w:pPr>
              <w:pStyle w:val="ConsPlusNormal"/>
              <w:jc w:val="both"/>
              <w:rPr>
                <w:rFonts w:ascii="Times New Roman" w:hAnsi="Times New Roman" w:cs="Times New Roman"/>
                <w:sz w:val="24"/>
                <w:szCs w:val="24"/>
              </w:rPr>
            </w:pPr>
            <w:r w:rsidRPr="00DD7C01">
              <w:rPr>
                <w:rFonts w:ascii="Times New Roman" w:hAnsi="Times New Roman" w:cs="Times New Roman"/>
                <w:sz w:val="24"/>
                <w:szCs w:val="24"/>
              </w:rPr>
              <w:t xml:space="preserve">Расширение сети волонтерского движения в сфере адаптивной физической культуры и спорта в автономном округе в целях обеспечения проведения спортивных мероприятий среди детей с ограниченными возможностями </w:t>
            </w:r>
            <w:r w:rsidRPr="00DD7C01">
              <w:rPr>
                <w:rFonts w:ascii="Times New Roman" w:hAnsi="Times New Roman" w:cs="Times New Roman"/>
                <w:sz w:val="24"/>
                <w:szCs w:val="24"/>
              </w:rPr>
              <w:lastRenderedPageBreak/>
              <w:t>здоровья</w:t>
            </w:r>
          </w:p>
        </w:tc>
        <w:tc>
          <w:tcPr>
            <w:tcW w:w="170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lastRenderedPageBreak/>
              <w:t>декабрь</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2018 года</w:t>
            </w:r>
          </w:p>
          <w:p w:rsidR="00E214D5" w:rsidRPr="00DD7C01" w:rsidRDefault="00E214D5" w:rsidP="00D40DE2">
            <w:pPr>
              <w:pStyle w:val="ConsPlusNormal"/>
              <w:jc w:val="center"/>
              <w:rPr>
                <w:rFonts w:ascii="Times New Roman" w:hAnsi="Times New Roman" w:cs="Times New Roman"/>
                <w:sz w:val="24"/>
                <w:szCs w:val="24"/>
              </w:rPr>
            </w:pPr>
          </w:p>
        </w:tc>
        <w:tc>
          <w:tcPr>
            <w:tcW w:w="211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Депспорт Югры,</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Центр адаптивного спорта</w:t>
            </w:r>
          </w:p>
        </w:tc>
        <w:tc>
          <w:tcPr>
            <w:tcW w:w="2552" w:type="dxa"/>
          </w:tcPr>
          <w:p w:rsidR="00E214D5"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 xml:space="preserve">государственная </w:t>
            </w:r>
            <w:hyperlink r:id="rId112" w:history="1">
              <w:r w:rsidRPr="00DD7C01">
                <w:rPr>
                  <w:rFonts w:ascii="Times New Roman" w:hAnsi="Times New Roman" w:cs="Times New Roman"/>
                  <w:sz w:val="24"/>
                  <w:szCs w:val="24"/>
                </w:rPr>
                <w:t>программа</w:t>
              </w:r>
            </w:hyperlink>
            <w:r w:rsidRPr="00DD7C01">
              <w:rPr>
                <w:rFonts w:ascii="Times New Roman" w:hAnsi="Times New Roman" w:cs="Times New Roman"/>
                <w:sz w:val="24"/>
                <w:szCs w:val="24"/>
              </w:rPr>
              <w:t xml:space="preserve"> </w:t>
            </w:r>
          </w:p>
          <w:p w:rsidR="00E214D5" w:rsidRPr="00DD7C01" w:rsidRDefault="00E214D5" w:rsidP="00D40DE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DD7C01">
              <w:rPr>
                <w:rFonts w:ascii="Times New Roman" w:hAnsi="Times New Roman" w:cs="Times New Roman"/>
                <w:sz w:val="24"/>
                <w:szCs w:val="24"/>
              </w:rPr>
              <w:t>Доступная среда</w:t>
            </w:r>
            <w:r>
              <w:rPr>
                <w:rFonts w:ascii="Times New Roman" w:hAnsi="Times New Roman" w:cs="Times New Roman"/>
                <w:sz w:val="24"/>
                <w:szCs w:val="24"/>
              </w:rPr>
              <w:t>»</w:t>
            </w:r>
          </w:p>
        </w:tc>
        <w:tc>
          <w:tcPr>
            <w:tcW w:w="2708" w:type="dxa"/>
          </w:tcPr>
          <w:p w:rsidR="00E214D5" w:rsidRPr="00DD7C01" w:rsidRDefault="00E214D5" w:rsidP="00D40DE2">
            <w:pPr>
              <w:pStyle w:val="ConsPlusNormal"/>
              <w:jc w:val="both"/>
              <w:rPr>
                <w:rFonts w:ascii="Times New Roman" w:hAnsi="Times New Roman" w:cs="Times New Roman"/>
                <w:sz w:val="24"/>
                <w:szCs w:val="24"/>
              </w:rPr>
            </w:pPr>
            <w:r w:rsidRPr="00DD7C01">
              <w:rPr>
                <w:rFonts w:ascii="Times New Roman" w:hAnsi="Times New Roman" w:cs="Times New Roman"/>
                <w:sz w:val="24"/>
                <w:szCs w:val="24"/>
              </w:rPr>
              <w:t>увеличение численности волонтерского корпуса ежегодно не менее чем на 20 человек</w:t>
            </w:r>
          </w:p>
        </w:tc>
        <w:tc>
          <w:tcPr>
            <w:tcW w:w="3260" w:type="dxa"/>
          </w:tcPr>
          <w:p w:rsidR="008759BF" w:rsidRPr="008759BF" w:rsidRDefault="008759BF" w:rsidP="008759BF">
            <w:pPr>
              <w:pStyle w:val="Default"/>
              <w:jc w:val="both"/>
            </w:pPr>
            <w:r w:rsidRPr="008759BF">
              <w:t>Волонтёрское движение в сфере адаптивного спорта Югры насчитывает более 400 человек, из них 184 волонтера прошли специальную подготовку на Сборах и Слетах волонтеров в сфере адаптивного спорта.</w:t>
            </w:r>
          </w:p>
          <w:p w:rsidR="008759BF" w:rsidRPr="008759BF" w:rsidRDefault="008759BF" w:rsidP="008759BF">
            <w:pPr>
              <w:pStyle w:val="Default"/>
              <w:jc w:val="both"/>
            </w:pPr>
            <w:r w:rsidRPr="008759BF">
              <w:t xml:space="preserve">450 учащихся, студентов и иных лиц, получили от волонтеров клуба услуги по основам русского жестового языка, правилам общения с </w:t>
            </w:r>
            <w:r w:rsidRPr="008759BF">
              <w:lastRenderedPageBreak/>
              <w:t>людьми с инвалидностью.</w:t>
            </w:r>
          </w:p>
          <w:p w:rsidR="008759BF" w:rsidRPr="008759BF" w:rsidRDefault="008759BF" w:rsidP="008759BF">
            <w:pPr>
              <w:shd w:val="clear" w:color="auto" w:fill="FFFFFF"/>
              <w:spacing w:after="0" w:line="240" w:lineRule="auto"/>
              <w:jc w:val="both"/>
              <w:rPr>
                <w:rFonts w:ascii="Times New Roman" w:hAnsi="Times New Roman"/>
                <w:color w:val="000000"/>
                <w:sz w:val="24"/>
                <w:szCs w:val="24"/>
              </w:rPr>
            </w:pPr>
            <w:r w:rsidRPr="008759BF">
              <w:rPr>
                <w:rFonts w:ascii="Times New Roman" w:hAnsi="Times New Roman"/>
                <w:sz w:val="24"/>
                <w:szCs w:val="24"/>
              </w:rPr>
              <w:t>Ежегодный охват учащихся образовательных организаций Югры информационно-образовательными проектами клуба с участием волонтеров (Уроки доброты, Паралимпийские уроки, Сурдлимпийские уроки) составляет 50 тыс. человек.</w:t>
            </w:r>
          </w:p>
          <w:p w:rsidR="00E214D5" w:rsidRDefault="008759BF" w:rsidP="008759BF">
            <w:pPr>
              <w:pStyle w:val="ConsPlusNormal"/>
              <w:jc w:val="both"/>
            </w:pPr>
            <w:r w:rsidRPr="008759BF">
              <w:rPr>
                <w:rFonts w:ascii="Times New Roman" w:hAnsi="Times New Roman"/>
                <w:sz w:val="24"/>
                <w:szCs w:val="24"/>
              </w:rPr>
              <w:t xml:space="preserve">Количество получателей услуг волонтеров в ходе проведения окружных соревнований для людей с инвалидностью (в среднем, ежегодно) составляет 1 275 человек, в том числе 415 детей, </w:t>
            </w:r>
            <w:r>
              <w:rPr>
                <w:rFonts w:ascii="Times New Roman" w:hAnsi="Times New Roman"/>
                <w:sz w:val="24"/>
                <w:szCs w:val="24"/>
              </w:rPr>
              <w:t>из 22 муниципальных образований</w:t>
            </w:r>
          </w:p>
        </w:tc>
      </w:tr>
      <w:tr w:rsidR="00E214D5" w:rsidRPr="00B1563B" w:rsidTr="008D13F8">
        <w:tc>
          <w:tcPr>
            <w:tcW w:w="85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lastRenderedPageBreak/>
              <w:t>12.6.</w:t>
            </w:r>
          </w:p>
        </w:tc>
        <w:tc>
          <w:tcPr>
            <w:tcW w:w="2552" w:type="dxa"/>
          </w:tcPr>
          <w:p w:rsidR="00E214D5" w:rsidRPr="00DD7C01" w:rsidRDefault="00E214D5" w:rsidP="00D40DE2">
            <w:pPr>
              <w:pStyle w:val="ConsPlusNormal"/>
              <w:jc w:val="both"/>
              <w:rPr>
                <w:rFonts w:ascii="Times New Roman" w:hAnsi="Times New Roman" w:cs="Times New Roman"/>
                <w:sz w:val="24"/>
                <w:szCs w:val="24"/>
              </w:rPr>
            </w:pPr>
            <w:r w:rsidRPr="00DD7C01">
              <w:rPr>
                <w:rFonts w:ascii="Times New Roman" w:hAnsi="Times New Roman" w:cs="Times New Roman"/>
                <w:sz w:val="24"/>
                <w:szCs w:val="24"/>
              </w:rPr>
              <w:t>Проведение окружного слета волонтеров</w:t>
            </w:r>
          </w:p>
        </w:tc>
        <w:tc>
          <w:tcPr>
            <w:tcW w:w="170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декабрь</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2018 года</w:t>
            </w:r>
          </w:p>
          <w:p w:rsidR="00E214D5" w:rsidRPr="00DD7C01" w:rsidRDefault="00E214D5" w:rsidP="00D40DE2">
            <w:pPr>
              <w:pStyle w:val="ConsPlusNormal"/>
              <w:jc w:val="center"/>
              <w:rPr>
                <w:rFonts w:ascii="Times New Roman" w:hAnsi="Times New Roman" w:cs="Times New Roman"/>
                <w:sz w:val="24"/>
                <w:szCs w:val="24"/>
              </w:rPr>
            </w:pPr>
          </w:p>
        </w:tc>
        <w:tc>
          <w:tcPr>
            <w:tcW w:w="211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Депобразования и молодежи Югры</w:t>
            </w:r>
          </w:p>
        </w:tc>
        <w:tc>
          <w:tcPr>
            <w:tcW w:w="2552"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 xml:space="preserve">государственная </w:t>
            </w:r>
            <w:hyperlink r:id="rId113" w:history="1">
              <w:r w:rsidRPr="00DD7C01">
                <w:rPr>
                  <w:rFonts w:ascii="Times New Roman" w:hAnsi="Times New Roman" w:cs="Times New Roman"/>
                  <w:sz w:val="24"/>
                  <w:szCs w:val="24"/>
                </w:rPr>
                <w:t>программа</w:t>
              </w:r>
            </w:hyperlink>
            <w:r w:rsidRPr="00DD7C01">
              <w:rPr>
                <w:rFonts w:ascii="Times New Roman" w:hAnsi="Times New Roman" w:cs="Times New Roman"/>
                <w:sz w:val="24"/>
                <w:szCs w:val="24"/>
              </w:rPr>
              <w:t xml:space="preserve"> </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«Развитие образования»</w:t>
            </w:r>
          </w:p>
        </w:tc>
        <w:tc>
          <w:tcPr>
            <w:tcW w:w="2708" w:type="dxa"/>
          </w:tcPr>
          <w:p w:rsidR="00E214D5" w:rsidRPr="00DD7C01" w:rsidRDefault="00E214D5" w:rsidP="00D40DE2">
            <w:pPr>
              <w:pStyle w:val="ConsPlusNormal"/>
              <w:jc w:val="both"/>
              <w:rPr>
                <w:rFonts w:ascii="Times New Roman" w:hAnsi="Times New Roman" w:cs="Times New Roman"/>
                <w:sz w:val="24"/>
                <w:szCs w:val="24"/>
              </w:rPr>
            </w:pPr>
            <w:r w:rsidRPr="00DD7C01">
              <w:rPr>
                <w:rFonts w:ascii="Times New Roman" w:hAnsi="Times New Roman" w:cs="Times New Roman"/>
                <w:sz w:val="24"/>
                <w:szCs w:val="24"/>
              </w:rPr>
              <w:t>популяризация идей, ценностей и практик добровольчества; активизация созидательного добровольческого потенциала; вовлечение молодежи автономного округа в социальную практику, сохранение исторических и культурно-духовных ценностей через развитие добровольчества;</w:t>
            </w:r>
          </w:p>
          <w:p w:rsidR="00E214D5" w:rsidRPr="00DD7C01" w:rsidRDefault="00E214D5" w:rsidP="00D40DE2">
            <w:pPr>
              <w:pStyle w:val="ConsPlusNormal"/>
              <w:jc w:val="both"/>
              <w:rPr>
                <w:rFonts w:ascii="Times New Roman" w:hAnsi="Times New Roman" w:cs="Times New Roman"/>
                <w:sz w:val="24"/>
                <w:szCs w:val="24"/>
              </w:rPr>
            </w:pPr>
            <w:r w:rsidRPr="00DD7C01">
              <w:rPr>
                <w:rFonts w:ascii="Times New Roman" w:hAnsi="Times New Roman" w:cs="Times New Roman"/>
                <w:sz w:val="24"/>
                <w:szCs w:val="24"/>
              </w:rPr>
              <w:lastRenderedPageBreak/>
              <w:t>Количество участников - не менее 150 человек ежегодно</w:t>
            </w:r>
          </w:p>
        </w:tc>
        <w:tc>
          <w:tcPr>
            <w:tcW w:w="3260" w:type="dxa"/>
          </w:tcPr>
          <w:p w:rsidR="00A624F7" w:rsidRPr="00B82618" w:rsidRDefault="00A624F7" w:rsidP="00A624F7">
            <w:pPr>
              <w:pStyle w:val="ConsPlusNormal"/>
              <w:jc w:val="both"/>
              <w:rPr>
                <w:rFonts w:ascii="Times New Roman" w:hAnsi="Times New Roman" w:cs="Times New Roman"/>
                <w:sz w:val="24"/>
                <w:szCs w:val="24"/>
              </w:rPr>
            </w:pPr>
            <w:r w:rsidRPr="00B82618">
              <w:rPr>
                <w:rFonts w:ascii="Times New Roman" w:hAnsi="Times New Roman" w:cs="Times New Roman"/>
                <w:sz w:val="24"/>
                <w:szCs w:val="24"/>
              </w:rPr>
              <w:lastRenderedPageBreak/>
              <w:t xml:space="preserve">В 2018 году слёт волонтеров автономного округа приобрел новый формат </w:t>
            </w:r>
            <w:r w:rsidR="00C617E9" w:rsidRPr="00C64287">
              <w:rPr>
                <w:rFonts w:ascii="Times New Roman" w:hAnsi="Times New Roman" w:cs="Times New Roman"/>
                <w:sz w:val="24"/>
                <w:szCs w:val="24"/>
              </w:rPr>
              <w:t xml:space="preserve">– </w:t>
            </w:r>
            <w:r w:rsidRPr="00B82618">
              <w:rPr>
                <w:rFonts w:ascii="Times New Roman" w:hAnsi="Times New Roman" w:cs="Times New Roman"/>
                <w:sz w:val="24"/>
                <w:szCs w:val="24"/>
              </w:rPr>
              <w:t>Форум Добровольцев Уральского федерального округа (Далее – Форум Добровольцев), который прошел в рамках форума активных граждан «Сообщество» в г.Ханты-Мансийске 30-31 мая</w:t>
            </w:r>
            <w:r>
              <w:rPr>
                <w:rFonts w:ascii="Times New Roman" w:hAnsi="Times New Roman" w:cs="Times New Roman"/>
                <w:sz w:val="24"/>
                <w:szCs w:val="24"/>
              </w:rPr>
              <w:t xml:space="preserve"> 2018 года</w:t>
            </w:r>
            <w:r w:rsidRPr="00B82618">
              <w:rPr>
                <w:rFonts w:ascii="Times New Roman" w:hAnsi="Times New Roman" w:cs="Times New Roman"/>
                <w:sz w:val="24"/>
                <w:szCs w:val="24"/>
              </w:rPr>
              <w:t xml:space="preserve">. </w:t>
            </w:r>
          </w:p>
          <w:p w:rsidR="00E214D5" w:rsidRDefault="00A624F7" w:rsidP="00A624F7">
            <w:pPr>
              <w:pStyle w:val="ConsPlusNormal"/>
              <w:jc w:val="both"/>
            </w:pPr>
            <w:r w:rsidRPr="00B82618">
              <w:rPr>
                <w:rFonts w:ascii="Times New Roman" w:hAnsi="Times New Roman" w:cs="Times New Roman"/>
                <w:sz w:val="24"/>
                <w:szCs w:val="24"/>
              </w:rPr>
              <w:t xml:space="preserve">В Форуме Добровольцев приняли участие 150 представителей всех направлений </w:t>
            </w:r>
            <w:r w:rsidRPr="00B82618">
              <w:rPr>
                <w:rFonts w:ascii="Times New Roman" w:hAnsi="Times New Roman" w:cs="Times New Roman"/>
                <w:sz w:val="24"/>
                <w:szCs w:val="24"/>
              </w:rPr>
              <w:lastRenderedPageBreak/>
              <w:t>добровольческой деятельности, волонтерских отрядов, сформированных на базе образовательных организаций, учреждений молодежной политики, профильных учреждений социальной сферы, студенты-добровольцы. На протяжении двух дней участники посещали мастер-классы, круглые столы, форсайт-сессии, секции, интерактивные лекции, дискуссии, обучались проектной деятельности и общались с федеральными спикерами</w:t>
            </w:r>
          </w:p>
        </w:tc>
      </w:tr>
      <w:tr w:rsidR="00E214D5" w:rsidRPr="00B1563B" w:rsidTr="008D13F8">
        <w:tc>
          <w:tcPr>
            <w:tcW w:w="85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lastRenderedPageBreak/>
              <w:t>12.7.</w:t>
            </w:r>
          </w:p>
        </w:tc>
        <w:tc>
          <w:tcPr>
            <w:tcW w:w="2552" w:type="dxa"/>
          </w:tcPr>
          <w:p w:rsidR="00E214D5" w:rsidRPr="00DD7C01" w:rsidRDefault="00E214D5" w:rsidP="00D40DE2">
            <w:pPr>
              <w:pStyle w:val="ConsPlusNormal"/>
              <w:jc w:val="both"/>
              <w:rPr>
                <w:rFonts w:ascii="Times New Roman" w:hAnsi="Times New Roman" w:cs="Times New Roman"/>
                <w:sz w:val="24"/>
                <w:szCs w:val="24"/>
              </w:rPr>
            </w:pPr>
            <w:r w:rsidRPr="00DD7C01">
              <w:rPr>
                <w:rFonts w:ascii="Times New Roman" w:hAnsi="Times New Roman" w:cs="Times New Roman"/>
                <w:sz w:val="24"/>
                <w:szCs w:val="24"/>
              </w:rPr>
              <w:t>Проведение семинаров в муниципальных образованиях автономного округа по развитию социального добровольчества в автономном округе</w:t>
            </w:r>
          </w:p>
        </w:tc>
        <w:tc>
          <w:tcPr>
            <w:tcW w:w="170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декабрь</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2018 года</w:t>
            </w:r>
          </w:p>
          <w:p w:rsidR="00E214D5" w:rsidRPr="00DD7C01" w:rsidRDefault="00E214D5" w:rsidP="00D40DE2">
            <w:pPr>
              <w:pStyle w:val="ConsPlusNormal"/>
              <w:jc w:val="center"/>
              <w:rPr>
                <w:rFonts w:ascii="Times New Roman" w:hAnsi="Times New Roman" w:cs="Times New Roman"/>
                <w:sz w:val="24"/>
                <w:szCs w:val="24"/>
              </w:rPr>
            </w:pPr>
          </w:p>
        </w:tc>
        <w:tc>
          <w:tcPr>
            <w:tcW w:w="211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Общественная палата Югры</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(по согласованию)</w:t>
            </w:r>
          </w:p>
        </w:tc>
        <w:tc>
          <w:tcPr>
            <w:tcW w:w="2552"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без финансирования</w:t>
            </w:r>
          </w:p>
        </w:tc>
        <w:tc>
          <w:tcPr>
            <w:tcW w:w="2708" w:type="dxa"/>
          </w:tcPr>
          <w:p w:rsidR="00E214D5" w:rsidRPr="00DD7C01" w:rsidRDefault="00E214D5" w:rsidP="00D40DE2">
            <w:pPr>
              <w:pStyle w:val="ConsPlusNormal"/>
              <w:jc w:val="both"/>
              <w:rPr>
                <w:rFonts w:ascii="Times New Roman" w:hAnsi="Times New Roman" w:cs="Times New Roman"/>
                <w:sz w:val="24"/>
                <w:szCs w:val="24"/>
              </w:rPr>
            </w:pPr>
            <w:r w:rsidRPr="00DD7C01">
              <w:rPr>
                <w:rFonts w:ascii="Times New Roman" w:hAnsi="Times New Roman" w:cs="Times New Roman"/>
                <w:sz w:val="24"/>
                <w:szCs w:val="24"/>
              </w:rPr>
              <w:t>распространение передового опыта работы, выявление лучших практик, обучение социальному волонтерству;</w:t>
            </w:r>
          </w:p>
          <w:p w:rsidR="00E214D5" w:rsidRPr="00DD7C01" w:rsidRDefault="00E214D5" w:rsidP="00D40DE2">
            <w:pPr>
              <w:pStyle w:val="ConsPlusNormal"/>
              <w:jc w:val="both"/>
              <w:rPr>
                <w:rFonts w:ascii="Times New Roman" w:hAnsi="Times New Roman" w:cs="Times New Roman"/>
                <w:sz w:val="24"/>
                <w:szCs w:val="24"/>
              </w:rPr>
            </w:pPr>
            <w:r w:rsidRPr="00DD7C01">
              <w:rPr>
                <w:rFonts w:ascii="Times New Roman" w:hAnsi="Times New Roman" w:cs="Times New Roman"/>
                <w:sz w:val="24"/>
                <w:szCs w:val="24"/>
              </w:rPr>
              <w:t>проведение не менее 5 семинаров ежегодно</w:t>
            </w:r>
          </w:p>
        </w:tc>
        <w:tc>
          <w:tcPr>
            <w:tcW w:w="3260" w:type="dxa"/>
          </w:tcPr>
          <w:p w:rsidR="00581AB7" w:rsidRPr="00581AB7" w:rsidRDefault="00581AB7" w:rsidP="00581AB7">
            <w:pPr>
              <w:pStyle w:val="a5"/>
              <w:jc w:val="both"/>
              <w:rPr>
                <w:rFonts w:ascii="Times New Roman" w:hAnsi="Times New Roman"/>
                <w:sz w:val="24"/>
                <w:szCs w:val="24"/>
              </w:rPr>
            </w:pPr>
            <w:r w:rsidRPr="00581AB7">
              <w:rPr>
                <w:rFonts w:ascii="Times New Roman" w:hAnsi="Times New Roman"/>
                <w:sz w:val="24"/>
                <w:szCs w:val="24"/>
              </w:rPr>
              <w:t>Ассоциацией детски</w:t>
            </w:r>
            <w:r>
              <w:rPr>
                <w:rFonts w:ascii="Times New Roman" w:hAnsi="Times New Roman"/>
                <w:sz w:val="24"/>
                <w:szCs w:val="24"/>
              </w:rPr>
              <w:t>х и молодежных объединений автономного округа</w:t>
            </w:r>
            <w:r w:rsidRPr="00581AB7">
              <w:rPr>
                <w:rFonts w:ascii="Times New Roman" w:hAnsi="Times New Roman"/>
                <w:sz w:val="24"/>
                <w:szCs w:val="24"/>
              </w:rPr>
              <w:t xml:space="preserve"> совместно с Общественной палатой Югры при поддержке </w:t>
            </w:r>
            <w:r w:rsidRPr="00DD7C01">
              <w:rPr>
                <w:rFonts w:ascii="Times New Roman" w:hAnsi="Times New Roman" w:cs="Times New Roman"/>
                <w:sz w:val="24"/>
                <w:szCs w:val="24"/>
              </w:rPr>
              <w:t>Депобразования и молодежи Югры</w:t>
            </w:r>
            <w:r w:rsidRPr="00581AB7">
              <w:rPr>
                <w:rFonts w:ascii="Times New Roman" w:hAnsi="Times New Roman"/>
                <w:sz w:val="24"/>
                <w:szCs w:val="24"/>
              </w:rPr>
              <w:t xml:space="preserve"> проведен ряд семинаров по развитию социального добровольчества в автономном округе.</w:t>
            </w:r>
          </w:p>
          <w:p w:rsidR="00581AB7" w:rsidRPr="00581AB7" w:rsidRDefault="00581AB7" w:rsidP="00581AB7">
            <w:pPr>
              <w:pStyle w:val="a5"/>
              <w:jc w:val="both"/>
              <w:rPr>
                <w:rFonts w:ascii="Times New Roman" w:hAnsi="Times New Roman"/>
                <w:sz w:val="24"/>
                <w:szCs w:val="24"/>
              </w:rPr>
            </w:pPr>
            <w:r w:rsidRPr="00581AB7">
              <w:rPr>
                <w:rFonts w:ascii="Times New Roman" w:hAnsi="Times New Roman"/>
                <w:sz w:val="24"/>
                <w:szCs w:val="24"/>
              </w:rPr>
              <w:t>17</w:t>
            </w:r>
            <w:r w:rsidR="00C617E9">
              <w:rPr>
                <w:rFonts w:ascii="Times New Roman" w:hAnsi="Times New Roman" w:cs="Times New Roman"/>
                <w:sz w:val="24"/>
                <w:szCs w:val="24"/>
              </w:rPr>
              <w:t>–</w:t>
            </w:r>
            <w:r w:rsidRPr="00581AB7">
              <w:rPr>
                <w:rFonts w:ascii="Times New Roman" w:hAnsi="Times New Roman"/>
                <w:sz w:val="24"/>
                <w:szCs w:val="24"/>
              </w:rPr>
              <w:t xml:space="preserve">19 июня 2018 года в </w:t>
            </w:r>
            <w:r>
              <w:rPr>
                <w:rFonts w:ascii="Times New Roman" w:hAnsi="Times New Roman"/>
                <w:sz w:val="24"/>
                <w:szCs w:val="24"/>
              </w:rPr>
              <w:t xml:space="preserve">          </w:t>
            </w:r>
            <w:r w:rsidRPr="00581AB7">
              <w:rPr>
                <w:rFonts w:ascii="Times New Roman" w:hAnsi="Times New Roman"/>
                <w:sz w:val="24"/>
                <w:szCs w:val="24"/>
              </w:rPr>
              <w:t>г. Ханты-Мансийске прошел семинар в рамках подготовки Форума молодежи Уральского федерального округа «Утро</w:t>
            </w:r>
            <w:r w:rsidR="00C617E9">
              <w:rPr>
                <w:rFonts w:ascii="Times New Roman" w:hAnsi="Times New Roman" w:cs="Times New Roman"/>
                <w:sz w:val="24"/>
                <w:szCs w:val="24"/>
              </w:rPr>
              <w:t>–</w:t>
            </w:r>
            <w:r w:rsidRPr="00581AB7">
              <w:rPr>
                <w:rFonts w:ascii="Times New Roman" w:hAnsi="Times New Roman"/>
                <w:sz w:val="24"/>
                <w:szCs w:val="24"/>
              </w:rPr>
              <w:t xml:space="preserve">2018», на </w:t>
            </w:r>
            <w:r w:rsidRPr="00581AB7">
              <w:rPr>
                <w:rFonts w:ascii="Times New Roman" w:hAnsi="Times New Roman"/>
                <w:sz w:val="24"/>
                <w:szCs w:val="24"/>
              </w:rPr>
              <w:lastRenderedPageBreak/>
              <w:t>котором готовились проекты, в том числе по добровольчеству.</w:t>
            </w:r>
          </w:p>
          <w:p w:rsidR="00581AB7" w:rsidRPr="00581AB7" w:rsidRDefault="00581AB7" w:rsidP="00581AB7">
            <w:pPr>
              <w:pStyle w:val="a5"/>
              <w:jc w:val="both"/>
              <w:rPr>
                <w:rFonts w:ascii="Times New Roman" w:hAnsi="Times New Roman"/>
                <w:sz w:val="24"/>
                <w:szCs w:val="24"/>
              </w:rPr>
            </w:pPr>
            <w:r w:rsidRPr="00581AB7">
              <w:rPr>
                <w:rFonts w:ascii="Times New Roman" w:hAnsi="Times New Roman"/>
                <w:sz w:val="24"/>
                <w:szCs w:val="24"/>
              </w:rPr>
              <w:t>28</w:t>
            </w:r>
            <w:r w:rsidR="00EE375F">
              <w:rPr>
                <w:rFonts w:ascii="Times New Roman" w:hAnsi="Times New Roman" w:cs="Times New Roman"/>
                <w:sz w:val="24"/>
                <w:szCs w:val="24"/>
              </w:rPr>
              <w:t>–</w:t>
            </w:r>
            <w:r w:rsidRPr="00581AB7">
              <w:rPr>
                <w:rFonts w:ascii="Times New Roman" w:hAnsi="Times New Roman"/>
                <w:sz w:val="24"/>
                <w:szCs w:val="24"/>
              </w:rPr>
              <w:t>29 августа 2018 года</w:t>
            </w:r>
            <w:r>
              <w:rPr>
                <w:rFonts w:ascii="Times New Roman" w:hAnsi="Times New Roman"/>
                <w:sz w:val="24"/>
                <w:szCs w:val="24"/>
              </w:rPr>
              <w:t xml:space="preserve"> в                </w:t>
            </w:r>
            <w:r w:rsidRPr="00581AB7">
              <w:rPr>
                <w:rFonts w:ascii="Times New Roman" w:hAnsi="Times New Roman"/>
                <w:sz w:val="24"/>
                <w:szCs w:val="24"/>
              </w:rPr>
              <w:t xml:space="preserve"> г. Нижневартовске прошел семинар на тему «Проект – основа деятельности общественного объединения». В семинаре приняли участие лидеры и руководители детских и молодежных общественных объединений, учреждений сферы государственной молодежной политики, органов по делам молодежи. Участники осваивали основные составляющие проектного менеджмента и написания проектов в сфере молодежной политики, волонтерства, спорта, культуры т.д.</w:t>
            </w:r>
          </w:p>
          <w:p w:rsidR="00581AB7" w:rsidRPr="00581AB7" w:rsidRDefault="00581AB7" w:rsidP="00581AB7">
            <w:pPr>
              <w:pStyle w:val="a5"/>
              <w:jc w:val="both"/>
              <w:rPr>
                <w:rFonts w:ascii="Times New Roman" w:hAnsi="Times New Roman"/>
                <w:sz w:val="24"/>
                <w:szCs w:val="24"/>
              </w:rPr>
            </w:pPr>
            <w:r w:rsidRPr="00581AB7">
              <w:rPr>
                <w:rFonts w:ascii="Times New Roman" w:hAnsi="Times New Roman"/>
                <w:sz w:val="24"/>
                <w:szCs w:val="24"/>
              </w:rPr>
              <w:t>17</w:t>
            </w:r>
            <w:r w:rsidR="00EE375F">
              <w:rPr>
                <w:rFonts w:ascii="Times New Roman" w:hAnsi="Times New Roman" w:cs="Times New Roman"/>
                <w:sz w:val="24"/>
                <w:szCs w:val="24"/>
              </w:rPr>
              <w:t>–</w:t>
            </w:r>
            <w:r w:rsidRPr="00581AB7">
              <w:rPr>
                <w:rFonts w:ascii="Times New Roman" w:hAnsi="Times New Roman"/>
                <w:sz w:val="24"/>
                <w:szCs w:val="24"/>
              </w:rPr>
              <w:t xml:space="preserve">19 ноября 2018 года в </w:t>
            </w:r>
            <w:r>
              <w:rPr>
                <w:rFonts w:ascii="Times New Roman" w:hAnsi="Times New Roman"/>
                <w:sz w:val="24"/>
                <w:szCs w:val="24"/>
              </w:rPr>
              <w:t xml:space="preserve">                  </w:t>
            </w:r>
            <w:r w:rsidRPr="00581AB7">
              <w:rPr>
                <w:rFonts w:ascii="Times New Roman" w:hAnsi="Times New Roman"/>
                <w:sz w:val="24"/>
                <w:szCs w:val="24"/>
              </w:rPr>
              <w:t>г</w:t>
            </w:r>
            <w:r>
              <w:rPr>
                <w:rFonts w:ascii="Times New Roman" w:hAnsi="Times New Roman"/>
                <w:sz w:val="24"/>
                <w:szCs w:val="24"/>
              </w:rPr>
              <w:t>.</w:t>
            </w:r>
            <w:r w:rsidRPr="00581AB7">
              <w:rPr>
                <w:rFonts w:ascii="Times New Roman" w:hAnsi="Times New Roman"/>
                <w:sz w:val="24"/>
                <w:szCs w:val="24"/>
              </w:rPr>
              <w:t xml:space="preserve"> Нягани на базе Средн</w:t>
            </w:r>
            <w:r>
              <w:rPr>
                <w:rFonts w:ascii="Times New Roman" w:hAnsi="Times New Roman"/>
                <w:sz w:val="24"/>
                <w:szCs w:val="24"/>
              </w:rPr>
              <w:t>ей</w:t>
            </w:r>
            <w:r w:rsidRPr="00581AB7">
              <w:rPr>
                <w:rFonts w:ascii="Times New Roman" w:hAnsi="Times New Roman"/>
                <w:sz w:val="24"/>
                <w:szCs w:val="24"/>
              </w:rPr>
              <w:t xml:space="preserve"> общеобразовательн</w:t>
            </w:r>
            <w:r>
              <w:rPr>
                <w:rFonts w:ascii="Times New Roman" w:hAnsi="Times New Roman"/>
                <w:sz w:val="24"/>
                <w:szCs w:val="24"/>
              </w:rPr>
              <w:t>ой</w:t>
            </w:r>
            <w:r w:rsidRPr="00581AB7">
              <w:rPr>
                <w:rFonts w:ascii="Times New Roman" w:hAnsi="Times New Roman"/>
                <w:sz w:val="24"/>
                <w:szCs w:val="24"/>
              </w:rPr>
              <w:t xml:space="preserve"> школ</w:t>
            </w:r>
            <w:r>
              <w:rPr>
                <w:rFonts w:ascii="Times New Roman" w:hAnsi="Times New Roman"/>
                <w:sz w:val="24"/>
                <w:szCs w:val="24"/>
              </w:rPr>
              <w:t>ы</w:t>
            </w:r>
            <w:r w:rsidR="008436D0">
              <w:rPr>
                <w:rFonts w:ascii="Times New Roman" w:hAnsi="Times New Roman"/>
                <w:sz w:val="24"/>
                <w:szCs w:val="24"/>
              </w:rPr>
              <w:t xml:space="preserve"> № 6 им. А.И.</w:t>
            </w:r>
            <w:r w:rsidRPr="00581AB7">
              <w:rPr>
                <w:rFonts w:ascii="Times New Roman" w:hAnsi="Times New Roman"/>
                <w:sz w:val="24"/>
                <w:szCs w:val="24"/>
              </w:rPr>
              <w:t xml:space="preserve">Гордиенко  проведен Форум-сессия для руководителей и лидеров образовательных организаций автономного округа, активно работающих в системе Российского движения школьников по направлению «Гражданская активность» (Добровольчество). Форум </w:t>
            </w:r>
            <w:r w:rsidRPr="00581AB7">
              <w:rPr>
                <w:rFonts w:ascii="Times New Roman" w:hAnsi="Times New Roman"/>
                <w:sz w:val="24"/>
                <w:szCs w:val="24"/>
              </w:rPr>
              <w:lastRenderedPageBreak/>
              <w:t xml:space="preserve">собрал 60 активистов и руководителей РДШ из 15 муниципальных образований. </w:t>
            </w:r>
          </w:p>
          <w:p w:rsidR="00E214D5" w:rsidRDefault="00581AB7" w:rsidP="00EE375F">
            <w:pPr>
              <w:pStyle w:val="ConsPlusNormal"/>
              <w:jc w:val="both"/>
            </w:pPr>
            <w:r w:rsidRPr="00581AB7">
              <w:rPr>
                <w:rFonts w:ascii="Times New Roman" w:hAnsi="Times New Roman"/>
                <w:sz w:val="24"/>
                <w:szCs w:val="24"/>
              </w:rPr>
              <w:t>15</w:t>
            </w:r>
            <w:r w:rsidR="00EE375F">
              <w:rPr>
                <w:rFonts w:ascii="Times New Roman" w:hAnsi="Times New Roman" w:cs="Times New Roman"/>
                <w:sz w:val="24"/>
                <w:szCs w:val="24"/>
              </w:rPr>
              <w:t>–</w:t>
            </w:r>
            <w:r w:rsidRPr="00581AB7">
              <w:rPr>
                <w:rFonts w:ascii="Times New Roman" w:hAnsi="Times New Roman"/>
                <w:sz w:val="24"/>
                <w:szCs w:val="24"/>
              </w:rPr>
              <w:t xml:space="preserve">16 декабря 2018 года в </w:t>
            </w:r>
            <w:r>
              <w:rPr>
                <w:rFonts w:ascii="Times New Roman" w:hAnsi="Times New Roman"/>
                <w:sz w:val="24"/>
                <w:szCs w:val="24"/>
              </w:rPr>
              <w:t xml:space="preserve">               </w:t>
            </w:r>
            <w:r w:rsidRPr="00581AB7">
              <w:rPr>
                <w:rFonts w:ascii="Times New Roman" w:hAnsi="Times New Roman"/>
                <w:sz w:val="24"/>
                <w:szCs w:val="24"/>
              </w:rPr>
              <w:t>г. Ханты-Мансийске в рамках окружного конкурса лидеров молодежных и руководителей детских и молодежных общественных объединений «Лидер XXI века» прошел семинар «Управленческий портфель руководителя общественного объединения», на котором одной из рассматриваемых тем стало развитие добровольчества в общественном объединении. В семина</w:t>
            </w:r>
            <w:r>
              <w:rPr>
                <w:rFonts w:ascii="Times New Roman" w:hAnsi="Times New Roman"/>
                <w:sz w:val="24"/>
                <w:szCs w:val="24"/>
              </w:rPr>
              <w:t xml:space="preserve">ре приняли участие 44 </w:t>
            </w:r>
            <w:r w:rsidR="008436D0">
              <w:rPr>
                <w:rFonts w:ascii="Times New Roman" w:hAnsi="Times New Roman"/>
                <w:sz w:val="24"/>
                <w:szCs w:val="24"/>
              </w:rPr>
              <w:t>человека</w:t>
            </w:r>
          </w:p>
        </w:tc>
      </w:tr>
      <w:tr w:rsidR="00E214D5" w:rsidRPr="00B1563B" w:rsidTr="008D13F8">
        <w:tc>
          <w:tcPr>
            <w:tcW w:w="15735" w:type="dxa"/>
            <w:gridSpan w:val="7"/>
          </w:tcPr>
          <w:p w:rsidR="00E214D5" w:rsidRPr="00496716" w:rsidRDefault="00E214D5" w:rsidP="00D40DE2">
            <w:pPr>
              <w:pStyle w:val="ConsPlusNormal"/>
              <w:jc w:val="center"/>
              <w:outlineLvl w:val="1"/>
              <w:rPr>
                <w:rFonts w:ascii="Times New Roman" w:hAnsi="Times New Roman" w:cs="Times New Roman"/>
                <w:b/>
                <w:sz w:val="24"/>
                <w:szCs w:val="24"/>
              </w:rPr>
            </w:pPr>
            <w:r w:rsidRPr="00496716">
              <w:rPr>
                <w:rFonts w:ascii="Times New Roman" w:hAnsi="Times New Roman" w:cs="Times New Roman"/>
                <w:b/>
                <w:sz w:val="24"/>
                <w:szCs w:val="24"/>
              </w:rPr>
              <w:lastRenderedPageBreak/>
              <w:t>XIII. Организационные мероприятия</w:t>
            </w:r>
          </w:p>
        </w:tc>
      </w:tr>
      <w:tr w:rsidR="00E214D5" w:rsidRPr="00B1563B" w:rsidTr="008D13F8">
        <w:tblPrEx>
          <w:tblBorders>
            <w:insideH w:val="nil"/>
          </w:tblBorders>
        </w:tblPrEx>
        <w:tc>
          <w:tcPr>
            <w:tcW w:w="851" w:type="dxa"/>
            <w:tcBorders>
              <w:top w:val="nil"/>
            </w:tcBorders>
          </w:tcPr>
          <w:p w:rsidR="00E214D5" w:rsidRPr="000B2531" w:rsidRDefault="00E214D5"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13.1.</w:t>
            </w:r>
          </w:p>
        </w:tc>
        <w:tc>
          <w:tcPr>
            <w:tcW w:w="2552" w:type="dxa"/>
            <w:tcBorders>
              <w:top w:val="nil"/>
            </w:tcBorders>
          </w:tcPr>
          <w:p w:rsidR="00E214D5" w:rsidRPr="000B2531" w:rsidRDefault="00E214D5" w:rsidP="00C22CFB">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 xml:space="preserve">Включение специального раздела о ходе реализации основных мероприятий плана в рамках Десятилетия детства в </w:t>
            </w:r>
            <w:r>
              <w:rPr>
                <w:rFonts w:ascii="Times New Roman" w:hAnsi="Times New Roman" w:cs="Times New Roman"/>
                <w:sz w:val="24"/>
                <w:szCs w:val="24"/>
              </w:rPr>
              <w:t>ежегодный доклад «</w:t>
            </w:r>
            <w:r w:rsidRPr="000B2531">
              <w:rPr>
                <w:rFonts w:ascii="Times New Roman" w:hAnsi="Times New Roman" w:cs="Times New Roman"/>
                <w:sz w:val="24"/>
                <w:szCs w:val="24"/>
              </w:rPr>
              <w:t>О положении детей и семей, имеющих детей, в Ханты-Манс</w:t>
            </w:r>
            <w:r>
              <w:rPr>
                <w:rFonts w:ascii="Times New Roman" w:hAnsi="Times New Roman" w:cs="Times New Roman"/>
                <w:sz w:val="24"/>
                <w:szCs w:val="24"/>
              </w:rPr>
              <w:t>ийском автономном округе – Югре»</w:t>
            </w:r>
          </w:p>
        </w:tc>
        <w:tc>
          <w:tcPr>
            <w:tcW w:w="1701" w:type="dxa"/>
            <w:tcBorders>
              <w:top w:val="nil"/>
            </w:tcBorders>
          </w:tcPr>
          <w:p w:rsidR="00E214D5" w:rsidRPr="000B2531" w:rsidRDefault="00E214D5"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апрель</w:t>
            </w:r>
          </w:p>
          <w:p w:rsidR="00E214D5" w:rsidRPr="000B2531" w:rsidRDefault="00E214D5"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2018 года</w:t>
            </w:r>
          </w:p>
        </w:tc>
        <w:tc>
          <w:tcPr>
            <w:tcW w:w="2111" w:type="dxa"/>
            <w:tcBorders>
              <w:top w:val="nil"/>
            </w:tcBorders>
          </w:tcPr>
          <w:p w:rsidR="00E214D5" w:rsidRPr="000B2531" w:rsidRDefault="00E214D5"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Депсоцразвития Югры</w:t>
            </w:r>
          </w:p>
        </w:tc>
        <w:tc>
          <w:tcPr>
            <w:tcW w:w="2552" w:type="dxa"/>
            <w:tcBorders>
              <w:top w:val="nil"/>
            </w:tcBorders>
          </w:tcPr>
          <w:p w:rsidR="00E214D5" w:rsidRPr="000B2531" w:rsidRDefault="00E214D5"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 xml:space="preserve">государственная </w:t>
            </w:r>
            <w:hyperlink r:id="rId114" w:history="1">
              <w:r w:rsidRPr="000B2531">
                <w:rPr>
                  <w:rFonts w:ascii="Times New Roman" w:hAnsi="Times New Roman" w:cs="Times New Roman"/>
                  <w:sz w:val="24"/>
                  <w:szCs w:val="24"/>
                </w:rPr>
                <w:t>программа</w:t>
              </w:r>
            </w:hyperlink>
            <w:r w:rsidRPr="000B2531">
              <w:rPr>
                <w:rFonts w:ascii="Times New Roman" w:hAnsi="Times New Roman" w:cs="Times New Roman"/>
                <w:sz w:val="24"/>
                <w:szCs w:val="24"/>
              </w:rPr>
              <w:t xml:space="preserve"> </w:t>
            </w:r>
            <w:r>
              <w:rPr>
                <w:rFonts w:ascii="Times New Roman" w:hAnsi="Times New Roman" w:cs="Times New Roman"/>
                <w:sz w:val="24"/>
                <w:szCs w:val="24"/>
              </w:rPr>
              <w:t>«</w:t>
            </w:r>
            <w:r w:rsidRPr="000B2531">
              <w:rPr>
                <w:rFonts w:ascii="Times New Roman" w:hAnsi="Times New Roman" w:cs="Times New Roman"/>
                <w:sz w:val="24"/>
                <w:szCs w:val="24"/>
              </w:rPr>
              <w:t>Социальн</w:t>
            </w:r>
            <w:r>
              <w:rPr>
                <w:rFonts w:ascii="Times New Roman" w:hAnsi="Times New Roman" w:cs="Times New Roman"/>
                <w:sz w:val="24"/>
                <w:szCs w:val="24"/>
              </w:rPr>
              <w:t>ое и демографическое развитие»</w:t>
            </w:r>
          </w:p>
        </w:tc>
        <w:tc>
          <w:tcPr>
            <w:tcW w:w="2708" w:type="dxa"/>
            <w:tcBorders>
              <w:top w:val="nil"/>
            </w:tcBorders>
          </w:tcPr>
          <w:p w:rsidR="00E214D5" w:rsidRDefault="00E214D5"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 xml:space="preserve">внесение изменений в </w:t>
            </w:r>
            <w:r>
              <w:rPr>
                <w:rFonts w:ascii="Times New Roman" w:hAnsi="Times New Roman" w:cs="Times New Roman"/>
                <w:sz w:val="24"/>
                <w:szCs w:val="24"/>
              </w:rPr>
              <w:t>распоряжение</w:t>
            </w:r>
            <w:hyperlink r:id="rId115" w:history="1"/>
            <w:r w:rsidRPr="000B2531">
              <w:rPr>
                <w:rFonts w:ascii="Times New Roman" w:hAnsi="Times New Roman" w:cs="Times New Roman"/>
                <w:sz w:val="24"/>
                <w:szCs w:val="24"/>
              </w:rPr>
              <w:t xml:space="preserve"> Правительства автономного </w:t>
            </w:r>
            <w:r w:rsidR="00735BAA">
              <w:rPr>
                <w:rFonts w:ascii="Times New Roman" w:hAnsi="Times New Roman" w:cs="Times New Roman"/>
                <w:sz w:val="24"/>
                <w:szCs w:val="24"/>
              </w:rPr>
              <w:t>округа от 22.12.</w:t>
            </w:r>
            <w:r>
              <w:rPr>
                <w:rFonts w:ascii="Times New Roman" w:hAnsi="Times New Roman" w:cs="Times New Roman"/>
                <w:sz w:val="24"/>
                <w:szCs w:val="24"/>
              </w:rPr>
              <w:t xml:space="preserve">2012 </w:t>
            </w:r>
          </w:p>
          <w:p w:rsidR="00E214D5" w:rsidRPr="000B2531" w:rsidRDefault="00E214D5"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0B2531">
              <w:rPr>
                <w:rFonts w:ascii="Times New Roman" w:hAnsi="Times New Roman" w:cs="Times New Roman"/>
                <w:sz w:val="24"/>
                <w:szCs w:val="24"/>
              </w:rPr>
              <w:t xml:space="preserve"> 776-рп </w:t>
            </w:r>
            <w:r>
              <w:rPr>
                <w:rFonts w:ascii="Times New Roman" w:hAnsi="Times New Roman" w:cs="Times New Roman"/>
                <w:sz w:val="24"/>
                <w:szCs w:val="24"/>
              </w:rPr>
              <w:t>«</w:t>
            </w:r>
            <w:r w:rsidRPr="000B2531">
              <w:rPr>
                <w:rFonts w:ascii="Times New Roman" w:hAnsi="Times New Roman" w:cs="Times New Roman"/>
                <w:sz w:val="24"/>
                <w:szCs w:val="24"/>
              </w:rPr>
              <w:t>О правилах подготовки доклада о положении детей и семей, имеющих детей, в Ханты-Манс</w:t>
            </w:r>
            <w:r w:rsidR="00EE375F">
              <w:rPr>
                <w:rFonts w:ascii="Times New Roman" w:hAnsi="Times New Roman" w:cs="Times New Roman"/>
                <w:sz w:val="24"/>
                <w:szCs w:val="24"/>
              </w:rPr>
              <w:t>ийском автономном округе – Югре»</w:t>
            </w:r>
          </w:p>
        </w:tc>
        <w:tc>
          <w:tcPr>
            <w:tcW w:w="3260" w:type="dxa"/>
            <w:tcBorders>
              <w:top w:val="nil"/>
            </w:tcBorders>
          </w:tcPr>
          <w:p w:rsidR="00E214D5" w:rsidRPr="00B1563B" w:rsidRDefault="00E214D5" w:rsidP="00EE375F">
            <w:pPr>
              <w:pStyle w:val="ConsPlusNormal"/>
              <w:jc w:val="both"/>
              <w:rPr>
                <w:rFonts w:ascii="Times New Roman" w:hAnsi="Times New Roman" w:cs="Times New Roman"/>
                <w:sz w:val="24"/>
                <w:szCs w:val="24"/>
              </w:rPr>
            </w:pPr>
            <w:r>
              <w:rPr>
                <w:rFonts w:ascii="Times New Roman" w:hAnsi="Times New Roman" w:cs="Times New Roman"/>
                <w:sz w:val="24"/>
                <w:szCs w:val="24"/>
              </w:rPr>
              <w:t>Распоряжением Правительства автономного округа  от 02.03.2018 №</w:t>
            </w:r>
            <w:r w:rsidR="00735BAA">
              <w:rPr>
                <w:rFonts w:ascii="Times New Roman" w:hAnsi="Times New Roman" w:cs="Times New Roman"/>
                <w:sz w:val="24"/>
                <w:szCs w:val="24"/>
              </w:rPr>
              <w:t> </w:t>
            </w:r>
            <w:r>
              <w:rPr>
                <w:rFonts w:ascii="Times New Roman" w:hAnsi="Times New Roman" w:cs="Times New Roman"/>
                <w:sz w:val="24"/>
                <w:szCs w:val="24"/>
              </w:rPr>
              <w:t xml:space="preserve">89-рп «О внесении изменений в распоряжение Правительства Ханты-Мансийского автономного округа </w:t>
            </w:r>
            <w:r w:rsidR="00EE375F" w:rsidRPr="00C64287">
              <w:rPr>
                <w:rFonts w:ascii="Times New Roman" w:hAnsi="Times New Roman" w:cs="Times New Roman"/>
                <w:sz w:val="24"/>
                <w:szCs w:val="24"/>
              </w:rPr>
              <w:t xml:space="preserve">– </w:t>
            </w:r>
            <w:r>
              <w:rPr>
                <w:rFonts w:ascii="Times New Roman" w:hAnsi="Times New Roman" w:cs="Times New Roman"/>
                <w:sz w:val="24"/>
                <w:szCs w:val="24"/>
              </w:rPr>
              <w:t>Югры от 22.12.2012 №</w:t>
            </w:r>
            <w:r w:rsidR="00735BAA">
              <w:rPr>
                <w:rFonts w:ascii="Times New Roman" w:hAnsi="Times New Roman" w:cs="Times New Roman"/>
                <w:sz w:val="24"/>
                <w:szCs w:val="24"/>
              </w:rPr>
              <w:t> </w:t>
            </w:r>
            <w:r>
              <w:rPr>
                <w:rFonts w:ascii="Times New Roman" w:hAnsi="Times New Roman" w:cs="Times New Roman"/>
                <w:sz w:val="24"/>
                <w:szCs w:val="24"/>
              </w:rPr>
              <w:t xml:space="preserve">776-рп «О правилах подготовки доклада о положении детей и семей, имеющих детей, в Ханты-Мансийском автономном округе </w:t>
            </w:r>
            <w:r w:rsidR="00EE375F" w:rsidRPr="00C64287">
              <w:rPr>
                <w:rFonts w:ascii="Times New Roman" w:hAnsi="Times New Roman" w:cs="Times New Roman"/>
                <w:sz w:val="24"/>
                <w:szCs w:val="24"/>
              </w:rPr>
              <w:t xml:space="preserve">– </w:t>
            </w:r>
            <w:r>
              <w:rPr>
                <w:rFonts w:ascii="Times New Roman" w:hAnsi="Times New Roman" w:cs="Times New Roman"/>
                <w:sz w:val="24"/>
                <w:szCs w:val="24"/>
              </w:rPr>
              <w:t>Югре» в</w:t>
            </w:r>
            <w:r w:rsidRPr="006E26C1">
              <w:rPr>
                <w:rFonts w:ascii="Times New Roman" w:hAnsi="Times New Roman" w:cs="Times New Roman"/>
                <w:sz w:val="24"/>
                <w:szCs w:val="24"/>
              </w:rPr>
              <w:t xml:space="preserve">ключен </w:t>
            </w:r>
            <w:r w:rsidRPr="006E26C1">
              <w:rPr>
                <w:rFonts w:ascii="Times New Roman" w:hAnsi="Times New Roman" w:cs="Times New Roman"/>
                <w:sz w:val="24"/>
                <w:szCs w:val="24"/>
              </w:rPr>
              <w:lastRenderedPageBreak/>
              <w:t>специальн</w:t>
            </w:r>
            <w:r>
              <w:rPr>
                <w:rFonts w:ascii="Times New Roman" w:hAnsi="Times New Roman" w:cs="Times New Roman"/>
                <w:sz w:val="24"/>
                <w:szCs w:val="24"/>
              </w:rPr>
              <w:t xml:space="preserve">ый </w:t>
            </w:r>
            <w:r w:rsidRPr="006E26C1">
              <w:rPr>
                <w:rFonts w:ascii="Times New Roman" w:hAnsi="Times New Roman" w:cs="Times New Roman"/>
                <w:sz w:val="24"/>
                <w:szCs w:val="24"/>
              </w:rPr>
              <w:t xml:space="preserve">раздел о ходе реализации основных мероприятий плана в рамках Десятилетия детства в ежегодный доклад </w:t>
            </w:r>
            <w:r>
              <w:rPr>
                <w:rFonts w:ascii="Times New Roman" w:hAnsi="Times New Roman" w:cs="Times New Roman"/>
                <w:sz w:val="24"/>
                <w:szCs w:val="24"/>
              </w:rPr>
              <w:t>«</w:t>
            </w:r>
            <w:r w:rsidRPr="006E26C1">
              <w:rPr>
                <w:rFonts w:ascii="Times New Roman" w:hAnsi="Times New Roman" w:cs="Times New Roman"/>
                <w:sz w:val="24"/>
                <w:szCs w:val="24"/>
              </w:rPr>
              <w:t>О положении детей и семей, имеющих детей, в Ханты-Манс</w:t>
            </w:r>
            <w:r>
              <w:rPr>
                <w:rFonts w:ascii="Times New Roman" w:hAnsi="Times New Roman" w:cs="Times New Roman"/>
                <w:sz w:val="24"/>
                <w:szCs w:val="24"/>
              </w:rPr>
              <w:t xml:space="preserve">ийском автономном округе </w:t>
            </w:r>
            <w:r w:rsidR="00EE375F" w:rsidRPr="00C64287">
              <w:rPr>
                <w:rFonts w:ascii="Times New Roman" w:hAnsi="Times New Roman" w:cs="Times New Roman"/>
                <w:sz w:val="24"/>
                <w:szCs w:val="24"/>
              </w:rPr>
              <w:t xml:space="preserve">– </w:t>
            </w:r>
            <w:r>
              <w:rPr>
                <w:rFonts w:ascii="Times New Roman" w:hAnsi="Times New Roman" w:cs="Times New Roman"/>
                <w:sz w:val="24"/>
                <w:szCs w:val="24"/>
              </w:rPr>
              <w:t>Югре»</w:t>
            </w:r>
          </w:p>
        </w:tc>
      </w:tr>
      <w:tr w:rsidR="00E214D5" w:rsidRPr="00B1563B" w:rsidTr="008D13F8">
        <w:tc>
          <w:tcPr>
            <w:tcW w:w="851" w:type="dxa"/>
          </w:tcPr>
          <w:p w:rsidR="00E214D5" w:rsidRPr="000B2531" w:rsidRDefault="00E214D5"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lastRenderedPageBreak/>
              <w:t>13.2.</w:t>
            </w:r>
          </w:p>
        </w:tc>
        <w:tc>
          <w:tcPr>
            <w:tcW w:w="2552" w:type="dxa"/>
          </w:tcPr>
          <w:p w:rsidR="00E214D5" w:rsidRPr="000B2531" w:rsidRDefault="00E214D5" w:rsidP="00C22CFB">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 xml:space="preserve">Создание в окружных и муниципальных средствах массовой </w:t>
            </w:r>
            <w:r>
              <w:rPr>
                <w:rFonts w:ascii="Times New Roman" w:hAnsi="Times New Roman" w:cs="Times New Roman"/>
                <w:sz w:val="24"/>
                <w:szCs w:val="24"/>
              </w:rPr>
              <w:t>информации специальной рубрики «</w:t>
            </w:r>
            <w:r w:rsidRPr="000B2531">
              <w:rPr>
                <w:rFonts w:ascii="Times New Roman" w:hAnsi="Times New Roman" w:cs="Times New Roman"/>
                <w:sz w:val="24"/>
                <w:szCs w:val="24"/>
              </w:rPr>
              <w:t>Десятилетие детства</w:t>
            </w:r>
            <w:r>
              <w:rPr>
                <w:rFonts w:ascii="Times New Roman" w:hAnsi="Times New Roman" w:cs="Times New Roman"/>
                <w:sz w:val="24"/>
                <w:szCs w:val="24"/>
              </w:rPr>
              <w:t>», а также рубрики на портале «</w:t>
            </w:r>
            <w:r w:rsidRPr="000B2531">
              <w:rPr>
                <w:rFonts w:ascii="Times New Roman" w:hAnsi="Times New Roman" w:cs="Times New Roman"/>
                <w:sz w:val="24"/>
                <w:szCs w:val="24"/>
              </w:rPr>
              <w:t xml:space="preserve">Открытый регион </w:t>
            </w:r>
            <w:r>
              <w:rPr>
                <w:rFonts w:ascii="Times New Roman" w:hAnsi="Times New Roman" w:cs="Times New Roman"/>
                <w:sz w:val="24"/>
                <w:szCs w:val="24"/>
              </w:rPr>
              <w:t>–</w:t>
            </w:r>
            <w:r w:rsidRPr="000B2531">
              <w:rPr>
                <w:rFonts w:ascii="Times New Roman" w:hAnsi="Times New Roman" w:cs="Times New Roman"/>
                <w:sz w:val="24"/>
                <w:szCs w:val="24"/>
              </w:rPr>
              <w:t xml:space="preserve"> Югра</w:t>
            </w:r>
            <w:r>
              <w:rPr>
                <w:rFonts w:ascii="Times New Roman" w:hAnsi="Times New Roman" w:cs="Times New Roman"/>
                <w:sz w:val="24"/>
                <w:szCs w:val="24"/>
              </w:rPr>
              <w:t>»</w:t>
            </w:r>
            <w:r w:rsidRPr="000B2531">
              <w:rPr>
                <w:rFonts w:ascii="Times New Roman" w:hAnsi="Times New Roman" w:cs="Times New Roman"/>
                <w:sz w:val="24"/>
                <w:szCs w:val="24"/>
              </w:rPr>
              <w:t xml:space="preserve"> для родителей </w:t>
            </w:r>
            <w:r>
              <w:rPr>
                <w:rFonts w:ascii="Times New Roman" w:hAnsi="Times New Roman" w:cs="Times New Roman"/>
                <w:sz w:val="24"/>
                <w:szCs w:val="24"/>
              </w:rPr>
              <w:t>(со ссылкой на интернет-портал «</w:t>
            </w:r>
            <w:r w:rsidRPr="000B2531">
              <w:rPr>
                <w:rFonts w:ascii="Times New Roman" w:hAnsi="Times New Roman" w:cs="Times New Roman"/>
                <w:sz w:val="24"/>
                <w:szCs w:val="24"/>
              </w:rPr>
              <w:t xml:space="preserve">Я </w:t>
            </w:r>
            <w:r>
              <w:rPr>
                <w:rFonts w:ascii="Times New Roman" w:hAnsi="Times New Roman" w:cs="Times New Roman"/>
                <w:sz w:val="24"/>
                <w:szCs w:val="24"/>
              </w:rPr>
              <w:t>–</w:t>
            </w:r>
            <w:r w:rsidRPr="000B2531">
              <w:rPr>
                <w:rFonts w:ascii="Times New Roman" w:hAnsi="Times New Roman" w:cs="Times New Roman"/>
                <w:sz w:val="24"/>
                <w:szCs w:val="24"/>
              </w:rPr>
              <w:t xml:space="preserve"> родитель</w:t>
            </w:r>
            <w:r>
              <w:rPr>
                <w:rFonts w:ascii="Times New Roman" w:hAnsi="Times New Roman" w:cs="Times New Roman"/>
                <w:sz w:val="24"/>
                <w:szCs w:val="24"/>
              </w:rPr>
              <w:t>»</w:t>
            </w:r>
            <w:r w:rsidRPr="000B2531">
              <w:rPr>
                <w:rFonts w:ascii="Times New Roman" w:hAnsi="Times New Roman" w:cs="Times New Roman"/>
                <w:sz w:val="24"/>
                <w:szCs w:val="24"/>
              </w:rPr>
              <w:t>)</w:t>
            </w:r>
          </w:p>
        </w:tc>
        <w:tc>
          <w:tcPr>
            <w:tcW w:w="1701" w:type="dxa"/>
          </w:tcPr>
          <w:p w:rsidR="00E214D5" w:rsidRPr="000B2531" w:rsidRDefault="00E214D5"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март</w:t>
            </w:r>
          </w:p>
          <w:p w:rsidR="00E214D5" w:rsidRPr="000B2531" w:rsidRDefault="00E214D5" w:rsidP="00D40DE2">
            <w:pPr>
              <w:pStyle w:val="ConsPlusNormal"/>
              <w:jc w:val="center"/>
              <w:rPr>
                <w:rFonts w:ascii="Times New Roman" w:hAnsi="Times New Roman" w:cs="Times New Roman"/>
                <w:sz w:val="24"/>
                <w:szCs w:val="24"/>
              </w:rPr>
            </w:pPr>
            <w:r>
              <w:rPr>
                <w:rFonts w:ascii="Times New Roman" w:hAnsi="Times New Roman" w:cs="Times New Roman"/>
                <w:sz w:val="24"/>
                <w:szCs w:val="24"/>
              </w:rPr>
              <w:t>2018 года</w:t>
            </w:r>
          </w:p>
        </w:tc>
        <w:tc>
          <w:tcPr>
            <w:tcW w:w="2111" w:type="dxa"/>
          </w:tcPr>
          <w:p w:rsidR="00E214D5" w:rsidRPr="000B2531" w:rsidRDefault="00E214D5"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Департамент общественных и внешних связей Югры,</w:t>
            </w:r>
          </w:p>
          <w:p w:rsidR="00E214D5" w:rsidRPr="000B2531" w:rsidRDefault="00E214D5"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органы местного самоуправления</w:t>
            </w:r>
          </w:p>
          <w:p w:rsidR="00E214D5" w:rsidRPr="000B2531" w:rsidRDefault="00E214D5"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(по согласованию),</w:t>
            </w:r>
          </w:p>
          <w:p w:rsidR="00E214D5" w:rsidRPr="000B2531" w:rsidRDefault="00E214D5"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муниципальные средства массовой информации</w:t>
            </w:r>
          </w:p>
          <w:p w:rsidR="00E214D5" w:rsidRPr="000B2531" w:rsidRDefault="00E214D5"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(по согласованию),</w:t>
            </w:r>
          </w:p>
          <w:p w:rsidR="00E214D5" w:rsidRPr="000B2531" w:rsidRDefault="00E214D5"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Центр</w:t>
            </w:r>
            <w:r>
              <w:rPr>
                <w:rFonts w:ascii="Times New Roman" w:hAnsi="Times New Roman" w:cs="Times New Roman"/>
                <w:sz w:val="24"/>
                <w:szCs w:val="24"/>
              </w:rPr>
              <w:t xml:space="preserve"> «</w:t>
            </w:r>
            <w:r w:rsidRPr="000B2531">
              <w:rPr>
                <w:rFonts w:ascii="Times New Roman" w:hAnsi="Times New Roman" w:cs="Times New Roman"/>
                <w:sz w:val="24"/>
                <w:szCs w:val="24"/>
              </w:rPr>
              <w:t>Открытый регион</w:t>
            </w:r>
            <w:r>
              <w:rPr>
                <w:rFonts w:ascii="Times New Roman" w:hAnsi="Times New Roman" w:cs="Times New Roman"/>
                <w:sz w:val="24"/>
                <w:szCs w:val="24"/>
              </w:rPr>
              <w:t>»</w:t>
            </w:r>
          </w:p>
        </w:tc>
        <w:tc>
          <w:tcPr>
            <w:tcW w:w="2552" w:type="dxa"/>
          </w:tcPr>
          <w:p w:rsidR="00E214D5" w:rsidRPr="000B2531" w:rsidRDefault="00E214D5" w:rsidP="00D40DE2">
            <w:pPr>
              <w:pStyle w:val="ConsPlusNormal"/>
              <w:jc w:val="center"/>
              <w:rPr>
                <w:rFonts w:ascii="Times New Roman" w:hAnsi="Times New Roman" w:cs="Times New Roman"/>
                <w:sz w:val="24"/>
                <w:szCs w:val="24"/>
              </w:rPr>
            </w:pPr>
            <w:r w:rsidRPr="000B2531">
              <w:rPr>
                <w:rFonts w:ascii="Times New Roman" w:hAnsi="Times New Roman" w:cs="Times New Roman"/>
                <w:sz w:val="24"/>
                <w:szCs w:val="24"/>
              </w:rPr>
              <w:t xml:space="preserve">государственная </w:t>
            </w:r>
            <w:hyperlink r:id="rId116" w:history="1">
              <w:r w:rsidRPr="000B2531">
                <w:rPr>
                  <w:rFonts w:ascii="Times New Roman" w:hAnsi="Times New Roman" w:cs="Times New Roman"/>
                  <w:sz w:val="24"/>
                  <w:szCs w:val="24"/>
                </w:rPr>
                <w:t>программа</w:t>
              </w:r>
            </w:hyperlink>
            <w:r>
              <w:rPr>
                <w:rFonts w:ascii="Times New Roman" w:hAnsi="Times New Roman" w:cs="Times New Roman"/>
                <w:sz w:val="24"/>
                <w:szCs w:val="24"/>
              </w:rPr>
              <w:t xml:space="preserve"> «</w:t>
            </w:r>
            <w:r w:rsidRPr="000B2531">
              <w:rPr>
                <w:rFonts w:ascii="Times New Roman" w:hAnsi="Times New Roman" w:cs="Times New Roman"/>
                <w:sz w:val="24"/>
                <w:szCs w:val="24"/>
              </w:rPr>
              <w:t>Развитие гражданского общества</w:t>
            </w:r>
            <w:r>
              <w:rPr>
                <w:rFonts w:ascii="Times New Roman" w:hAnsi="Times New Roman" w:cs="Times New Roman"/>
                <w:sz w:val="24"/>
                <w:szCs w:val="24"/>
              </w:rPr>
              <w:t>»</w:t>
            </w:r>
          </w:p>
        </w:tc>
        <w:tc>
          <w:tcPr>
            <w:tcW w:w="2708" w:type="dxa"/>
          </w:tcPr>
          <w:p w:rsidR="00E214D5" w:rsidRPr="000B2531" w:rsidRDefault="00E214D5" w:rsidP="00D40DE2">
            <w:pPr>
              <w:pStyle w:val="ConsPlusNormal"/>
              <w:jc w:val="both"/>
              <w:rPr>
                <w:rFonts w:ascii="Times New Roman" w:hAnsi="Times New Roman" w:cs="Times New Roman"/>
                <w:sz w:val="24"/>
                <w:szCs w:val="24"/>
              </w:rPr>
            </w:pPr>
            <w:r w:rsidRPr="000B2531">
              <w:rPr>
                <w:rFonts w:ascii="Times New Roman" w:hAnsi="Times New Roman" w:cs="Times New Roman"/>
                <w:sz w:val="24"/>
                <w:szCs w:val="24"/>
              </w:rPr>
              <w:t>повышение доступности информационных ресурсов для детей, родителей, специалистов, работающих с детьми</w:t>
            </w:r>
          </w:p>
        </w:tc>
        <w:tc>
          <w:tcPr>
            <w:tcW w:w="3260" w:type="dxa"/>
          </w:tcPr>
          <w:p w:rsidR="00E214D5" w:rsidRDefault="00E214D5"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t>Руководителям СМИ направлено письмо (от 17.01.2018 №</w:t>
            </w:r>
            <w:r w:rsidR="00735BAA">
              <w:rPr>
                <w:rFonts w:ascii="Times New Roman" w:hAnsi="Times New Roman" w:cs="Times New Roman"/>
                <w:sz w:val="24"/>
                <w:szCs w:val="24"/>
              </w:rPr>
              <w:t> </w:t>
            </w:r>
            <w:r>
              <w:rPr>
                <w:rFonts w:ascii="Times New Roman" w:hAnsi="Times New Roman" w:cs="Times New Roman"/>
                <w:sz w:val="24"/>
                <w:szCs w:val="24"/>
              </w:rPr>
              <w:t>11-исх-182) с рекомендацией создания постоянной рубрики или раздела для размещения материалов, посвященных Десятилетию детства.</w:t>
            </w:r>
          </w:p>
          <w:p w:rsidR="00E214D5" w:rsidRDefault="00E214D5"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первом полугодии в окружных и муниципальных СМИ размещены 465 материалов по данной тематики, в том числе 53 </w:t>
            </w:r>
            <w:r w:rsidR="00EE375F" w:rsidRPr="00C64287">
              <w:rPr>
                <w:rFonts w:ascii="Times New Roman" w:hAnsi="Times New Roman" w:cs="Times New Roman"/>
                <w:sz w:val="24"/>
                <w:szCs w:val="24"/>
              </w:rPr>
              <w:t xml:space="preserve">– </w:t>
            </w:r>
            <w:r>
              <w:rPr>
                <w:rFonts w:ascii="Times New Roman" w:hAnsi="Times New Roman" w:cs="Times New Roman"/>
                <w:sz w:val="24"/>
                <w:szCs w:val="24"/>
              </w:rPr>
              <w:t xml:space="preserve">в печатных, 398 </w:t>
            </w:r>
            <w:r w:rsidR="00EE375F" w:rsidRPr="00C64287">
              <w:rPr>
                <w:rFonts w:ascii="Times New Roman" w:hAnsi="Times New Roman" w:cs="Times New Roman"/>
                <w:sz w:val="24"/>
                <w:szCs w:val="24"/>
              </w:rPr>
              <w:t xml:space="preserve">– </w:t>
            </w:r>
            <w:r>
              <w:rPr>
                <w:rFonts w:ascii="Times New Roman" w:hAnsi="Times New Roman" w:cs="Times New Roman"/>
                <w:sz w:val="24"/>
                <w:szCs w:val="24"/>
              </w:rPr>
              <w:t>в Интернет-СМИ, на телеканалах – 14.</w:t>
            </w:r>
          </w:p>
          <w:p w:rsidR="00E214D5" w:rsidRDefault="00E214D5"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t>В газете «Новости Югры» с февраля 2018 года выходят тематические 4 полосные выпуски «Десятилетие детства».</w:t>
            </w:r>
          </w:p>
          <w:p w:rsidR="00E214D5" w:rsidRDefault="00E214D5"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газете «Местное время» тематические материалы выходят в рубриках «Под знаком детства» и «Территория детства». </w:t>
            </w:r>
          </w:p>
          <w:p w:rsidR="00F244D5" w:rsidRDefault="00E214D5"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Редакция газеты «Сургутская трибуна» получила грант на реализацию проекта «На ПАРТАле», </w:t>
            </w:r>
            <w:r w:rsidRPr="00F244D5">
              <w:rPr>
                <w:rFonts w:ascii="Times New Roman" w:hAnsi="Times New Roman" w:cs="Times New Roman"/>
                <w:sz w:val="24"/>
                <w:szCs w:val="24"/>
              </w:rPr>
              <w:t>в рамках которого с июня по ноябрь 2018 года в газете вы</w:t>
            </w:r>
            <w:r w:rsidR="00F244D5" w:rsidRPr="00F244D5">
              <w:rPr>
                <w:rFonts w:ascii="Times New Roman" w:hAnsi="Times New Roman" w:cs="Times New Roman"/>
                <w:sz w:val="24"/>
                <w:szCs w:val="24"/>
              </w:rPr>
              <w:t>шли</w:t>
            </w:r>
            <w:r w:rsidRPr="00F244D5">
              <w:rPr>
                <w:rFonts w:ascii="Times New Roman" w:hAnsi="Times New Roman" w:cs="Times New Roman"/>
                <w:sz w:val="24"/>
                <w:szCs w:val="24"/>
              </w:rPr>
              <w:t xml:space="preserve"> 24 полосы с публикацией на портале </w:t>
            </w:r>
            <w:r w:rsidRPr="00F244D5">
              <w:rPr>
                <w:rFonts w:ascii="Times New Roman" w:hAnsi="Times New Roman" w:cs="Times New Roman"/>
                <w:sz w:val="24"/>
                <w:szCs w:val="24"/>
                <w:lang w:val="en-US"/>
              </w:rPr>
              <w:t>ugra</w:t>
            </w:r>
            <w:r w:rsidRPr="00F244D5">
              <w:rPr>
                <w:rFonts w:ascii="Times New Roman" w:hAnsi="Times New Roman" w:cs="Times New Roman"/>
                <w:sz w:val="24"/>
                <w:szCs w:val="24"/>
              </w:rPr>
              <w:t>-</w:t>
            </w:r>
            <w:r w:rsidRPr="00F244D5">
              <w:rPr>
                <w:rFonts w:ascii="Times New Roman" w:hAnsi="Times New Roman" w:cs="Times New Roman"/>
                <w:sz w:val="24"/>
                <w:szCs w:val="24"/>
                <w:lang w:val="en-US"/>
              </w:rPr>
              <w:t>news</w:t>
            </w:r>
            <w:r w:rsidRPr="00F244D5">
              <w:rPr>
                <w:rFonts w:ascii="Times New Roman" w:hAnsi="Times New Roman" w:cs="Times New Roman"/>
                <w:sz w:val="24"/>
                <w:szCs w:val="24"/>
              </w:rPr>
              <w:t>.</w:t>
            </w:r>
            <w:r w:rsidRPr="00F244D5">
              <w:rPr>
                <w:rFonts w:ascii="Times New Roman" w:hAnsi="Times New Roman" w:cs="Times New Roman"/>
                <w:sz w:val="24"/>
                <w:szCs w:val="24"/>
                <w:lang w:val="en-US"/>
              </w:rPr>
              <w:t>ru</w:t>
            </w:r>
            <w:r w:rsidR="008436D0" w:rsidRPr="00F244D5">
              <w:rPr>
                <w:rFonts w:ascii="Times New Roman" w:hAnsi="Times New Roman" w:cs="Times New Roman"/>
                <w:sz w:val="24"/>
                <w:szCs w:val="24"/>
              </w:rPr>
              <w:t>.</w:t>
            </w:r>
            <w:r w:rsidRPr="00E921DA">
              <w:rPr>
                <w:rFonts w:ascii="Times New Roman" w:hAnsi="Times New Roman" w:cs="Times New Roman"/>
                <w:sz w:val="24"/>
                <w:szCs w:val="24"/>
              </w:rPr>
              <w:t xml:space="preserve"> </w:t>
            </w:r>
          </w:p>
          <w:p w:rsidR="00E214D5" w:rsidRDefault="00E214D5"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Помимо публикаций редакция организует социальные акции и актуальные мероприятия. Одно из них – городской шахматно-шашечный турнир дошкольников. </w:t>
            </w:r>
          </w:p>
          <w:p w:rsidR="00E214D5" w:rsidRPr="001D0DA8" w:rsidRDefault="00E214D5" w:rsidP="00D40DE2">
            <w:pPr>
              <w:pStyle w:val="ConsPlusNormal"/>
              <w:jc w:val="both"/>
              <w:rPr>
                <w:rFonts w:ascii="Times New Roman" w:hAnsi="Times New Roman" w:cs="Times New Roman"/>
                <w:sz w:val="24"/>
                <w:szCs w:val="24"/>
              </w:rPr>
            </w:pPr>
            <w:r w:rsidRPr="001D0DA8">
              <w:rPr>
                <w:rFonts w:ascii="Times New Roman" w:hAnsi="Times New Roman" w:cs="Times New Roman"/>
                <w:sz w:val="24"/>
                <w:szCs w:val="24"/>
              </w:rPr>
              <w:t>В региональных и муниципальных средствах массовой информации действует система сотрудничества с юнкорами. Так, редакция детских программ АУ «ОТРК «Югра» активно сотрудничает с детскими студиями округа: проводит мастер-классы по журналистике, сюжеты юнкоров из муниципальных образований региона включаются в детские программы телеканала «Югра».</w:t>
            </w:r>
          </w:p>
          <w:p w:rsidR="00E214D5" w:rsidRPr="001D0DA8" w:rsidRDefault="00E214D5" w:rsidP="00D40DE2">
            <w:pPr>
              <w:pStyle w:val="ConsPlusNormal"/>
              <w:jc w:val="both"/>
              <w:rPr>
                <w:rFonts w:ascii="Times New Roman" w:hAnsi="Times New Roman" w:cs="Times New Roman"/>
                <w:sz w:val="24"/>
                <w:szCs w:val="24"/>
              </w:rPr>
            </w:pPr>
            <w:r w:rsidRPr="009120B9">
              <w:rPr>
                <w:rFonts w:ascii="Times New Roman" w:hAnsi="Times New Roman" w:cs="Times New Roman"/>
                <w:sz w:val="24"/>
                <w:szCs w:val="24"/>
              </w:rPr>
              <w:t>Согласно госзаданию с 16</w:t>
            </w:r>
            <w:r w:rsidR="009120B9" w:rsidRPr="009120B9">
              <w:rPr>
                <w:rFonts w:ascii="Times New Roman" w:hAnsi="Times New Roman" w:cs="Times New Roman"/>
                <w:sz w:val="24"/>
                <w:szCs w:val="24"/>
              </w:rPr>
              <w:t xml:space="preserve"> февраля 2018 года вышли</w:t>
            </w:r>
            <w:r w:rsidRPr="009120B9">
              <w:rPr>
                <w:rFonts w:ascii="Times New Roman" w:hAnsi="Times New Roman" w:cs="Times New Roman"/>
                <w:sz w:val="24"/>
                <w:szCs w:val="24"/>
              </w:rPr>
              <w:t xml:space="preserve"> 32 выпуска программы «Твоё ТВ» с работой в социальных сетях.</w:t>
            </w:r>
            <w:r w:rsidR="008436D0">
              <w:rPr>
                <w:rFonts w:ascii="Times New Roman" w:hAnsi="Times New Roman" w:cs="Times New Roman"/>
                <w:sz w:val="24"/>
                <w:szCs w:val="24"/>
              </w:rPr>
              <w:t xml:space="preserve"> </w:t>
            </w:r>
            <w:r w:rsidRPr="001D0DA8">
              <w:rPr>
                <w:rFonts w:ascii="Times New Roman" w:hAnsi="Times New Roman" w:cs="Times New Roman"/>
                <w:sz w:val="24"/>
                <w:szCs w:val="24"/>
              </w:rPr>
              <w:t xml:space="preserve">Хронометраж </w:t>
            </w:r>
            <w:r>
              <w:rPr>
                <w:rFonts w:ascii="Times New Roman" w:hAnsi="Times New Roman" w:cs="Times New Roman"/>
                <w:sz w:val="24"/>
                <w:szCs w:val="24"/>
              </w:rPr>
              <w:t xml:space="preserve">одного </w:t>
            </w:r>
            <w:r>
              <w:rPr>
                <w:rFonts w:ascii="Times New Roman" w:hAnsi="Times New Roman" w:cs="Times New Roman"/>
                <w:sz w:val="24"/>
                <w:szCs w:val="24"/>
              </w:rPr>
              <w:lastRenderedPageBreak/>
              <w:t xml:space="preserve">выпуска </w:t>
            </w:r>
            <w:r w:rsidR="00EE375F" w:rsidRPr="00C64287">
              <w:rPr>
                <w:rFonts w:ascii="Times New Roman" w:hAnsi="Times New Roman" w:cs="Times New Roman"/>
                <w:sz w:val="24"/>
                <w:szCs w:val="24"/>
              </w:rPr>
              <w:t xml:space="preserve">– </w:t>
            </w:r>
            <w:r>
              <w:rPr>
                <w:rFonts w:ascii="Times New Roman" w:hAnsi="Times New Roman" w:cs="Times New Roman"/>
                <w:sz w:val="24"/>
                <w:szCs w:val="24"/>
              </w:rPr>
              <w:t xml:space="preserve">13 минут. В программе </w:t>
            </w:r>
            <w:r w:rsidRPr="001D0DA8">
              <w:rPr>
                <w:rFonts w:ascii="Times New Roman" w:hAnsi="Times New Roman" w:cs="Times New Roman"/>
                <w:sz w:val="24"/>
                <w:szCs w:val="24"/>
              </w:rPr>
              <w:t xml:space="preserve">задействованы юнкоры из всех муниципальных образований Югры </w:t>
            </w:r>
            <w:r>
              <w:rPr>
                <w:rFonts w:ascii="Times New Roman" w:hAnsi="Times New Roman" w:cs="Times New Roman"/>
                <w:sz w:val="24"/>
                <w:szCs w:val="24"/>
              </w:rPr>
              <w:t>по</w:t>
            </w:r>
            <w:r w:rsidRPr="001D0DA8">
              <w:rPr>
                <w:rFonts w:ascii="Times New Roman" w:hAnsi="Times New Roman" w:cs="Times New Roman"/>
                <w:sz w:val="24"/>
                <w:szCs w:val="24"/>
              </w:rPr>
              <w:t xml:space="preserve"> 4 направления</w:t>
            </w:r>
            <w:r>
              <w:rPr>
                <w:rFonts w:ascii="Times New Roman" w:hAnsi="Times New Roman" w:cs="Times New Roman"/>
                <w:sz w:val="24"/>
                <w:szCs w:val="24"/>
              </w:rPr>
              <w:t>м</w:t>
            </w:r>
            <w:r w:rsidRPr="001D0DA8">
              <w:rPr>
                <w:rFonts w:ascii="Times New Roman" w:hAnsi="Times New Roman" w:cs="Times New Roman"/>
                <w:sz w:val="24"/>
                <w:szCs w:val="24"/>
              </w:rPr>
              <w:t>: ТВ</w:t>
            </w:r>
            <w:r w:rsidR="00EE375F">
              <w:rPr>
                <w:rFonts w:ascii="Times New Roman" w:hAnsi="Times New Roman" w:cs="Times New Roman"/>
                <w:sz w:val="24"/>
                <w:szCs w:val="24"/>
              </w:rPr>
              <w:t xml:space="preserve"> </w:t>
            </w:r>
            <w:r w:rsidR="00EE375F" w:rsidRPr="00C64287">
              <w:rPr>
                <w:rFonts w:ascii="Times New Roman" w:hAnsi="Times New Roman" w:cs="Times New Roman"/>
                <w:sz w:val="24"/>
                <w:szCs w:val="24"/>
              </w:rPr>
              <w:t xml:space="preserve">– </w:t>
            </w:r>
            <w:r w:rsidRPr="001D0DA8">
              <w:rPr>
                <w:rFonts w:ascii="Times New Roman" w:hAnsi="Times New Roman" w:cs="Times New Roman"/>
                <w:sz w:val="24"/>
                <w:szCs w:val="24"/>
              </w:rPr>
              <w:t xml:space="preserve">студии (при телекомпаниях), школьное телевидение, школьное радио, школьные газеты. В социальной сети «ВКонтакте» создана группа детской студии ОТРК «Югра». </w:t>
            </w:r>
          </w:p>
          <w:p w:rsidR="00E214D5" w:rsidRPr="001D0DA8" w:rsidRDefault="00E214D5" w:rsidP="00D40DE2">
            <w:pPr>
              <w:pStyle w:val="ConsPlusNormal"/>
              <w:jc w:val="both"/>
              <w:rPr>
                <w:rFonts w:ascii="Times New Roman" w:hAnsi="Times New Roman" w:cs="Times New Roman"/>
                <w:sz w:val="24"/>
                <w:szCs w:val="24"/>
              </w:rPr>
            </w:pPr>
            <w:r w:rsidRPr="001D0DA8">
              <w:rPr>
                <w:rFonts w:ascii="Times New Roman" w:hAnsi="Times New Roman" w:cs="Times New Roman"/>
                <w:sz w:val="24"/>
                <w:szCs w:val="24"/>
              </w:rPr>
              <w:t xml:space="preserve">Газета «Сургутская трибуна» выступает партнером </w:t>
            </w:r>
            <w:r>
              <w:rPr>
                <w:rFonts w:ascii="Times New Roman" w:hAnsi="Times New Roman" w:cs="Times New Roman"/>
                <w:sz w:val="24"/>
                <w:szCs w:val="24"/>
              </w:rPr>
              <w:t xml:space="preserve">ежегодного </w:t>
            </w:r>
            <w:r w:rsidRPr="001D0DA8">
              <w:rPr>
                <w:rFonts w:ascii="Times New Roman" w:hAnsi="Times New Roman" w:cs="Times New Roman"/>
                <w:sz w:val="24"/>
                <w:szCs w:val="24"/>
              </w:rPr>
              <w:t>конкурса</w:t>
            </w:r>
            <w:r>
              <w:rPr>
                <w:rFonts w:ascii="Times New Roman" w:hAnsi="Times New Roman" w:cs="Times New Roman"/>
                <w:sz w:val="24"/>
                <w:szCs w:val="24"/>
              </w:rPr>
              <w:t xml:space="preserve"> «Юнкор года»</w:t>
            </w:r>
            <w:r w:rsidRPr="001D0DA8">
              <w:rPr>
                <w:rFonts w:ascii="Times New Roman" w:hAnsi="Times New Roman" w:cs="Times New Roman"/>
                <w:sz w:val="24"/>
                <w:szCs w:val="24"/>
              </w:rPr>
              <w:t>, оказывает информационную и экспертную поддержку.</w:t>
            </w:r>
          </w:p>
          <w:p w:rsidR="00E214D5" w:rsidRDefault="00E214D5" w:rsidP="00D40DE2">
            <w:pPr>
              <w:pStyle w:val="ConsPlusNormal"/>
              <w:jc w:val="both"/>
              <w:rPr>
                <w:rFonts w:ascii="Times New Roman" w:hAnsi="Times New Roman" w:cs="Times New Roman"/>
                <w:sz w:val="24"/>
                <w:szCs w:val="24"/>
              </w:rPr>
            </w:pPr>
            <w:r>
              <w:rPr>
                <w:rFonts w:ascii="Times New Roman" w:hAnsi="Times New Roman" w:cs="Times New Roman"/>
                <w:sz w:val="24"/>
                <w:szCs w:val="24"/>
              </w:rPr>
              <w:t>Объединенная р</w:t>
            </w:r>
            <w:r w:rsidRPr="001D0DA8">
              <w:rPr>
                <w:rFonts w:ascii="Times New Roman" w:hAnsi="Times New Roman" w:cs="Times New Roman"/>
                <w:sz w:val="24"/>
                <w:szCs w:val="24"/>
              </w:rPr>
              <w:t>еда</w:t>
            </w:r>
            <w:r>
              <w:rPr>
                <w:rFonts w:ascii="Times New Roman" w:hAnsi="Times New Roman" w:cs="Times New Roman"/>
                <w:sz w:val="24"/>
                <w:szCs w:val="24"/>
              </w:rPr>
              <w:t>кция газет «Ханты ясанг» и «Луима сэрипос» в 2018</w:t>
            </w:r>
            <w:r w:rsidRPr="001D0DA8">
              <w:rPr>
                <w:rFonts w:ascii="Times New Roman" w:hAnsi="Times New Roman" w:cs="Times New Roman"/>
                <w:sz w:val="24"/>
                <w:szCs w:val="24"/>
              </w:rPr>
              <w:t xml:space="preserve"> году </w:t>
            </w:r>
            <w:r>
              <w:rPr>
                <w:rFonts w:ascii="Times New Roman" w:hAnsi="Times New Roman" w:cs="Times New Roman"/>
                <w:sz w:val="24"/>
                <w:szCs w:val="24"/>
              </w:rPr>
              <w:t xml:space="preserve">продолжает реализацию </w:t>
            </w:r>
            <w:r w:rsidRPr="001D0DA8">
              <w:rPr>
                <w:rFonts w:ascii="Times New Roman" w:hAnsi="Times New Roman" w:cs="Times New Roman"/>
                <w:sz w:val="24"/>
                <w:szCs w:val="24"/>
              </w:rPr>
              <w:t>проект</w:t>
            </w:r>
            <w:r>
              <w:rPr>
                <w:rFonts w:ascii="Times New Roman" w:hAnsi="Times New Roman" w:cs="Times New Roman"/>
                <w:sz w:val="24"/>
                <w:szCs w:val="24"/>
              </w:rPr>
              <w:t>а «Юный корреспондент». В Белоярском и Березовском районах о</w:t>
            </w:r>
            <w:r w:rsidRPr="001D0DA8">
              <w:rPr>
                <w:rFonts w:ascii="Times New Roman" w:hAnsi="Times New Roman" w:cs="Times New Roman"/>
                <w:sz w:val="24"/>
                <w:szCs w:val="24"/>
              </w:rPr>
              <w:t xml:space="preserve">рганизовано обучение школьников основам журналистики, фотодела, написанию газетных текстов на </w:t>
            </w:r>
            <w:r>
              <w:rPr>
                <w:rFonts w:ascii="Times New Roman" w:hAnsi="Times New Roman" w:cs="Times New Roman"/>
                <w:sz w:val="24"/>
                <w:szCs w:val="24"/>
              </w:rPr>
              <w:t>национальных языках</w:t>
            </w:r>
            <w:r w:rsidRPr="001D0DA8">
              <w:rPr>
                <w:rFonts w:ascii="Times New Roman" w:hAnsi="Times New Roman" w:cs="Times New Roman"/>
                <w:sz w:val="24"/>
                <w:szCs w:val="24"/>
              </w:rPr>
              <w:t xml:space="preserve"> с переводом на русский. </w:t>
            </w:r>
          </w:p>
          <w:p w:rsidR="00E214D5" w:rsidRPr="00B1563B" w:rsidRDefault="00E214D5" w:rsidP="00EE375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 портале «Открытый регион </w:t>
            </w:r>
            <w:r w:rsidR="00EE375F" w:rsidRPr="00C64287">
              <w:rPr>
                <w:rFonts w:ascii="Times New Roman" w:hAnsi="Times New Roman" w:cs="Times New Roman"/>
                <w:sz w:val="24"/>
                <w:szCs w:val="24"/>
              </w:rPr>
              <w:t xml:space="preserve">– </w:t>
            </w:r>
            <w:r>
              <w:rPr>
                <w:rFonts w:ascii="Times New Roman" w:hAnsi="Times New Roman" w:cs="Times New Roman"/>
                <w:sz w:val="24"/>
                <w:szCs w:val="24"/>
              </w:rPr>
              <w:t xml:space="preserve">Югра» создан раздел «Родителям» со ссылкой на </w:t>
            </w:r>
            <w:r>
              <w:rPr>
                <w:rFonts w:ascii="Times New Roman" w:hAnsi="Times New Roman" w:cs="Times New Roman"/>
                <w:sz w:val="24"/>
                <w:szCs w:val="24"/>
              </w:rPr>
              <w:lastRenderedPageBreak/>
              <w:t xml:space="preserve">портал «Я </w:t>
            </w:r>
            <w:r w:rsidR="00EE375F" w:rsidRPr="00C64287">
              <w:rPr>
                <w:rFonts w:ascii="Times New Roman" w:hAnsi="Times New Roman" w:cs="Times New Roman"/>
                <w:sz w:val="24"/>
                <w:szCs w:val="24"/>
              </w:rPr>
              <w:t xml:space="preserve">– </w:t>
            </w:r>
            <w:r>
              <w:rPr>
                <w:rFonts w:ascii="Times New Roman" w:hAnsi="Times New Roman" w:cs="Times New Roman"/>
                <w:sz w:val="24"/>
                <w:szCs w:val="24"/>
              </w:rPr>
              <w:t>родитель»</w:t>
            </w:r>
          </w:p>
        </w:tc>
      </w:tr>
      <w:tr w:rsidR="00E214D5" w:rsidRPr="00B1563B" w:rsidTr="008D13F8">
        <w:tc>
          <w:tcPr>
            <w:tcW w:w="85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lastRenderedPageBreak/>
              <w:t>13.3.</w:t>
            </w:r>
          </w:p>
        </w:tc>
        <w:tc>
          <w:tcPr>
            <w:tcW w:w="2552" w:type="dxa"/>
          </w:tcPr>
          <w:p w:rsidR="00E214D5" w:rsidRPr="00DD7C01" w:rsidRDefault="00E214D5" w:rsidP="00D40DE2">
            <w:pPr>
              <w:pStyle w:val="ConsPlusNormal"/>
              <w:jc w:val="both"/>
              <w:rPr>
                <w:rFonts w:ascii="Times New Roman" w:hAnsi="Times New Roman" w:cs="Times New Roman"/>
                <w:sz w:val="24"/>
                <w:szCs w:val="24"/>
              </w:rPr>
            </w:pPr>
            <w:r w:rsidRPr="00DD7C01">
              <w:rPr>
                <w:rFonts w:ascii="Times New Roman" w:hAnsi="Times New Roman" w:cs="Times New Roman"/>
                <w:sz w:val="24"/>
                <w:szCs w:val="24"/>
              </w:rPr>
              <w:t xml:space="preserve">Региональная врачебная конференция по оказанию специализированной помощи детям с орфанными заболеваниями (в том числе с муковисцидозом) в автономном округе, </w:t>
            </w:r>
            <w:r w:rsidR="008436D0">
              <w:rPr>
                <w:rFonts w:ascii="Times New Roman" w:hAnsi="Times New Roman" w:cs="Times New Roman"/>
                <w:sz w:val="24"/>
                <w:szCs w:val="24"/>
              </w:rPr>
              <w:t xml:space="preserve">     </w:t>
            </w:r>
            <w:r w:rsidRPr="00DD7C01">
              <w:rPr>
                <w:rFonts w:ascii="Times New Roman" w:hAnsi="Times New Roman" w:cs="Times New Roman"/>
                <w:sz w:val="24"/>
                <w:szCs w:val="24"/>
              </w:rPr>
              <w:t>г. Нижневартовск</w:t>
            </w:r>
          </w:p>
        </w:tc>
        <w:tc>
          <w:tcPr>
            <w:tcW w:w="170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декабрь</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2018 года</w:t>
            </w:r>
          </w:p>
        </w:tc>
        <w:tc>
          <w:tcPr>
            <w:tcW w:w="211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Депздрав Югры,</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 xml:space="preserve">медицинский институт бюджетного учреждения высшего образования автономного округа </w:t>
            </w:r>
            <w:r>
              <w:rPr>
                <w:rFonts w:ascii="Times New Roman" w:hAnsi="Times New Roman" w:cs="Times New Roman"/>
                <w:sz w:val="24"/>
                <w:szCs w:val="24"/>
              </w:rPr>
              <w:t>«</w:t>
            </w:r>
            <w:r w:rsidRPr="00DD7C01">
              <w:rPr>
                <w:rFonts w:ascii="Times New Roman" w:hAnsi="Times New Roman" w:cs="Times New Roman"/>
                <w:sz w:val="24"/>
                <w:szCs w:val="24"/>
              </w:rPr>
              <w:t>Сургутский государственный университет</w:t>
            </w:r>
            <w:r>
              <w:rPr>
                <w:rFonts w:ascii="Times New Roman" w:hAnsi="Times New Roman" w:cs="Times New Roman"/>
                <w:sz w:val="24"/>
                <w:szCs w:val="24"/>
              </w:rPr>
              <w:t>»</w:t>
            </w:r>
            <w:r w:rsidRPr="00DD7C01">
              <w:rPr>
                <w:rFonts w:ascii="Times New Roman" w:hAnsi="Times New Roman" w:cs="Times New Roman"/>
                <w:sz w:val="24"/>
                <w:szCs w:val="24"/>
              </w:rPr>
              <w:t>,</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 xml:space="preserve">бюджетное учреждение высшего образования автономного округа </w:t>
            </w:r>
            <w:r>
              <w:rPr>
                <w:rFonts w:ascii="Times New Roman" w:hAnsi="Times New Roman" w:cs="Times New Roman"/>
                <w:sz w:val="24"/>
                <w:szCs w:val="24"/>
              </w:rPr>
              <w:t>«</w:t>
            </w:r>
            <w:r w:rsidRPr="00DD7C01">
              <w:rPr>
                <w:rFonts w:ascii="Times New Roman" w:hAnsi="Times New Roman" w:cs="Times New Roman"/>
                <w:sz w:val="24"/>
                <w:szCs w:val="24"/>
              </w:rPr>
              <w:t>Ханты-Мансийская медицинская академия</w:t>
            </w:r>
            <w:r>
              <w:rPr>
                <w:rFonts w:ascii="Times New Roman" w:hAnsi="Times New Roman" w:cs="Times New Roman"/>
                <w:sz w:val="24"/>
                <w:szCs w:val="24"/>
              </w:rPr>
              <w:t>»</w:t>
            </w:r>
            <w:r w:rsidRPr="00DD7C01">
              <w:rPr>
                <w:rFonts w:ascii="Times New Roman" w:hAnsi="Times New Roman" w:cs="Times New Roman"/>
                <w:sz w:val="24"/>
                <w:szCs w:val="24"/>
              </w:rPr>
              <w:t>,</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Региональная благотворительная общественная организация инвалидов, больных муковисцидозом Ханты-Мансийского автономного округа - Югры</w:t>
            </w:r>
          </w:p>
          <w:p w:rsidR="00E214D5" w:rsidRPr="00DD7C01" w:rsidRDefault="00932785" w:rsidP="00D40DE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E214D5" w:rsidRPr="00DD7C01">
              <w:rPr>
                <w:rFonts w:ascii="Times New Roman" w:hAnsi="Times New Roman" w:cs="Times New Roman"/>
                <w:sz w:val="24"/>
                <w:szCs w:val="24"/>
              </w:rPr>
              <w:t xml:space="preserve">ВТОРОЕ </w:t>
            </w:r>
            <w:r w:rsidR="00E214D5" w:rsidRPr="00DD7C01">
              <w:rPr>
                <w:rFonts w:ascii="Times New Roman" w:hAnsi="Times New Roman" w:cs="Times New Roman"/>
                <w:sz w:val="24"/>
                <w:szCs w:val="24"/>
              </w:rPr>
              <w:lastRenderedPageBreak/>
              <w:t>ДЫХАНИЕ</w:t>
            </w:r>
            <w:r>
              <w:rPr>
                <w:rFonts w:ascii="Times New Roman" w:hAnsi="Times New Roman" w:cs="Times New Roman"/>
                <w:sz w:val="24"/>
                <w:szCs w:val="24"/>
              </w:rPr>
              <w:t>»</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(по согласованию)</w:t>
            </w:r>
          </w:p>
        </w:tc>
        <w:tc>
          <w:tcPr>
            <w:tcW w:w="2552" w:type="dxa"/>
          </w:tcPr>
          <w:p w:rsidR="00E214D5" w:rsidRPr="00DD7C01" w:rsidRDefault="00E214D5" w:rsidP="00D40DE2">
            <w:pPr>
              <w:pStyle w:val="ConsPlusNormal"/>
              <w:jc w:val="center"/>
              <w:rPr>
                <w:rFonts w:ascii="Times New Roman" w:hAnsi="Times New Roman" w:cs="Times New Roman"/>
                <w:strike/>
                <w:sz w:val="24"/>
                <w:szCs w:val="24"/>
              </w:rPr>
            </w:pPr>
            <w:r w:rsidRPr="00DD7C01">
              <w:rPr>
                <w:rFonts w:ascii="Times New Roman" w:hAnsi="Times New Roman" w:cs="Times New Roman"/>
                <w:sz w:val="24"/>
                <w:szCs w:val="24"/>
              </w:rPr>
              <w:lastRenderedPageBreak/>
              <w:t xml:space="preserve">государственная </w:t>
            </w:r>
            <w:hyperlink r:id="rId117" w:history="1">
              <w:r w:rsidRPr="00DD7C01">
                <w:rPr>
                  <w:rFonts w:ascii="Times New Roman" w:hAnsi="Times New Roman" w:cs="Times New Roman"/>
                  <w:sz w:val="24"/>
                  <w:szCs w:val="24"/>
                </w:rPr>
                <w:t>программа</w:t>
              </w:r>
            </w:hyperlink>
            <w:r w:rsidRPr="00DD7C01">
              <w:rPr>
                <w:rFonts w:ascii="Times New Roman" w:hAnsi="Times New Roman" w:cs="Times New Roman"/>
                <w:sz w:val="24"/>
                <w:szCs w:val="24"/>
              </w:rPr>
              <w:t xml:space="preserve"> </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«Современное здравоохранение»</w:t>
            </w:r>
          </w:p>
        </w:tc>
        <w:tc>
          <w:tcPr>
            <w:tcW w:w="2708" w:type="dxa"/>
          </w:tcPr>
          <w:p w:rsidR="00E214D5" w:rsidRPr="00DD7C01" w:rsidRDefault="00E214D5" w:rsidP="00D40DE2">
            <w:pPr>
              <w:pStyle w:val="ConsPlusNormal"/>
              <w:jc w:val="both"/>
              <w:rPr>
                <w:rFonts w:ascii="Times New Roman" w:hAnsi="Times New Roman" w:cs="Times New Roman"/>
                <w:sz w:val="24"/>
                <w:szCs w:val="24"/>
              </w:rPr>
            </w:pPr>
            <w:r w:rsidRPr="00DD7C01">
              <w:rPr>
                <w:rFonts w:ascii="Times New Roman" w:hAnsi="Times New Roman" w:cs="Times New Roman"/>
                <w:sz w:val="24"/>
                <w:szCs w:val="24"/>
              </w:rPr>
              <w:t>повышение качества оказания медицинской помощи детям автономного округа с орфанными заболеваниями (в том числе с муковисцидозом)</w:t>
            </w:r>
          </w:p>
        </w:tc>
        <w:tc>
          <w:tcPr>
            <w:tcW w:w="3260" w:type="dxa"/>
          </w:tcPr>
          <w:p w:rsidR="00E214D5" w:rsidRPr="00932785" w:rsidRDefault="00932785" w:rsidP="00EE375F">
            <w:pPr>
              <w:pStyle w:val="ConsPlusNormal"/>
              <w:jc w:val="both"/>
              <w:rPr>
                <w:rFonts w:ascii="Times New Roman" w:hAnsi="Times New Roman" w:cs="Times New Roman"/>
                <w:sz w:val="24"/>
                <w:szCs w:val="24"/>
              </w:rPr>
            </w:pPr>
            <w:r w:rsidRPr="00932785">
              <w:rPr>
                <w:rFonts w:ascii="Times New Roman" w:hAnsi="Times New Roman" w:cs="Times New Roman"/>
                <w:sz w:val="24"/>
                <w:szCs w:val="24"/>
              </w:rPr>
              <w:t xml:space="preserve">Окружная научно-практическая конференция на тему: «Оказание специализированной помощи детям с орфанными заболеваниями (в том числе муковисцидозом) в Ханты-Мансийском автономном округе </w:t>
            </w:r>
            <w:r w:rsidR="00EE375F" w:rsidRPr="00C64287">
              <w:rPr>
                <w:rFonts w:ascii="Times New Roman" w:hAnsi="Times New Roman" w:cs="Times New Roman"/>
                <w:sz w:val="24"/>
                <w:szCs w:val="24"/>
              </w:rPr>
              <w:t xml:space="preserve">– </w:t>
            </w:r>
            <w:r w:rsidRPr="00932785">
              <w:rPr>
                <w:rFonts w:ascii="Times New Roman" w:hAnsi="Times New Roman" w:cs="Times New Roman"/>
                <w:sz w:val="24"/>
                <w:szCs w:val="24"/>
              </w:rPr>
              <w:t xml:space="preserve">Югре состоялась 25.05.2018 на базе бюджетного учреждения автономного округа «Нижневартовская окружная клиническая детская больница». В рамках конференции обсуждены вопросы организации медицинской помощи детям с орфанными заболеваниями (в том числе с муковисцидозом). В конференции приняли участие представители </w:t>
            </w:r>
            <w:r w:rsidRPr="00932785">
              <w:rPr>
                <w:rFonts w:ascii="Times New Roman" w:hAnsi="Times New Roman" w:cs="Times New Roman"/>
                <w:bCs/>
                <w:sz w:val="24"/>
                <w:szCs w:val="24"/>
              </w:rPr>
              <w:t xml:space="preserve">региональной благотворительной общественной организации инвалидов, больных муковисцидозом Ханты-Мансийского автономного округа </w:t>
            </w:r>
            <w:r w:rsidR="00EE375F" w:rsidRPr="00C64287">
              <w:rPr>
                <w:rFonts w:ascii="Times New Roman" w:hAnsi="Times New Roman" w:cs="Times New Roman"/>
                <w:sz w:val="24"/>
                <w:szCs w:val="24"/>
              </w:rPr>
              <w:t xml:space="preserve">– </w:t>
            </w:r>
            <w:r w:rsidRPr="00932785">
              <w:rPr>
                <w:rFonts w:ascii="Times New Roman" w:hAnsi="Times New Roman" w:cs="Times New Roman"/>
                <w:bCs/>
                <w:sz w:val="24"/>
                <w:szCs w:val="24"/>
              </w:rPr>
              <w:t>Югры «Второе дыхание»</w:t>
            </w:r>
          </w:p>
        </w:tc>
      </w:tr>
      <w:tr w:rsidR="00E214D5" w:rsidRPr="00B1563B" w:rsidTr="008D13F8">
        <w:tc>
          <w:tcPr>
            <w:tcW w:w="851" w:type="dxa"/>
          </w:tcPr>
          <w:p w:rsidR="00E214D5" w:rsidRPr="006064DA" w:rsidRDefault="00E214D5" w:rsidP="00D40DE2">
            <w:pPr>
              <w:pStyle w:val="ConsPlusNormal"/>
              <w:jc w:val="center"/>
              <w:rPr>
                <w:rFonts w:ascii="Times New Roman" w:hAnsi="Times New Roman" w:cs="Times New Roman"/>
                <w:sz w:val="24"/>
                <w:szCs w:val="24"/>
              </w:rPr>
            </w:pPr>
            <w:r w:rsidRPr="006064DA">
              <w:rPr>
                <w:rFonts w:ascii="Times New Roman" w:hAnsi="Times New Roman" w:cs="Times New Roman"/>
                <w:sz w:val="24"/>
                <w:szCs w:val="24"/>
              </w:rPr>
              <w:lastRenderedPageBreak/>
              <w:t>13.4.</w:t>
            </w:r>
          </w:p>
        </w:tc>
        <w:tc>
          <w:tcPr>
            <w:tcW w:w="2552" w:type="dxa"/>
          </w:tcPr>
          <w:p w:rsidR="00E214D5" w:rsidRPr="006064DA" w:rsidRDefault="00E214D5" w:rsidP="00D40DE2">
            <w:pPr>
              <w:pStyle w:val="ConsPlusNormal"/>
              <w:jc w:val="both"/>
              <w:rPr>
                <w:rFonts w:ascii="Times New Roman" w:hAnsi="Times New Roman" w:cs="Times New Roman"/>
                <w:sz w:val="24"/>
                <w:szCs w:val="24"/>
              </w:rPr>
            </w:pPr>
            <w:r w:rsidRPr="006064DA">
              <w:rPr>
                <w:rFonts w:ascii="Times New Roman" w:hAnsi="Times New Roman" w:cs="Times New Roman"/>
                <w:sz w:val="24"/>
                <w:szCs w:val="24"/>
              </w:rPr>
              <w:t>Концерт «О вере, о любви» и выставка детских рисунков «Я учусь быть здоровым» (с участием детей с ограниченными возможностями здоровья и детей-инвалидов)</w:t>
            </w:r>
          </w:p>
        </w:tc>
        <w:tc>
          <w:tcPr>
            <w:tcW w:w="1701" w:type="dxa"/>
          </w:tcPr>
          <w:p w:rsidR="00E214D5" w:rsidRPr="006064DA" w:rsidRDefault="00E214D5" w:rsidP="00D40DE2">
            <w:pPr>
              <w:pStyle w:val="ConsPlusNormal"/>
              <w:jc w:val="center"/>
              <w:rPr>
                <w:rFonts w:ascii="Times New Roman" w:hAnsi="Times New Roman" w:cs="Times New Roman"/>
                <w:sz w:val="24"/>
                <w:szCs w:val="24"/>
              </w:rPr>
            </w:pPr>
            <w:r w:rsidRPr="006064DA">
              <w:rPr>
                <w:rFonts w:ascii="Times New Roman" w:hAnsi="Times New Roman" w:cs="Times New Roman"/>
                <w:sz w:val="24"/>
                <w:szCs w:val="24"/>
              </w:rPr>
              <w:t>декабрь</w:t>
            </w:r>
          </w:p>
          <w:p w:rsidR="00E214D5" w:rsidRPr="006064DA" w:rsidRDefault="00E214D5" w:rsidP="00D40DE2">
            <w:pPr>
              <w:pStyle w:val="ConsPlusNormal"/>
              <w:jc w:val="center"/>
              <w:rPr>
                <w:rFonts w:ascii="Times New Roman" w:hAnsi="Times New Roman" w:cs="Times New Roman"/>
                <w:sz w:val="24"/>
                <w:szCs w:val="24"/>
              </w:rPr>
            </w:pPr>
            <w:r w:rsidRPr="006064DA">
              <w:rPr>
                <w:rFonts w:ascii="Times New Roman" w:hAnsi="Times New Roman" w:cs="Times New Roman"/>
                <w:sz w:val="24"/>
                <w:szCs w:val="24"/>
              </w:rPr>
              <w:t>2018 года</w:t>
            </w:r>
          </w:p>
          <w:p w:rsidR="00E214D5" w:rsidRPr="006064DA" w:rsidRDefault="00E214D5" w:rsidP="00D40DE2">
            <w:pPr>
              <w:pStyle w:val="ConsPlusNormal"/>
              <w:jc w:val="center"/>
              <w:rPr>
                <w:rFonts w:ascii="Times New Roman" w:hAnsi="Times New Roman" w:cs="Times New Roman"/>
                <w:sz w:val="24"/>
                <w:szCs w:val="24"/>
              </w:rPr>
            </w:pPr>
          </w:p>
        </w:tc>
        <w:tc>
          <w:tcPr>
            <w:tcW w:w="2111" w:type="dxa"/>
          </w:tcPr>
          <w:p w:rsidR="00E214D5" w:rsidRPr="006064DA" w:rsidRDefault="00E214D5" w:rsidP="00D40DE2">
            <w:pPr>
              <w:pStyle w:val="ConsPlusNormal"/>
              <w:jc w:val="center"/>
              <w:rPr>
                <w:rFonts w:ascii="Times New Roman" w:hAnsi="Times New Roman" w:cs="Times New Roman"/>
                <w:sz w:val="24"/>
                <w:szCs w:val="24"/>
              </w:rPr>
            </w:pPr>
            <w:r w:rsidRPr="006064DA">
              <w:rPr>
                <w:rFonts w:ascii="Times New Roman" w:hAnsi="Times New Roman" w:cs="Times New Roman"/>
                <w:sz w:val="24"/>
                <w:szCs w:val="24"/>
              </w:rPr>
              <w:t>Региональная общественная организация Ханты-Мансийского автономного округа - Югры «Замещающая семья»</w:t>
            </w:r>
          </w:p>
          <w:p w:rsidR="00E214D5" w:rsidRPr="006064DA" w:rsidRDefault="00E214D5" w:rsidP="00D40DE2">
            <w:pPr>
              <w:pStyle w:val="ConsPlusNormal"/>
              <w:jc w:val="center"/>
              <w:rPr>
                <w:rFonts w:ascii="Times New Roman" w:hAnsi="Times New Roman" w:cs="Times New Roman"/>
                <w:sz w:val="24"/>
                <w:szCs w:val="24"/>
              </w:rPr>
            </w:pPr>
            <w:r w:rsidRPr="006064DA">
              <w:rPr>
                <w:rFonts w:ascii="Times New Roman" w:hAnsi="Times New Roman" w:cs="Times New Roman"/>
                <w:sz w:val="24"/>
                <w:szCs w:val="24"/>
              </w:rPr>
              <w:t>(по согласованию)</w:t>
            </w:r>
          </w:p>
        </w:tc>
        <w:tc>
          <w:tcPr>
            <w:tcW w:w="2552" w:type="dxa"/>
          </w:tcPr>
          <w:p w:rsidR="00E214D5" w:rsidRPr="006064DA" w:rsidRDefault="00E214D5" w:rsidP="00D40DE2">
            <w:pPr>
              <w:pStyle w:val="ConsPlusNormal"/>
              <w:jc w:val="center"/>
              <w:rPr>
                <w:rFonts w:ascii="Times New Roman" w:hAnsi="Times New Roman" w:cs="Times New Roman"/>
                <w:sz w:val="24"/>
                <w:szCs w:val="24"/>
              </w:rPr>
            </w:pPr>
            <w:r w:rsidRPr="006064DA">
              <w:rPr>
                <w:rFonts w:ascii="Times New Roman" w:hAnsi="Times New Roman" w:cs="Times New Roman"/>
                <w:sz w:val="24"/>
                <w:szCs w:val="24"/>
              </w:rPr>
              <w:t>привлеченные спонсорские средства</w:t>
            </w:r>
          </w:p>
        </w:tc>
        <w:tc>
          <w:tcPr>
            <w:tcW w:w="2708" w:type="dxa"/>
          </w:tcPr>
          <w:p w:rsidR="00E214D5" w:rsidRPr="006064DA" w:rsidRDefault="00E214D5" w:rsidP="00D40DE2">
            <w:pPr>
              <w:pStyle w:val="ConsPlusNormal"/>
              <w:jc w:val="both"/>
              <w:rPr>
                <w:rFonts w:ascii="Times New Roman" w:hAnsi="Times New Roman" w:cs="Times New Roman"/>
                <w:sz w:val="24"/>
                <w:szCs w:val="24"/>
              </w:rPr>
            </w:pPr>
            <w:r w:rsidRPr="006064DA">
              <w:rPr>
                <w:rFonts w:ascii="Times New Roman" w:hAnsi="Times New Roman" w:cs="Times New Roman"/>
                <w:sz w:val="24"/>
                <w:szCs w:val="24"/>
              </w:rPr>
              <w:t>формирование позитивного отношения к детям с ограниченными возможностями здоровья, социальная адаптация детей-инвалидов и детей с ограниченными возможностями здоровья в кругу сверстников</w:t>
            </w:r>
          </w:p>
        </w:tc>
        <w:tc>
          <w:tcPr>
            <w:tcW w:w="3260" w:type="dxa"/>
          </w:tcPr>
          <w:p w:rsidR="006064DA" w:rsidRPr="00333E8E" w:rsidRDefault="006064DA" w:rsidP="00333E8E">
            <w:pPr>
              <w:spacing w:after="0" w:line="240" w:lineRule="auto"/>
              <w:jc w:val="both"/>
              <w:rPr>
                <w:rFonts w:ascii="Times New Roman" w:hAnsi="Times New Roman"/>
                <w:sz w:val="24"/>
                <w:szCs w:val="24"/>
              </w:rPr>
            </w:pPr>
            <w:r w:rsidRPr="00333E8E">
              <w:rPr>
                <w:rFonts w:ascii="Times New Roman" w:hAnsi="Times New Roman"/>
                <w:sz w:val="24"/>
                <w:szCs w:val="24"/>
              </w:rPr>
              <w:t>Мероприятие традиционно проведено</w:t>
            </w:r>
            <w:r w:rsidR="00520500" w:rsidRPr="00333E8E">
              <w:rPr>
                <w:rFonts w:ascii="Times New Roman" w:hAnsi="Times New Roman"/>
                <w:sz w:val="24"/>
                <w:szCs w:val="24"/>
              </w:rPr>
              <w:t xml:space="preserve"> 3 декабря </w:t>
            </w:r>
          </w:p>
          <w:p w:rsidR="006064DA" w:rsidRPr="00333E8E" w:rsidRDefault="00520500" w:rsidP="00333E8E">
            <w:pPr>
              <w:spacing w:after="0" w:line="240" w:lineRule="auto"/>
              <w:jc w:val="both"/>
              <w:rPr>
                <w:rFonts w:ascii="Times New Roman" w:hAnsi="Times New Roman"/>
                <w:sz w:val="24"/>
                <w:szCs w:val="24"/>
              </w:rPr>
            </w:pPr>
            <w:r w:rsidRPr="00333E8E">
              <w:rPr>
                <w:rFonts w:ascii="Times New Roman" w:hAnsi="Times New Roman"/>
                <w:sz w:val="24"/>
                <w:szCs w:val="24"/>
              </w:rPr>
              <w:t>ко Дню инвалида</w:t>
            </w:r>
          </w:p>
          <w:p w:rsidR="00333E8E" w:rsidRPr="00333E8E" w:rsidRDefault="006064DA" w:rsidP="00333E8E">
            <w:pPr>
              <w:pStyle w:val="ConsPlusNormal"/>
              <w:jc w:val="both"/>
              <w:rPr>
                <w:rFonts w:ascii="Times New Roman" w:hAnsi="Times New Roman" w:cs="Times New Roman"/>
                <w:sz w:val="24"/>
                <w:szCs w:val="24"/>
                <w:shd w:val="clear" w:color="auto" w:fill="FFFFFF"/>
              </w:rPr>
            </w:pPr>
            <w:r w:rsidRPr="00333E8E">
              <w:rPr>
                <w:rFonts w:ascii="Times New Roman" w:hAnsi="Times New Roman" w:cs="Times New Roman"/>
                <w:sz w:val="24"/>
                <w:szCs w:val="24"/>
              </w:rPr>
              <w:t xml:space="preserve">16 детей с ограниченными возможностями здоровья, в том числе и из замещающих семей, </w:t>
            </w:r>
            <w:r w:rsidRPr="00333E8E">
              <w:rPr>
                <w:rFonts w:ascii="Times New Roman" w:hAnsi="Times New Roman" w:cs="Times New Roman"/>
                <w:sz w:val="24"/>
                <w:szCs w:val="24"/>
                <w:shd w:val="clear" w:color="auto" w:fill="FFFFFF"/>
              </w:rPr>
              <w:t xml:space="preserve">пришли в </w:t>
            </w:r>
            <w:r w:rsidR="00333E8E" w:rsidRPr="00333E8E">
              <w:rPr>
                <w:rFonts w:ascii="Times New Roman" w:hAnsi="Times New Roman" w:cs="Times New Roman"/>
                <w:sz w:val="24"/>
                <w:szCs w:val="24"/>
              </w:rPr>
              <w:t>р</w:t>
            </w:r>
            <w:r w:rsidR="00C806FA" w:rsidRPr="00333E8E">
              <w:rPr>
                <w:rFonts w:ascii="Times New Roman" w:hAnsi="Times New Roman" w:cs="Times New Roman"/>
                <w:sz w:val="24"/>
                <w:szCs w:val="24"/>
              </w:rPr>
              <w:t>егиональн</w:t>
            </w:r>
            <w:r w:rsidR="00333E8E" w:rsidRPr="00333E8E">
              <w:rPr>
                <w:rFonts w:ascii="Times New Roman" w:hAnsi="Times New Roman" w:cs="Times New Roman"/>
                <w:sz w:val="24"/>
                <w:szCs w:val="24"/>
              </w:rPr>
              <w:t>ую</w:t>
            </w:r>
            <w:r w:rsidR="00C806FA" w:rsidRPr="00333E8E">
              <w:rPr>
                <w:rFonts w:ascii="Times New Roman" w:hAnsi="Times New Roman" w:cs="Times New Roman"/>
                <w:sz w:val="24"/>
                <w:szCs w:val="24"/>
              </w:rPr>
              <w:t xml:space="preserve"> общественн</w:t>
            </w:r>
            <w:r w:rsidR="00333E8E" w:rsidRPr="00333E8E">
              <w:rPr>
                <w:rFonts w:ascii="Times New Roman" w:hAnsi="Times New Roman" w:cs="Times New Roman"/>
                <w:sz w:val="24"/>
                <w:szCs w:val="24"/>
              </w:rPr>
              <w:t>ую</w:t>
            </w:r>
            <w:r w:rsidR="00C806FA" w:rsidRPr="00333E8E">
              <w:rPr>
                <w:rFonts w:ascii="Times New Roman" w:hAnsi="Times New Roman" w:cs="Times New Roman"/>
                <w:sz w:val="24"/>
                <w:szCs w:val="24"/>
              </w:rPr>
              <w:t xml:space="preserve"> организаци</w:t>
            </w:r>
            <w:r w:rsidR="00333E8E" w:rsidRPr="00333E8E">
              <w:rPr>
                <w:rFonts w:ascii="Times New Roman" w:hAnsi="Times New Roman" w:cs="Times New Roman"/>
                <w:sz w:val="24"/>
                <w:szCs w:val="24"/>
              </w:rPr>
              <w:t>ю</w:t>
            </w:r>
            <w:r w:rsidR="00C806FA" w:rsidRPr="00333E8E">
              <w:rPr>
                <w:rFonts w:ascii="Times New Roman" w:hAnsi="Times New Roman" w:cs="Times New Roman"/>
                <w:sz w:val="24"/>
                <w:szCs w:val="24"/>
              </w:rPr>
              <w:t xml:space="preserve"> автономного округа - Югры «Замещающая семья»</w:t>
            </w:r>
            <w:r w:rsidR="00333E8E" w:rsidRPr="00333E8E">
              <w:rPr>
                <w:rFonts w:ascii="Times New Roman" w:hAnsi="Times New Roman" w:cs="Times New Roman"/>
                <w:sz w:val="24"/>
                <w:szCs w:val="24"/>
              </w:rPr>
              <w:t xml:space="preserve"> </w:t>
            </w:r>
            <w:r w:rsidRPr="00333E8E">
              <w:rPr>
                <w:rFonts w:ascii="Times New Roman" w:hAnsi="Times New Roman" w:cs="Times New Roman"/>
                <w:sz w:val="24"/>
                <w:szCs w:val="24"/>
                <w:shd w:val="clear" w:color="auto" w:fill="FFFFFF"/>
              </w:rPr>
              <w:t>с поделками и рисунками</w:t>
            </w:r>
            <w:r w:rsidR="00333E8E" w:rsidRPr="00333E8E">
              <w:rPr>
                <w:rFonts w:ascii="Times New Roman" w:hAnsi="Times New Roman" w:cs="Times New Roman"/>
                <w:sz w:val="24"/>
                <w:szCs w:val="24"/>
                <w:shd w:val="clear" w:color="auto" w:fill="FFFFFF"/>
              </w:rPr>
              <w:t>.</w:t>
            </w:r>
          </w:p>
          <w:p w:rsidR="006064DA" w:rsidRPr="00333E8E" w:rsidRDefault="006064DA" w:rsidP="00333E8E">
            <w:pPr>
              <w:pStyle w:val="ConsPlusNormal"/>
              <w:jc w:val="both"/>
              <w:rPr>
                <w:rFonts w:ascii="Times New Roman" w:hAnsi="Times New Roman" w:cs="Times New Roman"/>
                <w:sz w:val="24"/>
                <w:szCs w:val="24"/>
                <w:shd w:val="clear" w:color="auto" w:fill="FFFFFF"/>
              </w:rPr>
            </w:pPr>
            <w:r w:rsidRPr="00333E8E">
              <w:rPr>
                <w:rFonts w:ascii="Times New Roman" w:hAnsi="Times New Roman" w:cs="Times New Roman"/>
                <w:sz w:val="24"/>
                <w:szCs w:val="24"/>
                <w:shd w:val="clear" w:color="auto" w:fill="FFFFFF"/>
              </w:rPr>
              <w:t>Все работы пронизаны старанием, любовью к окружающей природе и семье!  </w:t>
            </w:r>
          </w:p>
          <w:p w:rsidR="006064DA" w:rsidRPr="00C806FA" w:rsidRDefault="00333E8E" w:rsidP="00333E8E">
            <w:pPr>
              <w:pStyle w:val="ConsPlusNormal"/>
              <w:jc w:val="both"/>
              <w:rPr>
                <w:rFonts w:ascii="Times New Roman" w:hAnsi="Times New Roman" w:cs="Times New Roman"/>
                <w:sz w:val="24"/>
                <w:szCs w:val="24"/>
              </w:rPr>
            </w:pPr>
            <w:r w:rsidRPr="00333E8E">
              <w:rPr>
                <w:rFonts w:ascii="Times New Roman" w:hAnsi="Times New Roman" w:cs="Times New Roman"/>
                <w:sz w:val="24"/>
                <w:szCs w:val="24"/>
                <w:shd w:val="clear" w:color="auto" w:fill="FFFFFF"/>
              </w:rPr>
              <w:t xml:space="preserve">Разговор </w:t>
            </w:r>
            <w:r w:rsidR="00CD2D7A">
              <w:rPr>
                <w:rFonts w:ascii="Times New Roman" w:hAnsi="Times New Roman" w:cs="Times New Roman"/>
                <w:sz w:val="24"/>
                <w:szCs w:val="24"/>
                <w:shd w:val="clear" w:color="auto" w:fill="FFFFFF"/>
              </w:rPr>
              <w:t xml:space="preserve">состоялся об отношении </w:t>
            </w:r>
            <w:r w:rsidR="00CD2D7A" w:rsidRPr="00333E8E">
              <w:rPr>
                <w:rFonts w:ascii="Times New Roman" w:hAnsi="Times New Roman" w:cs="Times New Roman"/>
                <w:sz w:val="24"/>
                <w:szCs w:val="24"/>
                <w:shd w:val="clear" w:color="auto" w:fill="FFFFFF"/>
              </w:rPr>
              <w:t>к людям с инвалидностью</w:t>
            </w:r>
            <w:r w:rsidR="00CD2D7A">
              <w:rPr>
                <w:rFonts w:ascii="Times New Roman" w:hAnsi="Times New Roman" w:cs="Times New Roman"/>
                <w:sz w:val="24"/>
                <w:szCs w:val="24"/>
                <w:shd w:val="clear" w:color="auto" w:fill="FFFFFF"/>
              </w:rPr>
              <w:t xml:space="preserve">, </w:t>
            </w:r>
            <w:r w:rsidR="006064DA" w:rsidRPr="00333E8E">
              <w:rPr>
                <w:rFonts w:ascii="Times New Roman" w:hAnsi="Times New Roman" w:cs="Times New Roman"/>
                <w:sz w:val="24"/>
                <w:szCs w:val="24"/>
                <w:shd w:val="clear" w:color="auto" w:fill="FFFFFF"/>
              </w:rPr>
              <w:t>как важно не замыкаться в своей беде, как это здорово - любить жизнь, солнце</w:t>
            </w:r>
            <w:r w:rsidR="00CD2D7A">
              <w:rPr>
                <w:rFonts w:ascii="Times New Roman" w:hAnsi="Times New Roman" w:cs="Times New Roman"/>
                <w:sz w:val="24"/>
                <w:szCs w:val="24"/>
                <w:shd w:val="clear" w:color="auto" w:fill="FFFFFF"/>
              </w:rPr>
              <w:t xml:space="preserve">, </w:t>
            </w:r>
            <w:r w:rsidR="006064DA" w:rsidRPr="00C806FA">
              <w:rPr>
                <w:rFonts w:ascii="Times New Roman" w:hAnsi="Times New Roman" w:cs="Times New Roman"/>
                <w:sz w:val="24"/>
                <w:szCs w:val="24"/>
                <w:shd w:val="clear" w:color="auto" w:fill="FFFFFF"/>
              </w:rPr>
              <w:t>окружающих тебя людей. И как важно верить, что все у тебя получится, когда рядом родители, друзья. Ребята смотрели мультфильм по теме, читали стихи, совместно нарисовали общий рисунок</w:t>
            </w:r>
            <w:r w:rsidR="00CD2D7A">
              <w:rPr>
                <w:rFonts w:ascii="Times New Roman" w:hAnsi="Times New Roman" w:cs="Times New Roman"/>
                <w:sz w:val="24"/>
                <w:szCs w:val="24"/>
                <w:shd w:val="clear" w:color="auto" w:fill="FFFFFF"/>
              </w:rPr>
              <w:t>.</w:t>
            </w:r>
          </w:p>
          <w:p w:rsidR="00E214D5" w:rsidRPr="006064DA" w:rsidRDefault="006064DA" w:rsidP="00C806FA">
            <w:pPr>
              <w:spacing w:after="0" w:line="240" w:lineRule="auto"/>
              <w:jc w:val="both"/>
              <w:rPr>
                <w:rFonts w:ascii="Times New Roman" w:hAnsi="Times New Roman"/>
                <w:sz w:val="24"/>
                <w:szCs w:val="24"/>
              </w:rPr>
            </w:pPr>
            <w:r w:rsidRPr="00C806FA">
              <w:rPr>
                <w:rFonts w:ascii="Times New Roman" w:hAnsi="Times New Roman"/>
                <w:sz w:val="24"/>
                <w:szCs w:val="24"/>
                <w:shd w:val="clear" w:color="auto" w:fill="FFFFFF"/>
              </w:rPr>
              <w:t xml:space="preserve">Организаторы мероприятия старались донести до участников, как важно </w:t>
            </w:r>
            <w:r w:rsidRPr="00C806FA">
              <w:rPr>
                <w:rFonts w:ascii="Times New Roman" w:hAnsi="Times New Roman"/>
                <w:sz w:val="24"/>
                <w:szCs w:val="24"/>
                <w:shd w:val="clear" w:color="auto" w:fill="FFFFFF"/>
              </w:rPr>
              <w:lastRenderedPageBreak/>
              <w:t xml:space="preserve">понимать друг друга и относиться ко всем с уважением, независимо от </w:t>
            </w:r>
            <w:r w:rsidR="00CD2D7A">
              <w:rPr>
                <w:rFonts w:ascii="Times New Roman" w:hAnsi="Times New Roman"/>
                <w:sz w:val="24"/>
                <w:szCs w:val="24"/>
                <w:shd w:val="clear" w:color="auto" w:fill="FFFFFF"/>
              </w:rPr>
              <w:t>физических возможностей</w:t>
            </w:r>
          </w:p>
        </w:tc>
      </w:tr>
      <w:tr w:rsidR="00E214D5" w:rsidRPr="00B1563B" w:rsidTr="008D13F8">
        <w:tc>
          <w:tcPr>
            <w:tcW w:w="85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lastRenderedPageBreak/>
              <w:t>13.5.</w:t>
            </w:r>
          </w:p>
        </w:tc>
        <w:tc>
          <w:tcPr>
            <w:tcW w:w="2552" w:type="dxa"/>
          </w:tcPr>
          <w:p w:rsidR="00E214D5" w:rsidRPr="00DD7C01" w:rsidRDefault="00E214D5" w:rsidP="00D40DE2">
            <w:pPr>
              <w:pStyle w:val="ConsPlusNormal"/>
              <w:jc w:val="both"/>
              <w:rPr>
                <w:rFonts w:ascii="Times New Roman" w:hAnsi="Times New Roman" w:cs="Times New Roman"/>
                <w:sz w:val="24"/>
                <w:szCs w:val="24"/>
              </w:rPr>
            </w:pPr>
            <w:r w:rsidRPr="00DD7C01">
              <w:rPr>
                <w:rFonts w:ascii="Times New Roman" w:hAnsi="Times New Roman" w:cs="Times New Roman"/>
                <w:sz w:val="24"/>
                <w:szCs w:val="24"/>
              </w:rPr>
              <w:t>Мониторинг исполнения законодательства Российской Федерации в части соблюдения прав детей-инвалидов, страдающих тяжелыми формами хронических заболеваний, на предоставление жилых помещений вне очереди</w:t>
            </w:r>
          </w:p>
        </w:tc>
        <w:tc>
          <w:tcPr>
            <w:tcW w:w="170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декабрь</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2018 года</w:t>
            </w:r>
          </w:p>
          <w:p w:rsidR="00E214D5" w:rsidRPr="00DD7C01" w:rsidRDefault="00E214D5" w:rsidP="00D40DE2">
            <w:pPr>
              <w:pStyle w:val="ConsPlusNormal"/>
              <w:jc w:val="center"/>
              <w:rPr>
                <w:rFonts w:ascii="Times New Roman" w:hAnsi="Times New Roman" w:cs="Times New Roman"/>
                <w:sz w:val="24"/>
                <w:szCs w:val="24"/>
              </w:rPr>
            </w:pPr>
          </w:p>
        </w:tc>
        <w:tc>
          <w:tcPr>
            <w:tcW w:w="211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Уполномоченный по правам ребенка</w:t>
            </w:r>
          </w:p>
        </w:tc>
        <w:tc>
          <w:tcPr>
            <w:tcW w:w="2552"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без финансирования</w:t>
            </w:r>
          </w:p>
        </w:tc>
        <w:tc>
          <w:tcPr>
            <w:tcW w:w="2708" w:type="dxa"/>
          </w:tcPr>
          <w:p w:rsidR="00E214D5" w:rsidRPr="00DD7C01" w:rsidRDefault="00E214D5" w:rsidP="00D40DE2">
            <w:pPr>
              <w:pStyle w:val="ConsPlusNormal"/>
              <w:jc w:val="both"/>
              <w:rPr>
                <w:rFonts w:ascii="Times New Roman" w:hAnsi="Times New Roman" w:cs="Times New Roman"/>
                <w:sz w:val="24"/>
                <w:szCs w:val="24"/>
              </w:rPr>
            </w:pPr>
            <w:r w:rsidRPr="00DD7C01">
              <w:rPr>
                <w:rFonts w:ascii="Times New Roman" w:hAnsi="Times New Roman" w:cs="Times New Roman"/>
                <w:sz w:val="24"/>
                <w:szCs w:val="24"/>
              </w:rPr>
              <w:t>обеспечение соблюдения прав детей-инвалидов, страдающих тяжелыми формами хронических заболеваний, на предоставление жилых помещений вне очереди</w:t>
            </w:r>
          </w:p>
        </w:tc>
        <w:tc>
          <w:tcPr>
            <w:tcW w:w="3260" w:type="dxa"/>
          </w:tcPr>
          <w:p w:rsidR="002955EF" w:rsidRDefault="002955EF" w:rsidP="002955EF">
            <w:pPr>
              <w:pStyle w:val="ConsPlusNormal"/>
              <w:jc w:val="both"/>
              <w:rPr>
                <w:rFonts w:ascii="Times New Roman" w:hAnsi="Times New Roman" w:cs="Times New Roman"/>
                <w:sz w:val="24"/>
                <w:szCs w:val="24"/>
              </w:rPr>
            </w:pPr>
            <w:r>
              <w:rPr>
                <w:rFonts w:ascii="Times New Roman" w:hAnsi="Times New Roman" w:cs="Times New Roman"/>
                <w:sz w:val="24"/>
                <w:szCs w:val="24"/>
              </w:rPr>
              <w:t>Проведен мониторинг соблюдения</w:t>
            </w:r>
            <w:r w:rsidRPr="00DD7C01">
              <w:rPr>
                <w:rFonts w:ascii="Times New Roman" w:hAnsi="Times New Roman" w:cs="Times New Roman"/>
                <w:sz w:val="24"/>
                <w:szCs w:val="24"/>
              </w:rPr>
              <w:t xml:space="preserve"> исполнения законодательства Российской Федерации в части соблюдения прав детей-инвалидов, страдающих тяжелыми формами хронических заболеваний, на предоставление жилых помещений вне очереди</w:t>
            </w:r>
            <w:r>
              <w:rPr>
                <w:rFonts w:ascii="Times New Roman" w:hAnsi="Times New Roman" w:cs="Times New Roman"/>
                <w:sz w:val="24"/>
                <w:szCs w:val="24"/>
              </w:rPr>
              <w:t xml:space="preserve"> в муниципальных образованиях автономного округа в 2016</w:t>
            </w:r>
            <w:r w:rsidR="00EE375F">
              <w:rPr>
                <w:rFonts w:ascii="Times New Roman" w:hAnsi="Times New Roman" w:cs="Times New Roman"/>
                <w:sz w:val="24"/>
                <w:szCs w:val="24"/>
              </w:rPr>
              <w:t>–</w:t>
            </w:r>
            <w:r>
              <w:rPr>
                <w:rFonts w:ascii="Times New Roman" w:hAnsi="Times New Roman" w:cs="Times New Roman"/>
                <w:sz w:val="24"/>
                <w:szCs w:val="24"/>
              </w:rPr>
              <w:t>2017 годах</w:t>
            </w:r>
          </w:p>
          <w:p w:rsidR="00E214D5" w:rsidRDefault="002955EF" w:rsidP="002955EF">
            <w:pPr>
              <w:pStyle w:val="ConsPlusNormal"/>
              <w:jc w:val="both"/>
              <w:rPr>
                <w:rFonts w:ascii="Times New Roman" w:hAnsi="Times New Roman" w:cs="Times New Roman"/>
                <w:sz w:val="24"/>
                <w:szCs w:val="24"/>
              </w:rPr>
            </w:pPr>
            <w:r>
              <w:rPr>
                <w:rFonts w:ascii="Times New Roman" w:hAnsi="Times New Roman" w:cs="Times New Roman"/>
                <w:sz w:val="24"/>
                <w:szCs w:val="24"/>
              </w:rPr>
              <w:t>Оказано содействие законным представителям 43 детей в защите жилищных прав несовершеннолетних на предоставление жилых помещений вне очереди в судебном порядке</w:t>
            </w:r>
          </w:p>
        </w:tc>
      </w:tr>
      <w:tr w:rsidR="00E214D5" w:rsidRPr="00B1563B" w:rsidTr="008D13F8">
        <w:tc>
          <w:tcPr>
            <w:tcW w:w="85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13.6.</w:t>
            </w:r>
          </w:p>
        </w:tc>
        <w:tc>
          <w:tcPr>
            <w:tcW w:w="2552" w:type="dxa"/>
          </w:tcPr>
          <w:p w:rsidR="00E214D5" w:rsidRPr="00820F84" w:rsidRDefault="00E214D5" w:rsidP="00D40DE2">
            <w:pPr>
              <w:pStyle w:val="ConsPlusNormal"/>
              <w:jc w:val="both"/>
              <w:rPr>
                <w:rFonts w:ascii="Times New Roman" w:hAnsi="Times New Roman" w:cs="Times New Roman"/>
                <w:sz w:val="24"/>
                <w:szCs w:val="24"/>
              </w:rPr>
            </w:pPr>
            <w:r w:rsidRPr="00820F84">
              <w:rPr>
                <w:rFonts w:ascii="Times New Roman" w:hAnsi="Times New Roman" w:cs="Times New Roman"/>
                <w:sz w:val="24"/>
                <w:szCs w:val="24"/>
              </w:rPr>
              <w:t>Мониторинг эффективности мероприятий автономного округа по реализации в 2018 - 2020 годах Десятилетия детства в Российской Федерации</w:t>
            </w:r>
          </w:p>
        </w:tc>
        <w:tc>
          <w:tcPr>
            <w:tcW w:w="1701" w:type="dxa"/>
          </w:tcPr>
          <w:p w:rsidR="00E214D5" w:rsidRPr="00820F84" w:rsidRDefault="00E214D5" w:rsidP="00D40DE2">
            <w:pPr>
              <w:pStyle w:val="ConsPlusNormal"/>
              <w:jc w:val="center"/>
              <w:rPr>
                <w:rFonts w:ascii="Times New Roman" w:hAnsi="Times New Roman" w:cs="Times New Roman"/>
                <w:sz w:val="24"/>
                <w:szCs w:val="24"/>
              </w:rPr>
            </w:pPr>
            <w:r w:rsidRPr="00820F84">
              <w:rPr>
                <w:rFonts w:ascii="Times New Roman" w:hAnsi="Times New Roman" w:cs="Times New Roman"/>
                <w:sz w:val="24"/>
                <w:szCs w:val="24"/>
              </w:rPr>
              <w:t>декабрь</w:t>
            </w:r>
          </w:p>
          <w:p w:rsidR="00E214D5" w:rsidRPr="00820F84" w:rsidRDefault="00E214D5" w:rsidP="00D40DE2">
            <w:pPr>
              <w:pStyle w:val="ConsPlusNormal"/>
              <w:jc w:val="center"/>
              <w:rPr>
                <w:rFonts w:ascii="Times New Roman" w:hAnsi="Times New Roman" w:cs="Times New Roman"/>
                <w:sz w:val="24"/>
                <w:szCs w:val="24"/>
              </w:rPr>
            </w:pPr>
            <w:r w:rsidRPr="00820F84">
              <w:rPr>
                <w:rFonts w:ascii="Times New Roman" w:hAnsi="Times New Roman" w:cs="Times New Roman"/>
                <w:sz w:val="24"/>
                <w:szCs w:val="24"/>
              </w:rPr>
              <w:t>2018 года</w:t>
            </w:r>
          </w:p>
          <w:p w:rsidR="00E214D5" w:rsidRPr="00820F84" w:rsidRDefault="00E214D5" w:rsidP="00D40DE2">
            <w:pPr>
              <w:pStyle w:val="ConsPlusNormal"/>
              <w:jc w:val="center"/>
              <w:rPr>
                <w:rFonts w:ascii="Times New Roman" w:hAnsi="Times New Roman" w:cs="Times New Roman"/>
                <w:sz w:val="24"/>
                <w:szCs w:val="24"/>
              </w:rPr>
            </w:pPr>
          </w:p>
        </w:tc>
        <w:tc>
          <w:tcPr>
            <w:tcW w:w="2111" w:type="dxa"/>
          </w:tcPr>
          <w:p w:rsidR="00E214D5" w:rsidRPr="00820F84" w:rsidRDefault="00E214D5" w:rsidP="00D40DE2">
            <w:pPr>
              <w:pStyle w:val="ConsPlusNormal"/>
              <w:jc w:val="center"/>
              <w:rPr>
                <w:rFonts w:ascii="Times New Roman" w:hAnsi="Times New Roman" w:cs="Times New Roman"/>
                <w:sz w:val="24"/>
                <w:szCs w:val="24"/>
              </w:rPr>
            </w:pPr>
            <w:r w:rsidRPr="00820F84">
              <w:rPr>
                <w:rFonts w:ascii="Times New Roman" w:hAnsi="Times New Roman" w:cs="Times New Roman"/>
                <w:sz w:val="24"/>
                <w:szCs w:val="24"/>
              </w:rPr>
              <w:t>Депсоцразвития Югры</w:t>
            </w:r>
          </w:p>
        </w:tc>
        <w:tc>
          <w:tcPr>
            <w:tcW w:w="2552" w:type="dxa"/>
          </w:tcPr>
          <w:p w:rsidR="00E214D5" w:rsidRPr="00820F84" w:rsidRDefault="00E214D5" w:rsidP="00D40DE2">
            <w:pPr>
              <w:pStyle w:val="ConsPlusNormal"/>
              <w:jc w:val="center"/>
              <w:rPr>
                <w:rFonts w:ascii="Times New Roman" w:hAnsi="Times New Roman" w:cs="Times New Roman"/>
                <w:sz w:val="24"/>
                <w:szCs w:val="24"/>
              </w:rPr>
            </w:pPr>
            <w:r w:rsidRPr="00820F84">
              <w:rPr>
                <w:rFonts w:ascii="Times New Roman" w:hAnsi="Times New Roman" w:cs="Times New Roman"/>
                <w:sz w:val="24"/>
                <w:szCs w:val="24"/>
              </w:rPr>
              <w:t xml:space="preserve">государственная </w:t>
            </w:r>
            <w:hyperlink r:id="rId118" w:history="1">
              <w:r w:rsidRPr="00820F84">
                <w:rPr>
                  <w:rFonts w:ascii="Times New Roman" w:hAnsi="Times New Roman" w:cs="Times New Roman"/>
                  <w:sz w:val="24"/>
                  <w:szCs w:val="24"/>
                </w:rPr>
                <w:t>программа</w:t>
              </w:r>
            </w:hyperlink>
            <w:r w:rsidRPr="00820F84">
              <w:rPr>
                <w:rFonts w:ascii="Times New Roman" w:hAnsi="Times New Roman" w:cs="Times New Roman"/>
                <w:sz w:val="24"/>
                <w:szCs w:val="24"/>
              </w:rPr>
              <w:t xml:space="preserve"> </w:t>
            </w:r>
            <w:r w:rsidRPr="00820F84">
              <w:rPr>
                <w:rFonts w:ascii="Times New Roman" w:hAnsi="Times New Roman" w:cs="Times New Roman"/>
                <w:bCs/>
                <w:sz w:val="24"/>
                <w:szCs w:val="24"/>
              </w:rPr>
              <w:t>«Социальное и демографическое развитие»</w:t>
            </w:r>
          </w:p>
          <w:p w:rsidR="00E214D5" w:rsidRPr="00820F84" w:rsidRDefault="00E214D5" w:rsidP="00D40DE2">
            <w:pPr>
              <w:pStyle w:val="ConsPlusNormal"/>
              <w:jc w:val="center"/>
              <w:rPr>
                <w:rFonts w:ascii="Times New Roman" w:hAnsi="Times New Roman" w:cs="Times New Roman"/>
                <w:sz w:val="24"/>
                <w:szCs w:val="24"/>
              </w:rPr>
            </w:pPr>
          </w:p>
        </w:tc>
        <w:tc>
          <w:tcPr>
            <w:tcW w:w="2708" w:type="dxa"/>
          </w:tcPr>
          <w:p w:rsidR="00E214D5" w:rsidRPr="00820F84" w:rsidRDefault="00E214D5" w:rsidP="00D40DE2">
            <w:pPr>
              <w:pStyle w:val="ConsPlusNormal"/>
              <w:jc w:val="both"/>
              <w:rPr>
                <w:rFonts w:ascii="Times New Roman" w:hAnsi="Times New Roman" w:cs="Times New Roman"/>
                <w:sz w:val="24"/>
                <w:szCs w:val="24"/>
              </w:rPr>
            </w:pPr>
            <w:r w:rsidRPr="00820F84">
              <w:rPr>
                <w:rFonts w:ascii="Times New Roman" w:hAnsi="Times New Roman" w:cs="Times New Roman"/>
                <w:sz w:val="24"/>
                <w:szCs w:val="24"/>
              </w:rPr>
              <w:t>повышение качества помощи детям автономного округа</w:t>
            </w:r>
          </w:p>
        </w:tc>
        <w:tc>
          <w:tcPr>
            <w:tcW w:w="3260" w:type="dxa"/>
          </w:tcPr>
          <w:p w:rsidR="00820F84" w:rsidRDefault="00820F84" w:rsidP="00820F84">
            <w:pPr>
              <w:pStyle w:val="ConsPlusNormal"/>
              <w:jc w:val="both"/>
              <w:rPr>
                <w:rFonts w:ascii="Times New Roman" w:hAnsi="Times New Roman" w:cs="Times New Roman"/>
                <w:sz w:val="24"/>
                <w:szCs w:val="24"/>
              </w:rPr>
            </w:pPr>
            <w:r>
              <w:rPr>
                <w:rFonts w:ascii="Times New Roman" w:hAnsi="Times New Roman" w:cs="Times New Roman"/>
                <w:sz w:val="24"/>
                <w:szCs w:val="24"/>
              </w:rPr>
              <w:t>М</w:t>
            </w:r>
            <w:r w:rsidRPr="00820F84">
              <w:rPr>
                <w:rFonts w:ascii="Times New Roman" w:hAnsi="Times New Roman" w:cs="Times New Roman"/>
                <w:sz w:val="24"/>
                <w:szCs w:val="24"/>
              </w:rPr>
              <w:t xml:space="preserve">ероприятия Плана, запланированные к проведению в 2018 году, реализованы в Югре в полном объеме согласно установленным срокам. Проведены более 150 мероприятий, направленных на повышение качества жизни </w:t>
            </w:r>
            <w:r w:rsidRPr="00820F84">
              <w:rPr>
                <w:rFonts w:ascii="Times New Roman" w:hAnsi="Times New Roman" w:cs="Times New Roman"/>
                <w:sz w:val="24"/>
                <w:szCs w:val="24"/>
              </w:rPr>
              <w:lastRenderedPageBreak/>
              <w:t>и здоровья детей, создание благоприятных условий для их развития, защиты их прав и законных интересов. Информация об исполнении Плана размещена на официальном сайте Департамента социального развития автономного округа в разделе «Десятилетие детства».</w:t>
            </w:r>
          </w:p>
          <w:p w:rsidR="00820F84" w:rsidRPr="00820F84" w:rsidRDefault="00820F84" w:rsidP="00820F84">
            <w:pPr>
              <w:pStyle w:val="ConsPlusNormal"/>
              <w:jc w:val="both"/>
              <w:rPr>
                <w:rFonts w:ascii="Times New Roman" w:hAnsi="Times New Roman" w:cs="Times New Roman"/>
                <w:sz w:val="24"/>
                <w:szCs w:val="24"/>
              </w:rPr>
            </w:pPr>
            <w:r w:rsidRPr="00820F84">
              <w:rPr>
                <w:rFonts w:ascii="Times New Roman" w:hAnsi="Times New Roman" w:cs="Times New Roman"/>
                <w:sz w:val="24"/>
                <w:szCs w:val="24"/>
              </w:rPr>
              <w:t xml:space="preserve">Итоги реализации первого года Десятилетия детства, достигнутые результаты по различным направлениям деятельности, задачи на 2019 год в интересах семьи и детей представлены </w:t>
            </w:r>
            <w:r w:rsidRPr="00820F84">
              <w:rPr>
                <w:rFonts w:ascii="Times New Roman" w:hAnsi="Times New Roman" w:cs="Times New Roman"/>
                <w:bCs/>
                <w:sz w:val="24"/>
                <w:szCs w:val="24"/>
              </w:rPr>
              <w:t xml:space="preserve">на заседание координационного совета по реализации демографической  </w:t>
            </w:r>
          </w:p>
          <w:p w:rsidR="00820F84" w:rsidRPr="00820F84" w:rsidRDefault="00820F84" w:rsidP="00820F84">
            <w:pPr>
              <w:spacing w:after="0" w:line="240" w:lineRule="auto"/>
              <w:rPr>
                <w:rFonts w:ascii="Times New Roman" w:hAnsi="Times New Roman"/>
                <w:bCs/>
                <w:sz w:val="24"/>
                <w:szCs w:val="24"/>
              </w:rPr>
            </w:pPr>
            <w:r w:rsidRPr="00820F84">
              <w:rPr>
                <w:rFonts w:ascii="Times New Roman" w:hAnsi="Times New Roman"/>
                <w:bCs/>
                <w:sz w:val="24"/>
                <w:szCs w:val="24"/>
              </w:rPr>
              <w:t xml:space="preserve">и семейной политики  в Ханты-Мансийском автономном округе </w:t>
            </w:r>
            <w:r w:rsidR="00EE375F" w:rsidRPr="00C64287">
              <w:rPr>
                <w:rFonts w:ascii="Times New Roman" w:hAnsi="Times New Roman"/>
                <w:sz w:val="24"/>
                <w:szCs w:val="24"/>
              </w:rPr>
              <w:t xml:space="preserve">– </w:t>
            </w:r>
            <w:r w:rsidRPr="00820F84">
              <w:rPr>
                <w:rFonts w:ascii="Times New Roman" w:hAnsi="Times New Roman"/>
                <w:bCs/>
                <w:sz w:val="24"/>
                <w:szCs w:val="24"/>
              </w:rPr>
              <w:t>Югре</w:t>
            </w:r>
          </w:p>
          <w:p w:rsidR="00820F84" w:rsidRPr="00820F84" w:rsidRDefault="00820F84" w:rsidP="00820F84">
            <w:pPr>
              <w:pStyle w:val="ConsPlusNormal"/>
              <w:jc w:val="both"/>
              <w:rPr>
                <w:rFonts w:ascii="Times New Roman" w:hAnsi="Times New Roman" w:cs="Times New Roman"/>
                <w:sz w:val="24"/>
                <w:szCs w:val="24"/>
              </w:rPr>
            </w:pPr>
            <w:r w:rsidRPr="00820F84">
              <w:rPr>
                <w:rFonts w:ascii="Times New Roman" w:hAnsi="Times New Roman" w:cs="Times New Roman"/>
                <w:bCs/>
                <w:sz w:val="24"/>
                <w:szCs w:val="24"/>
              </w:rPr>
              <w:t>26.02.2019</w:t>
            </w:r>
          </w:p>
        </w:tc>
      </w:tr>
      <w:tr w:rsidR="00E214D5" w:rsidRPr="00B1563B" w:rsidTr="008D13F8">
        <w:tc>
          <w:tcPr>
            <w:tcW w:w="85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lastRenderedPageBreak/>
              <w:t>13.7.</w:t>
            </w:r>
          </w:p>
        </w:tc>
        <w:tc>
          <w:tcPr>
            <w:tcW w:w="2552" w:type="dxa"/>
          </w:tcPr>
          <w:p w:rsidR="00E214D5" w:rsidRPr="00DD7C01" w:rsidRDefault="00E214D5" w:rsidP="00D40DE2">
            <w:pPr>
              <w:pStyle w:val="ConsPlusNormal"/>
              <w:jc w:val="both"/>
              <w:rPr>
                <w:rFonts w:ascii="Times New Roman" w:hAnsi="Times New Roman" w:cs="Times New Roman"/>
                <w:sz w:val="24"/>
                <w:szCs w:val="24"/>
              </w:rPr>
            </w:pPr>
            <w:r w:rsidRPr="00DD7C01">
              <w:rPr>
                <w:rFonts w:ascii="Times New Roman" w:hAnsi="Times New Roman" w:cs="Times New Roman"/>
                <w:sz w:val="24"/>
                <w:szCs w:val="24"/>
              </w:rPr>
              <w:t xml:space="preserve">Размещение лучших практик социально ориентированных некоммерческих организаций, направленных на работу с детьми и молодежью, на региональном информационном </w:t>
            </w:r>
            <w:r w:rsidRPr="00DD7C01">
              <w:rPr>
                <w:rFonts w:ascii="Times New Roman" w:hAnsi="Times New Roman" w:cs="Times New Roman"/>
                <w:sz w:val="24"/>
                <w:szCs w:val="24"/>
              </w:rPr>
              <w:lastRenderedPageBreak/>
              <w:t>портале разви</w:t>
            </w:r>
            <w:r>
              <w:rPr>
                <w:rFonts w:ascii="Times New Roman" w:hAnsi="Times New Roman" w:cs="Times New Roman"/>
                <w:sz w:val="24"/>
                <w:szCs w:val="24"/>
              </w:rPr>
              <w:t>тия гражданского общества Югры «ЮГРАЖДАНИН.РФ»</w:t>
            </w:r>
          </w:p>
        </w:tc>
        <w:tc>
          <w:tcPr>
            <w:tcW w:w="170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lastRenderedPageBreak/>
              <w:t>декабрь</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2018 года</w:t>
            </w:r>
          </w:p>
          <w:p w:rsidR="00E214D5" w:rsidRPr="00DD7C01" w:rsidRDefault="00E214D5" w:rsidP="00D40DE2">
            <w:pPr>
              <w:pStyle w:val="ConsPlusNormal"/>
              <w:jc w:val="center"/>
              <w:rPr>
                <w:rFonts w:ascii="Times New Roman" w:hAnsi="Times New Roman" w:cs="Times New Roman"/>
                <w:sz w:val="24"/>
                <w:szCs w:val="24"/>
              </w:rPr>
            </w:pPr>
          </w:p>
        </w:tc>
        <w:tc>
          <w:tcPr>
            <w:tcW w:w="211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Департамент общественных и внешних связей Югры,</w:t>
            </w:r>
          </w:p>
          <w:p w:rsidR="00E214D5" w:rsidRPr="00DD7C01" w:rsidRDefault="00E90934" w:rsidP="00D40DE2">
            <w:pPr>
              <w:pStyle w:val="ConsPlusNormal"/>
              <w:jc w:val="center"/>
              <w:rPr>
                <w:rFonts w:ascii="Times New Roman" w:hAnsi="Times New Roman" w:cs="Times New Roman"/>
                <w:sz w:val="24"/>
                <w:szCs w:val="24"/>
              </w:rPr>
            </w:pPr>
            <w:r>
              <w:rPr>
                <w:rFonts w:ascii="Times New Roman" w:hAnsi="Times New Roman" w:cs="Times New Roman"/>
                <w:sz w:val="24"/>
                <w:szCs w:val="24"/>
              </w:rPr>
              <w:t>«Фонд «Ц</w:t>
            </w:r>
            <w:r w:rsidR="00E214D5" w:rsidRPr="00DD7C01">
              <w:rPr>
                <w:rFonts w:ascii="Times New Roman" w:hAnsi="Times New Roman" w:cs="Times New Roman"/>
                <w:sz w:val="24"/>
                <w:szCs w:val="24"/>
              </w:rPr>
              <w:t>ентр гражданских и социальных инициатив Югры</w:t>
            </w:r>
            <w:r>
              <w:rPr>
                <w:rFonts w:ascii="Times New Roman" w:hAnsi="Times New Roman" w:cs="Times New Roman"/>
                <w:sz w:val="24"/>
                <w:szCs w:val="24"/>
              </w:rPr>
              <w:t>»</w:t>
            </w:r>
            <w:r w:rsidR="00E214D5" w:rsidRPr="00DD7C01">
              <w:rPr>
                <w:rFonts w:ascii="Times New Roman" w:hAnsi="Times New Roman" w:cs="Times New Roman"/>
                <w:sz w:val="24"/>
                <w:szCs w:val="24"/>
              </w:rPr>
              <w:t>,</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Депсоцразвития Югры,</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lastRenderedPageBreak/>
              <w:t>Депкультуры Югры,</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Депздрав Югры,</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Депобразования и молодежи Югры,</w:t>
            </w:r>
          </w:p>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t>Депспорт Югры</w:t>
            </w:r>
          </w:p>
        </w:tc>
        <w:tc>
          <w:tcPr>
            <w:tcW w:w="2552"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lastRenderedPageBreak/>
              <w:t xml:space="preserve">государственная </w:t>
            </w:r>
            <w:hyperlink r:id="rId119" w:history="1">
              <w:r w:rsidRPr="00DD7C01">
                <w:rPr>
                  <w:rFonts w:ascii="Times New Roman" w:hAnsi="Times New Roman" w:cs="Times New Roman"/>
                  <w:sz w:val="24"/>
                  <w:szCs w:val="24"/>
                </w:rPr>
                <w:t>программа</w:t>
              </w:r>
            </w:hyperlink>
            <w:r>
              <w:rPr>
                <w:rFonts w:ascii="Times New Roman" w:hAnsi="Times New Roman" w:cs="Times New Roman"/>
                <w:sz w:val="24"/>
                <w:szCs w:val="24"/>
              </w:rPr>
              <w:t xml:space="preserve"> «</w:t>
            </w:r>
            <w:r w:rsidRPr="00DD7C01">
              <w:rPr>
                <w:rFonts w:ascii="Times New Roman" w:hAnsi="Times New Roman" w:cs="Times New Roman"/>
                <w:sz w:val="24"/>
                <w:szCs w:val="24"/>
              </w:rPr>
              <w:t>Развитие гражданского общества</w:t>
            </w:r>
            <w:r>
              <w:rPr>
                <w:rFonts w:ascii="Times New Roman" w:hAnsi="Times New Roman" w:cs="Times New Roman"/>
                <w:sz w:val="24"/>
                <w:szCs w:val="24"/>
              </w:rPr>
              <w:t>»</w:t>
            </w:r>
          </w:p>
        </w:tc>
        <w:tc>
          <w:tcPr>
            <w:tcW w:w="2708" w:type="dxa"/>
          </w:tcPr>
          <w:p w:rsidR="00E214D5" w:rsidRPr="00DD7C01" w:rsidRDefault="00E214D5" w:rsidP="00D40DE2">
            <w:pPr>
              <w:pStyle w:val="ConsPlusNormal"/>
              <w:jc w:val="both"/>
              <w:rPr>
                <w:rFonts w:ascii="Times New Roman" w:hAnsi="Times New Roman" w:cs="Times New Roman"/>
                <w:sz w:val="24"/>
                <w:szCs w:val="24"/>
              </w:rPr>
            </w:pPr>
            <w:r w:rsidRPr="00DD7C01">
              <w:rPr>
                <w:rFonts w:ascii="Times New Roman" w:hAnsi="Times New Roman" w:cs="Times New Roman"/>
                <w:sz w:val="24"/>
                <w:szCs w:val="24"/>
              </w:rPr>
              <w:t>популяризация деятельности социально ориентированных некоммерческих организаций, распространение опыта их работы</w:t>
            </w:r>
          </w:p>
        </w:tc>
        <w:tc>
          <w:tcPr>
            <w:tcW w:w="3260" w:type="dxa"/>
          </w:tcPr>
          <w:p w:rsidR="009E688A" w:rsidRPr="00C12F19" w:rsidRDefault="009E688A" w:rsidP="009E688A">
            <w:pPr>
              <w:pStyle w:val="ConsPlusNormal"/>
              <w:jc w:val="both"/>
              <w:rPr>
                <w:rFonts w:ascii="Times New Roman" w:hAnsi="Times New Roman" w:cs="Times New Roman"/>
                <w:sz w:val="24"/>
                <w:szCs w:val="24"/>
              </w:rPr>
            </w:pPr>
            <w:r w:rsidRPr="00C12F19">
              <w:rPr>
                <w:rFonts w:ascii="Times New Roman" w:hAnsi="Times New Roman" w:cs="Times New Roman"/>
                <w:sz w:val="24"/>
                <w:szCs w:val="24"/>
              </w:rPr>
              <w:t xml:space="preserve">На портале гражданского общества Югры «Югражданин.РФ»  осуществляется размещение лучших практик социально ориентированных некоммерческих организаций, в том числе направленных на работу с детьми и молодежью. </w:t>
            </w:r>
          </w:p>
          <w:p w:rsidR="00E214D5" w:rsidRDefault="009E688A" w:rsidP="009E688A">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 2018 году было размещено</w:t>
            </w:r>
            <w:r w:rsidRPr="00C12F19">
              <w:rPr>
                <w:rFonts w:ascii="Times New Roman" w:hAnsi="Times New Roman" w:cs="Times New Roman"/>
                <w:sz w:val="24"/>
                <w:szCs w:val="24"/>
              </w:rPr>
              <w:t xml:space="preserve"> более 50 материалов по данной тематике</w:t>
            </w:r>
          </w:p>
        </w:tc>
      </w:tr>
      <w:tr w:rsidR="00E214D5" w:rsidRPr="00B1563B" w:rsidTr="008D13F8">
        <w:tc>
          <w:tcPr>
            <w:tcW w:w="851" w:type="dxa"/>
          </w:tcPr>
          <w:p w:rsidR="00E214D5" w:rsidRPr="00DD7C01" w:rsidRDefault="00E214D5" w:rsidP="00D40DE2">
            <w:pPr>
              <w:pStyle w:val="ConsPlusNormal"/>
              <w:jc w:val="center"/>
              <w:rPr>
                <w:rFonts w:ascii="Times New Roman" w:hAnsi="Times New Roman" w:cs="Times New Roman"/>
                <w:sz w:val="24"/>
                <w:szCs w:val="24"/>
              </w:rPr>
            </w:pPr>
            <w:r w:rsidRPr="00DD7C01">
              <w:rPr>
                <w:rFonts w:ascii="Times New Roman" w:hAnsi="Times New Roman" w:cs="Times New Roman"/>
                <w:sz w:val="24"/>
                <w:szCs w:val="24"/>
              </w:rPr>
              <w:lastRenderedPageBreak/>
              <w:t>13.8.</w:t>
            </w:r>
          </w:p>
        </w:tc>
        <w:tc>
          <w:tcPr>
            <w:tcW w:w="2552" w:type="dxa"/>
          </w:tcPr>
          <w:p w:rsidR="00E214D5" w:rsidRPr="003075DF" w:rsidRDefault="00E214D5" w:rsidP="00D40DE2">
            <w:pPr>
              <w:pStyle w:val="ConsPlusNormal"/>
              <w:jc w:val="both"/>
              <w:rPr>
                <w:rFonts w:ascii="Times New Roman" w:hAnsi="Times New Roman" w:cs="Times New Roman"/>
                <w:sz w:val="24"/>
                <w:szCs w:val="24"/>
              </w:rPr>
            </w:pPr>
            <w:r w:rsidRPr="003075DF">
              <w:rPr>
                <w:rFonts w:ascii="Times New Roman" w:hAnsi="Times New Roman" w:cs="Times New Roman"/>
                <w:sz w:val="24"/>
                <w:szCs w:val="24"/>
              </w:rPr>
              <w:t>Проведение в государственных и муниципальных образовательных организациях автономного округа с обучающимися и их законными представителями мероприятий, направленных на популяризацию электронных сервисов, в том числе тематических уроков, по регистрации личных кабинетов на Едином портале государственных и муниципальных услуг</w:t>
            </w:r>
          </w:p>
        </w:tc>
        <w:tc>
          <w:tcPr>
            <w:tcW w:w="1701" w:type="dxa"/>
          </w:tcPr>
          <w:p w:rsidR="00E214D5" w:rsidRPr="003075DF" w:rsidRDefault="00E214D5" w:rsidP="00D40DE2">
            <w:pPr>
              <w:pStyle w:val="ConsPlusNormal"/>
              <w:jc w:val="center"/>
              <w:rPr>
                <w:rFonts w:ascii="Times New Roman" w:hAnsi="Times New Roman" w:cs="Times New Roman"/>
                <w:sz w:val="24"/>
                <w:szCs w:val="24"/>
              </w:rPr>
            </w:pPr>
            <w:r w:rsidRPr="003075DF">
              <w:rPr>
                <w:rFonts w:ascii="Times New Roman" w:hAnsi="Times New Roman" w:cs="Times New Roman"/>
                <w:sz w:val="24"/>
                <w:szCs w:val="24"/>
              </w:rPr>
              <w:t>сентябрь, декабрь</w:t>
            </w:r>
          </w:p>
          <w:p w:rsidR="00E214D5" w:rsidRPr="003075DF" w:rsidRDefault="00E214D5" w:rsidP="00D40DE2">
            <w:pPr>
              <w:pStyle w:val="ConsPlusNormal"/>
              <w:jc w:val="center"/>
              <w:rPr>
                <w:rFonts w:ascii="Times New Roman" w:hAnsi="Times New Roman" w:cs="Times New Roman"/>
                <w:sz w:val="24"/>
                <w:szCs w:val="24"/>
              </w:rPr>
            </w:pPr>
            <w:r w:rsidRPr="003075DF">
              <w:rPr>
                <w:rFonts w:ascii="Times New Roman" w:hAnsi="Times New Roman" w:cs="Times New Roman"/>
                <w:sz w:val="24"/>
                <w:szCs w:val="24"/>
              </w:rPr>
              <w:t>2018 года</w:t>
            </w:r>
          </w:p>
          <w:p w:rsidR="00E214D5" w:rsidRPr="003075DF" w:rsidRDefault="00E214D5" w:rsidP="00D40DE2">
            <w:pPr>
              <w:pStyle w:val="ConsPlusNormal"/>
              <w:jc w:val="center"/>
              <w:rPr>
                <w:rFonts w:ascii="Times New Roman" w:hAnsi="Times New Roman" w:cs="Times New Roman"/>
                <w:sz w:val="24"/>
                <w:szCs w:val="24"/>
              </w:rPr>
            </w:pPr>
          </w:p>
        </w:tc>
        <w:tc>
          <w:tcPr>
            <w:tcW w:w="2111" w:type="dxa"/>
          </w:tcPr>
          <w:p w:rsidR="00C7293C" w:rsidRDefault="00E214D5" w:rsidP="00D40DE2">
            <w:pPr>
              <w:pStyle w:val="ConsPlusNormal"/>
              <w:jc w:val="center"/>
              <w:rPr>
                <w:rFonts w:ascii="Times New Roman" w:hAnsi="Times New Roman" w:cs="Times New Roman"/>
                <w:sz w:val="24"/>
                <w:szCs w:val="24"/>
              </w:rPr>
            </w:pPr>
            <w:r w:rsidRPr="00C7293C">
              <w:rPr>
                <w:rFonts w:ascii="Times New Roman" w:hAnsi="Times New Roman" w:cs="Times New Roman"/>
                <w:sz w:val="24"/>
                <w:szCs w:val="24"/>
              </w:rPr>
              <w:t>Депинформтехнологий Югры,</w:t>
            </w:r>
            <w:r w:rsidRPr="003075DF">
              <w:rPr>
                <w:rFonts w:ascii="Times New Roman" w:hAnsi="Times New Roman" w:cs="Times New Roman"/>
                <w:sz w:val="24"/>
                <w:szCs w:val="24"/>
              </w:rPr>
              <w:t xml:space="preserve"> </w:t>
            </w:r>
          </w:p>
          <w:p w:rsidR="003075DF" w:rsidRDefault="00E214D5" w:rsidP="00D40DE2">
            <w:pPr>
              <w:pStyle w:val="ConsPlusNormal"/>
              <w:jc w:val="center"/>
              <w:rPr>
                <w:rFonts w:ascii="Times New Roman" w:hAnsi="Times New Roman" w:cs="Times New Roman"/>
                <w:sz w:val="24"/>
                <w:szCs w:val="24"/>
              </w:rPr>
            </w:pPr>
            <w:r w:rsidRPr="003075DF">
              <w:rPr>
                <w:rFonts w:ascii="Times New Roman" w:hAnsi="Times New Roman" w:cs="Times New Roman"/>
                <w:sz w:val="24"/>
                <w:szCs w:val="24"/>
              </w:rPr>
              <w:t xml:space="preserve">Депобразования и молодежи Югры, </w:t>
            </w:r>
          </w:p>
          <w:p w:rsidR="003075DF" w:rsidRDefault="003075DF" w:rsidP="00D40DE2">
            <w:pPr>
              <w:pStyle w:val="ConsPlusNormal"/>
              <w:jc w:val="center"/>
              <w:rPr>
                <w:rFonts w:ascii="Times New Roman" w:hAnsi="Times New Roman" w:cs="Times New Roman"/>
                <w:sz w:val="24"/>
                <w:szCs w:val="24"/>
              </w:rPr>
            </w:pPr>
          </w:p>
          <w:p w:rsidR="003075DF" w:rsidRDefault="003075DF" w:rsidP="00D40DE2">
            <w:pPr>
              <w:pStyle w:val="ConsPlusNormal"/>
              <w:jc w:val="center"/>
              <w:rPr>
                <w:rFonts w:ascii="Times New Roman" w:hAnsi="Times New Roman" w:cs="Times New Roman"/>
                <w:sz w:val="24"/>
                <w:szCs w:val="24"/>
              </w:rPr>
            </w:pPr>
          </w:p>
          <w:p w:rsidR="003075DF" w:rsidRDefault="003075DF" w:rsidP="00D40DE2">
            <w:pPr>
              <w:pStyle w:val="ConsPlusNormal"/>
              <w:jc w:val="center"/>
              <w:rPr>
                <w:rFonts w:ascii="Times New Roman" w:hAnsi="Times New Roman" w:cs="Times New Roman"/>
                <w:sz w:val="24"/>
                <w:szCs w:val="24"/>
              </w:rPr>
            </w:pPr>
          </w:p>
          <w:p w:rsidR="003075DF" w:rsidRDefault="003075DF" w:rsidP="00D40DE2">
            <w:pPr>
              <w:pStyle w:val="ConsPlusNormal"/>
              <w:jc w:val="center"/>
              <w:rPr>
                <w:rFonts w:ascii="Times New Roman" w:hAnsi="Times New Roman" w:cs="Times New Roman"/>
                <w:sz w:val="24"/>
                <w:szCs w:val="24"/>
              </w:rPr>
            </w:pPr>
          </w:p>
          <w:p w:rsidR="003075DF" w:rsidRDefault="003075DF" w:rsidP="00D40DE2">
            <w:pPr>
              <w:pStyle w:val="ConsPlusNormal"/>
              <w:jc w:val="center"/>
              <w:rPr>
                <w:rFonts w:ascii="Times New Roman" w:hAnsi="Times New Roman" w:cs="Times New Roman"/>
                <w:sz w:val="24"/>
                <w:szCs w:val="24"/>
              </w:rPr>
            </w:pPr>
          </w:p>
          <w:p w:rsidR="003075DF" w:rsidRDefault="003075DF" w:rsidP="00D40DE2">
            <w:pPr>
              <w:pStyle w:val="ConsPlusNormal"/>
              <w:jc w:val="center"/>
              <w:rPr>
                <w:rFonts w:ascii="Times New Roman" w:hAnsi="Times New Roman" w:cs="Times New Roman"/>
                <w:sz w:val="24"/>
                <w:szCs w:val="24"/>
              </w:rPr>
            </w:pPr>
          </w:p>
          <w:p w:rsidR="003075DF" w:rsidRDefault="003075DF" w:rsidP="00D40DE2">
            <w:pPr>
              <w:pStyle w:val="ConsPlusNormal"/>
              <w:jc w:val="center"/>
              <w:rPr>
                <w:rFonts w:ascii="Times New Roman" w:hAnsi="Times New Roman" w:cs="Times New Roman"/>
                <w:sz w:val="24"/>
                <w:szCs w:val="24"/>
              </w:rPr>
            </w:pPr>
          </w:p>
          <w:p w:rsidR="003075DF" w:rsidRDefault="003075DF" w:rsidP="00D40DE2">
            <w:pPr>
              <w:pStyle w:val="ConsPlusNormal"/>
              <w:jc w:val="center"/>
              <w:rPr>
                <w:rFonts w:ascii="Times New Roman" w:hAnsi="Times New Roman" w:cs="Times New Roman"/>
                <w:sz w:val="24"/>
                <w:szCs w:val="24"/>
              </w:rPr>
            </w:pPr>
          </w:p>
          <w:p w:rsidR="003075DF" w:rsidRDefault="003075DF" w:rsidP="00D40DE2">
            <w:pPr>
              <w:pStyle w:val="ConsPlusNormal"/>
              <w:jc w:val="center"/>
              <w:rPr>
                <w:rFonts w:ascii="Times New Roman" w:hAnsi="Times New Roman" w:cs="Times New Roman"/>
                <w:sz w:val="24"/>
                <w:szCs w:val="24"/>
              </w:rPr>
            </w:pPr>
          </w:p>
          <w:p w:rsidR="003075DF" w:rsidRDefault="003075DF" w:rsidP="00D40DE2">
            <w:pPr>
              <w:pStyle w:val="ConsPlusNormal"/>
              <w:jc w:val="center"/>
              <w:rPr>
                <w:rFonts w:ascii="Times New Roman" w:hAnsi="Times New Roman" w:cs="Times New Roman"/>
                <w:sz w:val="24"/>
                <w:szCs w:val="24"/>
              </w:rPr>
            </w:pPr>
          </w:p>
          <w:p w:rsidR="003075DF" w:rsidRDefault="003075DF" w:rsidP="00D40DE2">
            <w:pPr>
              <w:pStyle w:val="ConsPlusNormal"/>
              <w:jc w:val="center"/>
              <w:rPr>
                <w:rFonts w:ascii="Times New Roman" w:hAnsi="Times New Roman" w:cs="Times New Roman"/>
                <w:sz w:val="24"/>
                <w:szCs w:val="24"/>
              </w:rPr>
            </w:pPr>
          </w:p>
          <w:p w:rsidR="003075DF" w:rsidRDefault="003075DF" w:rsidP="00D40DE2">
            <w:pPr>
              <w:pStyle w:val="ConsPlusNormal"/>
              <w:jc w:val="center"/>
              <w:rPr>
                <w:rFonts w:ascii="Times New Roman" w:hAnsi="Times New Roman" w:cs="Times New Roman"/>
                <w:sz w:val="24"/>
                <w:szCs w:val="24"/>
              </w:rPr>
            </w:pPr>
          </w:p>
          <w:p w:rsidR="003075DF" w:rsidRDefault="003075DF" w:rsidP="00D40DE2">
            <w:pPr>
              <w:pStyle w:val="ConsPlusNormal"/>
              <w:jc w:val="center"/>
              <w:rPr>
                <w:rFonts w:ascii="Times New Roman" w:hAnsi="Times New Roman" w:cs="Times New Roman"/>
                <w:sz w:val="24"/>
                <w:szCs w:val="24"/>
              </w:rPr>
            </w:pPr>
          </w:p>
          <w:p w:rsidR="003075DF" w:rsidRDefault="003075DF" w:rsidP="00D40DE2">
            <w:pPr>
              <w:pStyle w:val="ConsPlusNormal"/>
              <w:jc w:val="center"/>
              <w:rPr>
                <w:rFonts w:ascii="Times New Roman" w:hAnsi="Times New Roman" w:cs="Times New Roman"/>
                <w:sz w:val="24"/>
                <w:szCs w:val="24"/>
              </w:rPr>
            </w:pPr>
          </w:p>
          <w:p w:rsidR="003075DF" w:rsidRDefault="003075DF" w:rsidP="00D40DE2">
            <w:pPr>
              <w:pStyle w:val="ConsPlusNormal"/>
              <w:jc w:val="center"/>
              <w:rPr>
                <w:rFonts w:ascii="Times New Roman" w:hAnsi="Times New Roman" w:cs="Times New Roman"/>
                <w:sz w:val="24"/>
                <w:szCs w:val="24"/>
              </w:rPr>
            </w:pPr>
          </w:p>
          <w:p w:rsidR="00E214D5" w:rsidRPr="003075DF" w:rsidRDefault="00E214D5" w:rsidP="00D40DE2">
            <w:pPr>
              <w:pStyle w:val="ConsPlusNormal"/>
              <w:jc w:val="center"/>
              <w:rPr>
                <w:rFonts w:ascii="Times New Roman" w:hAnsi="Times New Roman" w:cs="Times New Roman"/>
                <w:sz w:val="24"/>
                <w:szCs w:val="24"/>
              </w:rPr>
            </w:pPr>
            <w:r w:rsidRPr="003075DF">
              <w:rPr>
                <w:rFonts w:ascii="Times New Roman" w:hAnsi="Times New Roman" w:cs="Times New Roman"/>
                <w:sz w:val="24"/>
                <w:szCs w:val="24"/>
              </w:rPr>
              <w:t>Депкультуры Югры,</w:t>
            </w:r>
          </w:p>
          <w:p w:rsidR="00E214D5" w:rsidRPr="003075DF" w:rsidRDefault="00E214D5" w:rsidP="00D40DE2">
            <w:pPr>
              <w:pStyle w:val="ConsPlusNormal"/>
              <w:jc w:val="center"/>
              <w:rPr>
                <w:rFonts w:ascii="Times New Roman" w:hAnsi="Times New Roman" w:cs="Times New Roman"/>
                <w:sz w:val="24"/>
                <w:szCs w:val="24"/>
              </w:rPr>
            </w:pPr>
            <w:r w:rsidRPr="003075DF">
              <w:rPr>
                <w:rFonts w:ascii="Times New Roman" w:hAnsi="Times New Roman" w:cs="Times New Roman"/>
                <w:sz w:val="24"/>
                <w:szCs w:val="24"/>
              </w:rPr>
              <w:t>органы местного самоуправления (по согласованию)</w:t>
            </w:r>
          </w:p>
        </w:tc>
        <w:tc>
          <w:tcPr>
            <w:tcW w:w="2552" w:type="dxa"/>
          </w:tcPr>
          <w:p w:rsidR="00E214D5" w:rsidRPr="003075DF" w:rsidRDefault="00E214D5" w:rsidP="00D40DE2">
            <w:pPr>
              <w:pStyle w:val="ConsPlusNormal"/>
              <w:jc w:val="center"/>
              <w:rPr>
                <w:rFonts w:ascii="Times New Roman" w:hAnsi="Times New Roman" w:cs="Times New Roman"/>
                <w:sz w:val="24"/>
                <w:szCs w:val="24"/>
              </w:rPr>
            </w:pPr>
            <w:r w:rsidRPr="003075DF">
              <w:rPr>
                <w:rFonts w:ascii="Times New Roman" w:hAnsi="Times New Roman" w:cs="Times New Roman"/>
                <w:sz w:val="24"/>
                <w:szCs w:val="24"/>
              </w:rPr>
              <w:t>без финансирования</w:t>
            </w:r>
          </w:p>
        </w:tc>
        <w:tc>
          <w:tcPr>
            <w:tcW w:w="2708" w:type="dxa"/>
          </w:tcPr>
          <w:p w:rsidR="00E214D5" w:rsidRPr="003075DF" w:rsidRDefault="00E214D5" w:rsidP="00D40DE2">
            <w:pPr>
              <w:pStyle w:val="ConsPlusNormal"/>
              <w:jc w:val="both"/>
              <w:rPr>
                <w:rFonts w:ascii="Times New Roman" w:hAnsi="Times New Roman" w:cs="Times New Roman"/>
                <w:sz w:val="24"/>
                <w:szCs w:val="24"/>
              </w:rPr>
            </w:pPr>
            <w:r w:rsidRPr="003075DF">
              <w:rPr>
                <w:rFonts w:ascii="Times New Roman" w:hAnsi="Times New Roman" w:cs="Times New Roman"/>
                <w:sz w:val="24"/>
                <w:szCs w:val="24"/>
              </w:rPr>
              <w:t>увеличение доли детей и их родителей, использующих механизм получения госуслуг в электронной форме для улучшения качества их жизни на основе широкого применения информационно-коммуникационных технологий</w:t>
            </w:r>
          </w:p>
        </w:tc>
        <w:tc>
          <w:tcPr>
            <w:tcW w:w="3260" w:type="dxa"/>
          </w:tcPr>
          <w:p w:rsidR="003075DF" w:rsidRDefault="00414342" w:rsidP="00D40DE2">
            <w:pPr>
              <w:pStyle w:val="ConsPlusNormal"/>
              <w:jc w:val="both"/>
              <w:rPr>
                <w:rFonts w:ascii="Times New Roman" w:hAnsi="Times New Roman" w:cs="Times New Roman"/>
                <w:sz w:val="24"/>
                <w:szCs w:val="24"/>
              </w:rPr>
            </w:pPr>
            <w:r w:rsidRPr="00B82618">
              <w:rPr>
                <w:rFonts w:ascii="Times New Roman" w:hAnsi="Times New Roman" w:cs="Times New Roman"/>
                <w:sz w:val="24"/>
                <w:szCs w:val="24"/>
              </w:rPr>
              <w:t>Результатом проведения в государственных и муниципальных образовательных организациях автономного округа с обучающимися и их законными представителями мероприятий, направленных на популяризацию электронных сервисов, в том числе тематических уроков, по регистрации личных кабинетов на Едином портале государственных и муниципальных услуг (ЕПГУ) стало увеличение доли детей младше 14 лет зарегистрированных на ЕПГУ с 29.9% до 39,7%</w:t>
            </w:r>
          </w:p>
          <w:p w:rsidR="003075DF" w:rsidRDefault="003075DF" w:rsidP="00D40DE2">
            <w:pPr>
              <w:pStyle w:val="ConsPlusNormal"/>
              <w:jc w:val="both"/>
              <w:rPr>
                <w:rFonts w:ascii="Times New Roman" w:hAnsi="Times New Roman" w:cs="Times New Roman"/>
                <w:sz w:val="24"/>
                <w:szCs w:val="24"/>
              </w:rPr>
            </w:pPr>
          </w:p>
          <w:p w:rsidR="003075DF" w:rsidRPr="003075DF" w:rsidRDefault="003075DF" w:rsidP="00EF52F7">
            <w:pPr>
              <w:pStyle w:val="ConsPlusNormal"/>
              <w:jc w:val="both"/>
              <w:rPr>
                <w:rFonts w:ascii="Times New Roman" w:hAnsi="Times New Roman" w:cs="Times New Roman"/>
                <w:sz w:val="24"/>
                <w:szCs w:val="24"/>
              </w:rPr>
            </w:pPr>
            <w:r>
              <w:rPr>
                <w:rFonts w:ascii="Times New Roman" w:hAnsi="Times New Roman" w:cs="Times New Roman"/>
                <w:sz w:val="24"/>
                <w:szCs w:val="24"/>
              </w:rPr>
              <w:t>На информационном стенде бюджетного учреждения</w:t>
            </w:r>
            <w:r w:rsidRPr="00551410">
              <w:rPr>
                <w:rFonts w:ascii="Times New Roman" w:hAnsi="Times New Roman" w:cs="Times New Roman"/>
                <w:sz w:val="24"/>
                <w:szCs w:val="24"/>
              </w:rPr>
              <w:t xml:space="preserve"> «Сургутский колледж русской культуры</w:t>
            </w:r>
            <w:r w:rsidR="00EF52F7">
              <w:rPr>
                <w:rFonts w:ascii="Times New Roman" w:hAnsi="Times New Roman" w:cs="Times New Roman"/>
                <w:sz w:val="24"/>
                <w:szCs w:val="24"/>
              </w:rPr>
              <w:t xml:space="preserve"> </w:t>
            </w:r>
            <w:r w:rsidRPr="00551410">
              <w:rPr>
                <w:rFonts w:ascii="Times New Roman" w:hAnsi="Times New Roman" w:cs="Times New Roman"/>
                <w:sz w:val="24"/>
                <w:szCs w:val="24"/>
              </w:rPr>
              <w:t>им.А.С</w:t>
            </w:r>
            <w:r w:rsidR="00EE375F">
              <w:rPr>
                <w:rFonts w:ascii="Times New Roman" w:hAnsi="Times New Roman" w:cs="Times New Roman"/>
                <w:sz w:val="24"/>
                <w:szCs w:val="24"/>
              </w:rPr>
              <w:t>.</w:t>
            </w:r>
            <w:r w:rsidRPr="00551410">
              <w:rPr>
                <w:rFonts w:ascii="Times New Roman" w:hAnsi="Times New Roman" w:cs="Times New Roman"/>
                <w:sz w:val="24"/>
                <w:szCs w:val="24"/>
              </w:rPr>
              <w:t xml:space="preserve">Знаменского» размещена информация о возможностях портала государственных услуг и о </w:t>
            </w:r>
            <w:r w:rsidRPr="00551410">
              <w:rPr>
                <w:rFonts w:ascii="Times New Roman" w:hAnsi="Times New Roman" w:cs="Times New Roman"/>
                <w:sz w:val="24"/>
                <w:szCs w:val="24"/>
              </w:rPr>
              <w:lastRenderedPageBreak/>
              <w:t>порядке регистрации на портале. В течение года на родительских собраниях в марте, мае, сентябре и декабре проведено информирование относительно возможнос</w:t>
            </w:r>
            <w:r>
              <w:rPr>
                <w:rFonts w:ascii="Times New Roman" w:hAnsi="Times New Roman" w:cs="Times New Roman"/>
                <w:sz w:val="24"/>
                <w:szCs w:val="24"/>
              </w:rPr>
              <w:t>тей и порядка работы с порталом</w:t>
            </w:r>
          </w:p>
        </w:tc>
      </w:tr>
    </w:tbl>
    <w:p w:rsidR="008436AF" w:rsidRDefault="008436AF"/>
    <w:sectPr w:rsidR="008436AF" w:rsidSect="00E5678D">
      <w:headerReference w:type="even" r:id="rId120"/>
      <w:headerReference w:type="default" r:id="rId121"/>
      <w:footerReference w:type="even" r:id="rId122"/>
      <w:footerReference w:type="default" r:id="rId123"/>
      <w:headerReference w:type="first" r:id="rId124"/>
      <w:footerReference w:type="first" r:id="rId125"/>
      <w:pgSz w:w="16838" w:h="11905" w:orient="landscape"/>
      <w:pgMar w:top="567" w:right="1134" w:bottom="850" w:left="567" w:header="568"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68E" w:rsidRDefault="00DE468E" w:rsidP="00B50E5D">
      <w:pPr>
        <w:spacing w:after="0" w:line="240" w:lineRule="auto"/>
      </w:pPr>
      <w:r>
        <w:separator/>
      </w:r>
    </w:p>
  </w:endnote>
  <w:endnote w:type="continuationSeparator" w:id="0">
    <w:p w:rsidR="00DE468E" w:rsidRDefault="00DE468E" w:rsidP="00B5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43" w:rsidRDefault="0034434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43" w:rsidRDefault="0034434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43" w:rsidRDefault="003443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68E" w:rsidRDefault="00DE468E" w:rsidP="00B50E5D">
      <w:pPr>
        <w:spacing w:after="0" w:line="240" w:lineRule="auto"/>
      </w:pPr>
      <w:r>
        <w:separator/>
      </w:r>
    </w:p>
  </w:footnote>
  <w:footnote w:type="continuationSeparator" w:id="0">
    <w:p w:rsidR="00DE468E" w:rsidRDefault="00DE468E" w:rsidP="00B50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43" w:rsidRDefault="003443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35083"/>
      <w:docPartObj>
        <w:docPartGallery w:val="Page Numbers (Top of Page)"/>
        <w:docPartUnique/>
      </w:docPartObj>
    </w:sdtPr>
    <w:sdtEndPr/>
    <w:sdtContent>
      <w:p w:rsidR="00344343" w:rsidRDefault="00344343">
        <w:pPr>
          <w:pStyle w:val="a3"/>
          <w:jc w:val="center"/>
        </w:pPr>
        <w:r>
          <w:fldChar w:fldCharType="begin"/>
        </w:r>
        <w:r>
          <w:instrText>PAGE   \* MERGEFORMAT</w:instrText>
        </w:r>
        <w:r>
          <w:fldChar w:fldCharType="separate"/>
        </w:r>
        <w:r w:rsidR="00194130">
          <w:rPr>
            <w:noProof/>
          </w:rPr>
          <w:t>23</w:t>
        </w:r>
        <w:r>
          <w:fldChar w:fldCharType="end"/>
        </w:r>
      </w:p>
    </w:sdtContent>
  </w:sdt>
  <w:p w:rsidR="00344343" w:rsidRDefault="0034434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43" w:rsidRDefault="003443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72A4"/>
    <w:multiLevelType w:val="hybridMultilevel"/>
    <w:tmpl w:val="14DC8CB0"/>
    <w:lvl w:ilvl="0" w:tplc="6F0EF1F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61B65"/>
    <w:multiLevelType w:val="hybridMultilevel"/>
    <w:tmpl w:val="FFDE8A4A"/>
    <w:lvl w:ilvl="0" w:tplc="D18A4D7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AD5D2B"/>
    <w:multiLevelType w:val="hybridMultilevel"/>
    <w:tmpl w:val="46105936"/>
    <w:lvl w:ilvl="0" w:tplc="FC8ADA32">
      <w:start w:val="5"/>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37F26EAB"/>
    <w:multiLevelType w:val="hybridMultilevel"/>
    <w:tmpl w:val="9A4CF1F4"/>
    <w:lvl w:ilvl="0" w:tplc="EB8C1F1A">
      <w:start w:val="39"/>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4">
    <w:nsid w:val="59BB14C5"/>
    <w:multiLevelType w:val="hybridMultilevel"/>
    <w:tmpl w:val="76E497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A2"/>
    <w:rsid w:val="000064AC"/>
    <w:rsid w:val="0001069B"/>
    <w:rsid w:val="00020A8E"/>
    <w:rsid w:val="00021C55"/>
    <w:rsid w:val="00030A56"/>
    <w:rsid w:val="00032570"/>
    <w:rsid w:val="00032DBF"/>
    <w:rsid w:val="000340B9"/>
    <w:rsid w:val="000347AB"/>
    <w:rsid w:val="00035852"/>
    <w:rsid w:val="00036C73"/>
    <w:rsid w:val="000419BC"/>
    <w:rsid w:val="000425D0"/>
    <w:rsid w:val="00043488"/>
    <w:rsid w:val="000459CA"/>
    <w:rsid w:val="00045AF1"/>
    <w:rsid w:val="00053392"/>
    <w:rsid w:val="00053469"/>
    <w:rsid w:val="00053745"/>
    <w:rsid w:val="000549D9"/>
    <w:rsid w:val="00065DE1"/>
    <w:rsid w:val="000674A3"/>
    <w:rsid w:val="000719EE"/>
    <w:rsid w:val="00073361"/>
    <w:rsid w:val="00073D98"/>
    <w:rsid w:val="000745F0"/>
    <w:rsid w:val="00082931"/>
    <w:rsid w:val="000854D3"/>
    <w:rsid w:val="000907B8"/>
    <w:rsid w:val="000910EA"/>
    <w:rsid w:val="00091CEE"/>
    <w:rsid w:val="00096321"/>
    <w:rsid w:val="000A25E8"/>
    <w:rsid w:val="000A456E"/>
    <w:rsid w:val="000A4B77"/>
    <w:rsid w:val="000A58F7"/>
    <w:rsid w:val="000A7C93"/>
    <w:rsid w:val="000B05CF"/>
    <w:rsid w:val="000B19C3"/>
    <w:rsid w:val="000B2531"/>
    <w:rsid w:val="000B54B4"/>
    <w:rsid w:val="000B5D00"/>
    <w:rsid w:val="000B6856"/>
    <w:rsid w:val="000B7889"/>
    <w:rsid w:val="000B7A88"/>
    <w:rsid w:val="000C13CF"/>
    <w:rsid w:val="000C2931"/>
    <w:rsid w:val="000C434E"/>
    <w:rsid w:val="000D04B9"/>
    <w:rsid w:val="000D4F00"/>
    <w:rsid w:val="000D5433"/>
    <w:rsid w:val="000E2898"/>
    <w:rsid w:val="000E4FF9"/>
    <w:rsid w:val="000F154C"/>
    <w:rsid w:val="000F604B"/>
    <w:rsid w:val="000F6BEC"/>
    <w:rsid w:val="00102C84"/>
    <w:rsid w:val="0010398D"/>
    <w:rsid w:val="0010666C"/>
    <w:rsid w:val="001103D1"/>
    <w:rsid w:val="00111863"/>
    <w:rsid w:val="00122F55"/>
    <w:rsid w:val="00124070"/>
    <w:rsid w:val="00124F0F"/>
    <w:rsid w:val="00125B3F"/>
    <w:rsid w:val="00127A2D"/>
    <w:rsid w:val="00127DCE"/>
    <w:rsid w:val="00136364"/>
    <w:rsid w:val="00141F4B"/>
    <w:rsid w:val="00142390"/>
    <w:rsid w:val="00143CBC"/>
    <w:rsid w:val="00144A1E"/>
    <w:rsid w:val="00146F0B"/>
    <w:rsid w:val="00147D15"/>
    <w:rsid w:val="0016155C"/>
    <w:rsid w:val="0016224B"/>
    <w:rsid w:val="00166127"/>
    <w:rsid w:val="00172AA2"/>
    <w:rsid w:val="0017721D"/>
    <w:rsid w:val="001842BE"/>
    <w:rsid w:val="0018473A"/>
    <w:rsid w:val="001849E7"/>
    <w:rsid w:val="00187E54"/>
    <w:rsid w:val="00190409"/>
    <w:rsid w:val="00194130"/>
    <w:rsid w:val="001957F8"/>
    <w:rsid w:val="001A1088"/>
    <w:rsid w:val="001A2961"/>
    <w:rsid w:val="001A357F"/>
    <w:rsid w:val="001B1964"/>
    <w:rsid w:val="001B23BF"/>
    <w:rsid w:val="001B3878"/>
    <w:rsid w:val="001B6F8A"/>
    <w:rsid w:val="001C03A8"/>
    <w:rsid w:val="001C2E3B"/>
    <w:rsid w:val="001C60EF"/>
    <w:rsid w:val="001D19CA"/>
    <w:rsid w:val="001D2319"/>
    <w:rsid w:val="001D6011"/>
    <w:rsid w:val="001D64AD"/>
    <w:rsid w:val="001E0E6A"/>
    <w:rsid w:val="001E4F5B"/>
    <w:rsid w:val="001F0256"/>
    <w:rsid w:val="001F58F3"/>
    <w:rsid w:val="001F69E2"/>
    <w:rsid w:val="001F6F15"/>
    <w:rsid w:val="00203CF4"/>
    <w:rsid w:val="0020549B"/>
    <w:rsid w:val="00206BBD"/>
    <w:rsid w:val="002078DE"/>
    <w:rsid w:val="00212493"/>
    <w:rsid w:val="00213152"/>
    <w:rsid w:val="0021387A"/>
    <w:rsid w:val="00213CF9"/>
    <w:rsid w:val="002159B9"/>
    <w:rsid w:val="00216ED3"/>
    <w:rsid w:val="00221D43"/>
    <w:rsid w:val="002271BD"/>
    <w:rsid w:val="00236A3E"/>
    <w:rsid w:val="00241CFC"/>
    <w:rsid w:val="002426BA"/>
    <w:rsid w:val="00245246"/>
    <w:rsid w:val="00245816"/>
    <w:rsid w:val="00246168"/>
    <w:rsid w:val="00247DB3"/>
    <w:rsid w:val="002505D3"/>
    <w:rsid w:val="00253574"/>
    <w:rsid w:val="00254F7A"/>
    <w:rsid w:val="00256893"/>
    <w:rsid w:val="00260716"/>
    <w:rsid w:val="00261998"/>
    <w:rsid w:val="00262696"/>
    <w:rsid w:val="00263211"/>
    <w:rsid w:val="00265E14"/>
    <w:rsid w:val="00266498"/>
    <w:rsid w:val="002734BE"/>
    <w:rsid w:val="00275958"/>
    <w:rsid w:val="002762AD"/>
    <w:rsid w:val="00280395"/>
    <w:rsid w:val="0028269D"/>
    <w:rsid w:val="00285601"/>
    <w:rsid w:val="0028698B"/>
    <w:rsid w:val="00287534"/>
    <w:rsid w:val="00287671"/>
    <w:rsid w:val="00291B7F"/>
    <w:rsid w:val="002940D7"/>
    <w:rsid w:val="00294378"/>
    <w:rsid w:val="002955EF"/>
    <w:rsid w:val="00295B46"/>
    <w:rsid w:val="002971A7"/>
    <w:rsid w:val="002A1A14"/>
    <w:rsid w:val="002A4FD1"/>
    <w:rsid w:val="002A52A1"/>
    <w:rsid w:val="002A7BC8"/>
    <w:rsid w:val="002B4AB4"/>
    <w:rsid w:val="002B6111"/>
    <w:rsid w:val="002B753B"/>
    <w:rsid w:val="002C469F"/>
    <w:rsid w:val="002D056C"/>
    <w:rsid w:val="002D2B09"/>
    <w:rsid w:val="002D5E0B"/>
    <w:rsid w:val="002D762C"/>
    <w:rsid w:val="002E221B"/>
    <w:rsid w:val="002E6C0B"/>
    <w:rsid w:val="002F02C9"/>
    <w:rsid w:val="002F0305"/>
    <w:rsid w:val="002F1826"/>
    <w:rsid w:val="002F1C5F"/>
    <w:rsid w:val="002F3264"/>
    <w:rsid w:val="002F4304"/>
    <w:rsid w:val="002F4A50"/>
    <w:rsid w:val="002F546B"/>
    <w:rsid w:val="002F6DE0"/>
    <w:rsid w:val="003000E1"/>
    <w:rsid w:val="00301FFF"/>
    <w:rsid w:val="00304931"/>
    <w:rsid w:val="003072E5"/>
    <w:rsid w:val="003075DF"/>
    <w:rsid w:val="003119E0"/>
    <w:rsid w:val="003159B4"/>
    <w:rsid w:val="00315A51"/>
    <w:rsid w:val="00321A37"/>
    <w:rsid w:val="00321AAC"/>
    <w:rsid w:val="00321EF4"/>
    <w:rsid w:val="00323E77"/>
    <w:rsid w:val="0032796A"/>
    <w:rsid w:val="003303C4"/>
    <w:rsid w:val="00333E8E"/>
    <w:rsid w:val="00334743"/>
    <w:rsid w:val="00342DB5"/>
    <w:rsid w:val="003441F7"/>
    <w:rsid w:val="00344343"/>
    <w:rsid w:val="00346C1D"/>
    <w:rsid w:val="00352545"/>
    <w:rsid w:val="00352C0E"/>
    <w:rsid w:val="00356622"/>
    <w:rsid w:val="00357116"/>
    <w:rsid w:val="003571F0"/>
    <w:rsid w:val="00362F59"/>
    <w:rsid w:val="003750CA"/>
    <w:rsid w:val="00380CAA"/>
    <w:rsid w:val="003837AE"/>
    <w:rsid w:val="00383963"/>
    <w:rsid w:val="003859E3"/>
    <w:rsid w:val="00386818"/>
    <w:rsid w:val="00386B2D"/>
    <w:rsid w:val="00392ADB"/>
    <w:rsid w:val="003935C0"/>
    <w:rsid w:val="0039426F"/>
    <w:rsid w:val="003A039B"/>
    <w:rsid w:val="003A202A"/>
    <w:rsid w:val="003B1B4F"/>
    <w:rsid w:val="003B26B1"/>
    <w:rsid w:val="003B2EFB"/>
    <w:rsid w:val="003B5F10"/>
    <w:rsid w:val="003C097E"/>
    <w:rsid w:val="003C0B06"/>
    <w:rsid w:val="003C1DD9"/>
    <w:rsid w:val="003C398B"/>
    <w:rsid w:val="003C3B57"/>
    <w:rsid w:val="003C4E7D"/>
    <w:rsid w:val="003C63FA"/>
    <w:rsid w:val="003C6E79"/>
    <w:rsid w:val="003D3565"/>
    <w:rsid w:val="003D7B92"/>
    <w:rsid w:val="003D7D74"/>
    <w:rsid w:val="003D7DE8"/>
    <w:rsid w:val="003E068E"/>
    <w:rsid w:val="003E2CFE"/>
    <w:rsid w:val="003E461E"/>
    <w:rsid w:val="003E5519"/>
    <w:rsid w:val="003E5E81"/>
    <w:rsid w:val="003F175F"/>
    <w:rsid w:val="003F5070"/>
    <w:rsid w:val="003F7D4C"/>
    <w:rsid w:val="00403407"/>
    <w:rsid w:val="0040354B"/>
    <w:rsid w:val="004063E7"/>
    <w:rsid w:val="00407A46"/>
    <w:rsid w:val="00410971"/>
    <w:rsid w:val="00413071"/>
    <w:rsid w:val="00414342"/>
    <w:rsid w:val="00417EA7"/>
    <w:rsid w:val="00420507"/>
    <w:rsid w:val="00421541"/>
    <w:rsid w:val="00430364"/>
    <w:rsid w:val="004336C0"/>
    <w:rsid w:val="004357DF"/>
    <w:rsid w:val="0043738E"/>
    <w:rsid w:val="00437A6E"/>
    <w:rsid w:val="0044055E"/>
    <w:rsid w:val="0044208D"/>
    <w:rsid w:val="004448F4"/>
    <w:rsid w:val="00464607"/>
    <w:rsid w:val="00464E7A"/>
    <w:rsid w:val="0046652C"/>
    <w:rsid w:val="00467285"/>
    <w:rsid w:val="00473023"/>
    <w:rsid w:val="0047531F"/>
    <w:rsid w:val="00483EC2"/>
    <w:rsid w:val="00486765"/>
    <w:rsid w:val="004900AB"/>
    <w:rsid w:val="0049018E"/>
    <w:rsid w:val="004915EB"/>
    <w:rsid w:val="00493585"/>
    <w:rsid w:val="0049492B"/>
    <w:rsid w:val="00496716"/>
    <w:rsid w:val="004A7E06"/>
    <w:rsid w:val="004B73F2"/>
    <w:rsid w:val="004B76A6"/>
    <w:rsid w:val="004C2124"/>
    <w:rsid w:val="004C459C"/>
    <w:rsid w:val="004C4EDD"/>
    <w:rsid w:val="004C7375"/>
    <w:rsid w:val="004D0B22"/>
    <w:rsid w:val="004D1D3C"/>
    <w:rsid w:val="004D1EF5"/>
    <w:rsid w:val="004D4924"/>
    <w:rsid w:val="004D5757"/>
    <w:rsid w:val="004D57E3"/>
    <w:rsid w:val="004D7442"/>
    <w:rsid w:val="004E23B8"/>
    <w:rsid w:val="004E2580"/>
    <w:rsid w:val="004F0D3D"/>
    <w:rsid w:val="004F3DDB"/>
    <w:rsid w:val="004F46E7"/>
    <w:rsid w:val="004F67C3"/>
    <w:rsid w:val="00500878"/>
    <w:rsid w:val="0050215C"/>
    <w:rsid w:val="00502A7D"/>
    <w:rsid w:val="00503641"/>
    <w:rsid w:val="0050394E"/>
    <w:rsid w:val="00510994"/>
    <w:rsid w:val="00515107"/>
    <w:rsid w:val="00516B18"/>
    <w:rsid w:val="00520500"/>
    <w:rsid w:val="00522BA4"/>
    <w:rsid w:val="00523D65"/>
    <w:rsid w:val="00524B73"/>
    <w:rsid w:val="00526EC5"/>
    <w:rsid w:val="00531EAD"/>
    <w:rsid w:val="00533600"/>
    <w:rsid w:val="005352D8"/>
    <w:rsid w:val="00540155"/>
    <w:rsid w:val="0054215F"/>
    <w:rsid w:val="00545CE6"/>
    <w:rsid w:val="005473E1"/>
    <w:rsid w:val="00554745"/>
    <w:rsid w:val="00554A86"/>
    <w:rsid w:val="005566C0"/>
    <w:rsid w:val="0056010A"/>
    <w:rsid w:val="005613D2"/>
    <w:rsid w:val="0056651B"/>
    <w:rsid w:val="00566EB5"/>
    <w:rsid w:val="00575E5E"/>
    <w:rsid w:val="005764A2"/>
    <w:rsid w:val="005767F7"/>
    <w:rsid w:val="0057752B"/>
    <w:rsid w:val="00581AB7"/>
    <w:rsid w:val="005835EA"/>
    <w:rsid w:val="005839AD"/>
    <w:rsid w:val="00584994"/>
    <w:rsid w:val="00593436"/>
    <w:rsid w:val="005A016E"/>
    <w:rsid w:val="005A039D"/>
    <w:rsid w:val="005A194D"/>
    <w:rsid w:val="005A5E62"/>
    <w:rsid w:val="005A6912"/>
    <w:rsid w:val="005B0C5A"/>
    <w:rsid w:val="005B2657"/>
    <w:rsid w:val="005B3A17"/>
    <w:rsid w:val="005B3E4B"/>
    <w:rsid w:val="005B3F1E"/>
    <w:rsid w:val="005C4803"/>
    <w:rsid w:val="005D0486"/>
    <w:rsid w:val="005D33CE"/>
    <w:rsid w:val="005D405D"/>
    <w:rsid w:val="005D645A"/>
    <w:rsid w:val="005E273C"/>
    <w:rsid w:val="005E2F69"/>
    <w:rsid w:val="005E42BF"/>
    <w:rsid w:val="005E77DD"/>
    <w:rsid w:val="00601088"/>
    <w:rsid w:val="006045C9"/>
    <w:rsid w:val="006064DA"/>
    <w:rsid w:val="00611B8B"/>
    <w:rsid w:val="00613090"/>
    <w:rsid w:val="0061317D"/>
    <w:rsid w:val="00614F42"/>
    <w:rsid w:val="006166B3"/>
    <w:rsid w:val="00617983"/>
    <w:rsid w:val="006256EC"/>
    <w:rsid w:val="00626365"/>
    <w:rsid w:val="0062670B"/>
    <w:rsid w:val="00631FDE"/>
    <w:rsid w:val="00637B2B"/>
    <w:rsid w:val="00640EC2"/>
    <w:rsid w:val="00641429"/>
    <w:rsid w:val="006501C4"/>
    <w:rsid w:val="006501F7"/>
    <w:rsid w:val="006542CB"/>
    <w:rsid w:val="00655850"/>
    <w:rsid w:val="00657A52"/>
    <w:rsid w:val="00662F18"/>
    <w:rsid w:val="0066359D"/>
    <w:rsid w:val="006647A2"/>
    <w:rsid w:val="00665BA3"/>
    <w:rsid w:val="00670AA4"/>
    <w:rsid w:val="006722AD"/>
    <w:rsid w:val="00673448"/>
    <w:rsid w:val="006833A2"/>
    <w:rsid w:val="00692509"/>
    <w:rsid w:val="00692C87"/>
    <w:rsid w:val="006936DC"/>
    <w:rsid w:val="006946E3"/>
    <w:rsid w:val="006971E3"/>
    <w:rsid w:val="006A14A2"/>
    <w:rsid w:val="006A201E"/>
    <w:rsid w:val="006A2919"/>
    <w:rsid w:val="006A7277"/>
    <w:rsid w:val="006B0392"/>
    <w:rsid w:val="006B5665"/>
    <w:rsid w:val="006C2198"/>
    <w:rsid w:val="006C275B"/>
    <w:rsid w:val="006C4BE4"/>
    <w:rsid w:val="006C7114"/>
    <w:rsid w:val="006C758E"/>
    <w:rsid w:val="006C77C9"/>
    <w:rsid w:val="006D3BEA"/>
    <w:rsid w:val="006D5907"/>
    <w:rsid w:val="006D7F0A"/>
    <w:rsid w:val="006E2187"/>
    <w:rsid w:val="006E26C1"/>
    <w:rsid w:val="006F237D"/>
    <w:rsid w:val="006F7293"/>
    <w:rsid w:val="007008F6"/>
    <w:rsid w:val="00702A93"/>
    <w:rsid w:val="007038A8"/>
    <w:rsid w:val="00706D91"/>
    <w:rsid w:val="00713A44"/>
    <w:rsid w:val="00713C45"/>
    <w:rsid w:val="0072090A"/>
    <w:rsid w:val="007237F0"/>
    <w:rsid w:val="00724ED6"/>
    <w:rsid w:val="007323CB"/>
    <w:rsid w:val="00732DC8"/>
    <w:rsid w:val="0073540D"/>
    <w:rsid w:val="0073568C"/>
    <w:rsid w:val="00735BAA"/>
    <w:rsid w:val="00736290"/>
    <w:rsid w:val="0073667F"/>
    <w:rsid w:val="00736A43"/>
    <w:rsid w:val="00740381"/>
    <w:rsid w:val="007427F3"/>
    <w:rsid w:val="00746185"/>
    <w:rsid w:val="00751E09"/>
    <w:rsid w:val="00752488"/>
    <w:rsid w:val="00755BA3"/>
    <w:rsid w:val="0076107A"/>
    <w:rsid w:val="00762087"/>
    <w:rsid w:val="00762AA1"/>
    <w:rsid w:val="00765702"/>
    <w:rsid w:val="00765BE6"/>
    <w:rsid w:val="00770D87"/>
    <w:rsid w:val="00772382"/>
    <w:rsid w:val="00772657"/>
    <w:rsid w:val="00775107"/>
    <w:rsid w:val="00775ADB"/>
    <w:rsid w:val="00777180"/>
    <w:rsid w:val="00777995"/>
    <w:rsid w:val="00781DCA"/>
    <w:rsid w:val="00786C81"/>
    <w:rsid w:val="00787846"/>
    <w:rsid w:val="00791740"/>
    <w:rsid w:val="00792443"/>
    <w:rsid w:val="00796A05"/>
    <w:rsid w:val="007A39CD"/>
    <w:rsid w:val="007B29A4"/>
    <w:rsid w:val="007B4335"/>
    <w:rsid w:val="007B4E46"/>
    <w:rsid w:val="007B58A9"/>
    <w:rsid w:val="007B603C"/>
    <w:rsid w:val="007B710D"/>
    <w:rsid w:val="007B74C2"/>
    <w:rsid w:val="007C330A"/>
    <w:rsid w:val="007C3A9D"/>
    <w:rsid w:val="007C654E"/>
    <w:rsid w:val="007D7411"/>
    <w:rsid w:val="007D752A"/>
    <w:rsid w:val="007E07ED"/>
    <w:rsid w:val="007E10DD"/>
    <w:rsid w:val="007E303A"/>
    <w:rsid w:val="007E3914"/>
    <w:rsid w:val="007E5A53"/>
    <w:rsid w:val="007E7447"/>
    <w:rsid w:val="007F3F54"/>
    <w:rsid w:val="007F4381"/>
    <w:rsid w:val="007F7F9F"/>
    <w:rsid w:val="00801591"/>
    <w:rsid w:val="0080260C"/>
    <w:rsid w:val="00802DBF"/>
    <w:rsid w:val="00803F30"/>
    <w:rsid w:val="00806627"/>
    <w:rsid w:val="00806887"/>
    <w:rsid w:val="008069C3"/>
    <w:rsid w:val="00807C23"/>
    <w:rsid w:val="00816C4E"/>
    <w:rsid w:val="00820F84"/>
    <w:rsid w:val="00823E4B"/>
    <w:rsid w:val="0082501C"/>
    <w:rsid w:val="0083099C"/>
    <w:rsid w:val="008327F0"/>
    <w:rsid w:val="008365F9"/>
    <w:rsid w:val="00840028"/>
    <w:rsid w:val="00841376"/>
    <w:rsid w:val="00841B71"/>
    <w:rsid w:val="008436AF"/>
    <w:rsid w:val="008436D0"/>
    <w:rsid w:val="00843EEF"/>
    <w:rsid w:val="008443D2"/>
    <w:rsid w:val="00844A26"/>
    <w:rsid w:val="008470E8"/>
    <w:rsid w:val="00854284"/>
    <w:rsid w:val="00855154"/>
    <w:rsid w:val="008559A0"/>
    <w:rsid w:val="00855AE0"/>
    <w:rsid w:val="00855D0A"/>
    <w:rsid w:val="00856D46"/>
    <w:rsid w:val="00857C78"/>
    <w:rsid w:val="00861BB4"/>
    <w:rsid w:val="008625A7"/>
    <w:rsid w:val="0086480F"/>
    <w:rsid w:val="008664DC"/>
    <w:rsid w:val="00867311"/>
    <w:rsid w:val="00874FAC"/>
    <w:rsid w:val="008759BF"/>
    <w:rsid w:val="00875CF1"/>
    <w:rsid w:val="00876AAB"/>
    <w:rsid w:val="008775E3"/>
    <w:rsid w:val="0088081A"/>
    <w:rsid w:val="00880F73"/>
    <w:rsid w:val="00881F73"/>
    <w:rsid w:val="00882662"/>
    <w:rsid w:val="00885944"/>
    <w:rsid w:val="00892E95"/>
    <w:rsid w:val="008930DD"/>
    <w:rsid w:val="00894719"/>
    <w:rsid w:val="00895695"/>
    <w:rsid w:val="00896716"/>
    <w:rsid w:val="00897AB2"/>
    <w:rsid w:val="008A1EB6"/>
    <w:rsid w:val="008A5DBA"/>
    <w:rsid w:val="008A661D"/>
    <w:rsid w:val="008A754C"/>
    <w:rsid w:val="008A7690"/>
    <w:rsid w:val="008A7828"/>
    <w:rsid w:val="008B1BAC"/>
    <w:rsid w:val="008B6D1D"/>
    <w:rsid w:val="008B7031"/>
    <w:rsid w:val="008C2257"/>
    <w:rsid w:val="008C2D55"/>
    <w:rsid w:val="008C2FA3"/>
    <w:rsid w:val="008D13F8"/>
    <w:rsid w:val="008D4F1A"/>
    <w:rsid w:val="008E0B6A"/>
    <w:rsid w:val="008E1B65"/>
    <w:rsid w:val="008E2279"/>
    <w:rsid w:val="008F11C5"/>
    <w:rsid w:val="008F35BE"/>
    <w:rsid w:val="008F7A85"/>
    <w:rsid w:val="00901E9A"/>
    <w:rsid w:val="00901F46"/>
    <w:rsid w:val="00901FF7"/>
    <w:rsid w:val="00907870"/>
    <w:rsid w:val="00907A80"/>
    <w:rsid w:val="00907B4C"/>
    <w:rsid w:val="009103F0"/>
    <w:rsid w:val="009120B9"/>
    <w:rsid w:val="009128FD"/>
    <w:rsid w:val="0091412D"/>
    <w:rsid w:val="009153DB"/>
    <w:rsid w:val="00915B91"/>
    <w:rsid w:val="00923240"/>
    <w:rsid w:val="00932785"/>
    <w:rsid w:val="00940ACD"/>
    <w:rsid w:val="009519B4"/>
    <w:rsid w:val="0095471D"/>
    <w:rsid w:val="0095517C"/>
    <w:rsid w:val="009568E8"/>
    <w:rsid w:val="00957695"/>
    <w:rsid w:val="00962096"/>
    <w:rsid w:val="00962190"/>
    <w:rsid w:val="00967A31"/>
    <w:rsid w:val="00967CFA"/>
    <w:rsid w:val="009711DD"/>
    <w:rsid w:val="00971302"/>
    <w:rsid w:val="009757F6"/>
    <w:rsid w:val="009805C1"/>
    <w:rsid w:val="00985835"/>
    <w:rsid w:val="00992A24"/>
    <w:rsid w:val="0099449B"/>
    <w:rsid w:val="0099550A"/>
    <w:rsid w:val="00995A37"/>
    <w:rsid w:val="00996433"/>
    <w:rsid w:val="00996DB2"/>
    <w:rsid w:val="00997B39"/>
    <w:rsid w:val="009A0901"/>
    <w:rsid w:val="009A12AF"/>
    <w:rsid w:val="009A1F49"/>
    <w:rsid w:val="009A3B3F"/>
    <w:rsid w:val="009A3FE8"/>
    <w:rsid w:val="009A7043"/>
    <w:rsid w:val="009B0710"/>
    <w:rsid w:val="009B0AB4"/>
    <w:rsid w:val="009B32F2"/>
    <w:rsid w:val="009B449E"/>
    <w:rsid w:val="009B5A4F"/>
    <w:rsid w:val="009C0113"/>
    <w:rsid w:val="009C0C30"/>
    <w:rsid w:val="009C0FCB"/>
    <w:rsid w:val="009C1945"/>
    <w:rsid w:val="009C3100"/>
    <w:rsid w:val="009C465E"/>
    <w:rsid w:val="009C6394"/>
    <w:rsid w:val="009C743D"/>
    <w:rsid w:val="009D3670"/>
    <w:rsid w:val="009D63A0"/>
    <w:rsid w:val="009E0050"/>
    <w:rsid w:val="009E0568"/>
    <w:rsid w:val="009E0AB6"/>
    <w:rsid w:val="009E0ABF"/>
    <w:rsid w:val="009E1B91"/>
    <w:rsid w:val="009E516F"/>
    <w:rsid w:val="009E688A"/>
    <w:rsid w:val="009F0B3B"/>
    <w:rsid w:val="009F46E4"/>
    <w:rsid w:val="009F4B5B"/>
    <w:rsid w:val="00A04FCE"/>
    <w:rsid w:val="00A0688C"/>
    <w:rsid w:val="00A07AF1"/>
    <w:rsid w:val="00A13DEB"/>
    <w:rsid w:val="00A14CF4"/>
    <w:rsid w:val="00A173A1"/>
    <w:rsid w:val="00A21CDF"/>
    <w:rsid w:val="00A22498"/>
    <w:rsid w:val="00A35F02"/>
    <w:rsid w:val="00A40B79"/>
    <w:rsid w:val="00A470DB"/>
    <w:rsid w:val="00A515FB"/>
    <w:rsid w:val="00A51741"/>
    <w:rsid w:val="00A55995"/>
    <w:rsid w:val="00A6180E"/>
    <w:rsid w:val="00A624F7"/>
    <w:rsid w:val="00A629C3"/>
    <w:rsid w:val="00A63DAF"/>
    <w:rsid w:val="00A643C4"/>
    <w:rsid w:val="00A66B52"/>
    <w:rsid w:val="00A67386"/>
    <w:rsid w:val="00A727A4"/>
    <w:rsid w:val="00A77972"/>
    <w:rsid w:val="00A8149C"/>
    <w:rsid w:val="00A81E86"/>
    <w:rsid w:val="00A82001"/>
    <w:rsid w:val="00A821A0"/>
    <w:rsid w:val="00A830BB"/>
    <w:rsid w:val="00A833FD"/>
    <w:rsid w:val="00A84A3D"/>
    <w:rsid w:val="00A864AB"/>
    <w:rsid w:val="00A86CE0"/>
    <w:rsid w:val="00A8791E"/>
    <w:rsid w:val="00A87DE0"/>
    <w:rsid w:val="00A9132B"/>
    <w:rsid w:val="00A91C36"/>
    <w:rsid w:val="00A94DE1"/>
    <w:rsid w:val="00A96F2B"/>
    <w:rsid w:val="00AA0372"/>
    <w:rsid w:val="00AA3501"/>
    <w:rsid w:val="00AA3F22"/>
    <w:rsid w:val="00AA739E"/>
    <w:rsid w:val="00AB419C"/>
    <w:rsid w:val="00AC1617"/>
    <w:rsid w:val="00AC221A"/>
    <w:rsid w:val="00AD1330"/>
    <w:rsid w:val="00AD1626"/>
    <w:rsid w:val="00AD1B16"/>
    <w:rsid w:val="00AD2A71"/>
    <w:rsid w:val="00AD3175"/>
    <w:rsid w:val="00AD3863"/>
    <w:rsid w:val="00AD68BC"/>
    <w:rsid w:val="00AD7F57"/>
    <w:rsid w:val="00AF0C4D"/>
    <w:rsid w:val="00AF0E74"/>
    <w:rsid w:val="00AF4400"/>
    <w:rsid w:val="00AF4C16"/>
    <w:rsid w:val="00AF5C43"/>
    <w:rsid w:val="00B011A7"/>
    <w:rsid w:val="00B0217A"/>
    <w:rsid w:val="00B0445A"/>
    <w:rsid w:val="00B0447A"/>
    <w:rsid w:val="00B0609E"/>
    <w:rsid w:val="00B07BF4"/>
    <w:rsid w:val="00B10557"/>
    <w:rsid w:val="00B14DCE"/>
    <w:rsid w:val="00B1563B"/>
    <w:rsid w:val="00B21CB6"/>
    <w:rsid w:val="00B258AA"/>
    <w:rsid w:val="00B26C56"/>
    <w:rsid w:val="00B30656"/>
    <w:rsid w:val="00B3090A"/>
    <w:rsid w:val="00B417B6"/>
    <w:rsid w:val="00B4478D"/>
    <w:rsid w:val="00B47291"/>
    <w:rsid w:val="00B476BC"/>
    <w:rsid w:val="00B47DC9"/>
    <w:rsid w:val="00B5033A"/>
    <w:rsid w:val="00B50E5D"/>
    <w:rsid w:val="00B51568"/>
    <w:rsid w:val="00B539AA"/>
    <w:rsid w:val="00B541BB"/>
    <w:rsid w:val="00B553B4"/>
    <w:rsid w:val="00B57B8A"/>
    <w:rsid w:val="00B601B6"/>
    <w:rsid w:val="00B6128F"/>
    <w:rsid w:val="00B63906"/>
    <w:rsid w:val="00B6483D"/>
    <w:rsid w:val="00B66D5E"/>
    <w:rsid w:val="00B92F91"/>
    <w:rsid w:val="00B9395F"/>
    <w:rsid w:val="00B944EB"/>
    <w:rsid w:val="00B94BCE"/>
    <w:rsid w:val="00BA4413"/>
    <w:rsid w:val="00BA634C"/>
    <w:rsid w:val="00BB41DD"/>
    <w:rsid w:val="00BB53D5"/>
    <w:rsid w:val="00BB5575"/>
    <w:rsid w:val="00BB5933"/>
    <w:rsid w:val="00BB760E"/>
    <w:rsid w:val="00BC49C9"/>
    <w:rsid w:val="00BC4C76"/>
    <w:rsid w:val="00BC4E3D"/>
    <w:rsid w:val="00BD2470"/>
    <w:rsid w:val="00BD550B"/>
    <w:rsid w:val="00BD6ACE"/>
    <w:rsid w:val="00BE0F49"/>
    <w:rsid w:val="00BE2F76"/>
    <w:rsid w:val="00BE439E"/>
    <w:rsid w:val="00BE483D"/>
    <w:rsid w:val="00BF2485"/>
    <w:rsid w:val="00BF2BDA"/>
    <w:rsid w:val="00BF4CF0"/>
    <w:rsid w:val="00C0365C"/>
    <w:rsid w:val="00C1284C"/>
    <w:rsid w:val="00C136DE"/>
    <w:rsid w:val="00C14A6D"/>
    <w:rsid w:val="00C1520F"/>
    <w:rsid w:val="00C15832"/>
    <w:rsid w:val="00C15C54"/>
    <w:rsid w:val="00C2171D"/>
    <w:rsid w:val="00C22CFB"/>
    <w:rsid w:val="00C22D6B"/>
    <w:rsid w:val="00C326EC"/>
    <w:rsid w:val="00C334AC"/>
    <w:rsid w:val="00C33CCF"/>
    <w:rsid w:val="00C353E2"/>
    <w:rsid w:val="00C36D50"/>
    <w:rsid w:val="00C374DB"/>
    <w:rsid w:val="00C37839"/>
    <w:rsid w:val="00C40B0E"/>
    <w:rsid w:val="00C40E67"/>
    <w:rsid w:val="00C52A65"/>
    <w:rsid w:val="00C543E6"/>
    <w:rsid w:val="00C56333"/>
    <w:rsid w:val="00C563E2"/>
    <w:rsid w:val="00C617E9"/>
    <w:rsid w:val="00C618BB"/>
    <w:rsid w:val="00C61A5A"/>
    <w:rsid w:val="00C6249E"/>
    <w:rsid w:val="00C6406F"/>
    <w:rsid w:val="00C66322"/>
    <w:rsid w:val="00C7293C"/>
    <w:rsid w:val="00C748E8"/>
    <w:rsid w:val="00C75733"/>
    <w:rsid w:val="00C77EF2"/>
    <w:rsid w:val="00C806FA"/>
    <w:rsid w:val="00C825AC"/>
    <w:rsid w:val="00C82E1F"/>
    <w:rsid w:val="00C83583"/>
    <w:rsid w:val="00C85926"/>
    <w:rsid w:val="00C943CA"/>
    <w:rsid w:val="00C95A6F"/>
    <w:rsid w:val="00C960B1"/>
    <w:rsid w:val="00CA3704"/>
    <w:rsid w:val="00CA5616"/>
    <w:rsid w:val="00CB0E42"/>
    <w:rsid w:val="00CB204D"/>
    <w:rsid w:val="00CB50E5"/>
    <w:rsid w:val="00CC18BA"/>
    <w:rsid w:val="00CC1D2F"/>
    <w:rsid w:val="00CC29BC"/>
    <w:rsid w:val="00CC3807"/>
    <w:rsid w:val="00CD2D7A"/>
    <w:rsid w:val="00CD3FAE"/>
    <w:rsid w:val="00CD5262"/>
    <w:rsid w:val="00CD693D"/>
    <w:rsid w:val="00CE0EC9"/>
    <w:rsid w:val="00CE331D"/>
    <w:rsid w:val="00CE35BD"/>
    <w:rsid w:val="00CE4EFE"/>
    <w:rsid w:val="00CE4FF0"/>
    <w:rsid w:val="00CF5C8D"/>
    <w:rsid w:val="00CF61FB"/>
    <w:rsid w:val="00CF6FA9"/>
    <w:rsid w:val="00D012D1"/>
    <w:rsid w:val="00D014BF"/>
    <w:rsid w:val="00D01644"/>
    <w:rsid w:val="00D016E0"/>
    <w:rsid w:val="00D04CF5"/>
    <w:rsid w:val="00D06537"/>
    <w:rsid w:val="00D10F16"/>
    <w:rsid w:val="00D1119A"/>
    <w:rsid w:val="00D13F6A"/>
    <w:rsid w:val="00D15CF6"/>
    <w:rsid w:val="00D20810"/>
    <w:rsid w:val="00D20AC6"/>
    <w:rsid w:val="00D23087"/>
    <w:rsid w:val="00D2490F"/>
    <w:rsid w:val="00D27F13"/>
    <w:rsid w:val="00D35569"/>
    <w:rsid w:val="00D35867"/>
    <w:rsid w:val="00D40DE2"/>
    <w:rsid w:val="00D411C8"/>
    <w:rsid w:val="00D51A99"/>
    <w:rsid w:val="00D54479"/>
    <w:rsid w:val="00D5556F"/>
    <w:rsid w:val="00D71BE9"/>
    <w:rsid w:val="00D720CB"/>
    <w:rsid w:val="00D73A4C"/>
    <w:rsid w:val="00D745C9"/>
    <w:rsid w:val="00D7507A"/>
    <w:rsid w:val="00D751F3"/>
    <w:rsid w:val="00D75694"/>
    <w:rsid w:val="00D81B9F"/>
    <w:rsid w:val="00D82F90"/>
    <w:rsid w:val="00D84DF0"/>
    <w:rsid w:val="00D868A8"/>
    <w:rsid w:val="00D9169F"/>
    <w:rsid w:val="00D91DBA"/>
    <w:rsid w:val="00D94570"/>
    <w:rsid w:val="00D96683"/>
    <w:rsid w:val="00D9695C"/>
    <w:rsid w:val="00D97C80"/>
    <w:rsid w:val="00DA0162"/>
    <w:rsid w:val="00DA04A7"/>
    <w:rsid w:val="00DA0B4B"/>
    <w:rsid w:val="00DA1109"/>
    <w:rsid w:val="00DA1917"/>
    <w:rsid w:val="00DA4A06"/>
    <w:rsid w:val="00DA5B9B"/>
    <w:rsid w:val="00DA69AA"/>
    <w:rsid w:val="00DA7378"/>
    <w:rsid w:val="00DA7D01"/>
    <w:rsid w:val="00DB1C7F"/>
    <w:rsid w:val="00DC47EF"/>
    <w:rsid w:val="00DC4A5F"/>
    <w:rsid w:val="00DC4D74"/>
    <w:rsid w:val="00DC7DE5"/>
    <w:rsid w:val="00DD07A4"/>
    <w:rsid w:val="00DD3D24"/>
    <w:rsid w:val="00DD7445"/>
    <w:rsid w:val="00DD7C01"/>
    <w:rsid w:val="00DE36E2"/>
    <w:rsid w:val="00DE468E"/>
    <w:rsid w:val="00DE4A8F"/>
    <w:rsid w:val="00DE4B6B"/>
    <w:rsid w:val="00DE58DD"/>
    <w:rsid w:val="00DE5B66"/>
    <w:rsid w:val="00DF252C"/>
    <w:rsid w:val="00DF56BD"/>
    <w:rsid w:val="00DF6109"/>
    <w:rsid w:val="00E03908"/>
    <w:rsid w:val="00E05DDE"/>
    <w:rsid w:val="00E07A31"/>
    <w:rsid w:val="00E14BC7"/>
    <w:rsid w:val="00E20945"/>
    <w:rsid w:val="00E214D5"/>
    <w:rsid w:val="00E227AC"/>
    <w:rsid w:val="00E246CF"/>
    <w:rsid w:val="00E24A5C"/>
    <w:rsid w:val="00E25054"/>
    <w:rsid w:val="00E275D3"/>
    <w:rsid w:val="00E4090A"/>
    <w:rsid w:val="00E45790"/>
    <w:rsid w:val="00E4756C"/>
    <w:rsid w:val="00E47F56"/>
    <w:rsid w:val="00E509D7"/>
    <w:rsid w:val="00E50C0C"/>
    <w:rsid w:val="00E52251"/>
    <w:rsid w:val="00E5678D"/>
    <w:rsid w:val="00E626D3"/>
    <w:rsid w:val="00E66FDE"/>
    <w:rsid w:val="00E6729A"/>
    <w:rsid w:val="00E70928"/>
    <w:rsid w:val="00E72D18"/>
    <w:rsid w:val="00E7396C"/>
    <w:rsid w:val="00E74811"/>
    <w:rsid w:val="00E75935"/>
    <w:rsid w:val="00E76762"/>
    <w:rsid w:val="00E7749F"/>
    <w:rsid w:val="00E8332D"/>
    <w:rsid w:val="00E86C0B"/>
    <w:rsid w:val="00E872D5"/>
    <w:rsid w:val="00E8799C"/>
    <w:rsid w:val="00E9061D"/>
    <w:rsid w:val="00E90759"/>
    <w:rsid w:val="00E90934"/>
    <w:rsid w:val="00E9358E"/>
    <w:rsid w:val="00E93A34"/>
    <w:rsid w:val="00E94A0E"/>
    <w:rsid w:val="00E952A7"/>
    <w:rsid w:val="00E95452"/>
    <w:rsid w:val="00E960F1"/>
    <w:rsid w:val="00E96CD4"/>
    <w:rsid w:val="00EA187C"/>
    <w:rsid w:val="00EA2791"/>
    <w:rsid w:val="00EA3A4D"/>
    <w:rsid w:val="00EB1EFC"/>
    <w:rsid w:val="00EB4CD1"/>
    <w:rsid w:val="00EB6810"/>
    <w:rsid w:val="00EC1FBC"/>
    <w:rsid w:val="00EC419D"/>
    <w:rsid w:val="00EC4E51"/>
    <w:rsid w:val="00EE375F"/>
    <w:rsid w:val="00EE4902"/>
    <w:rsid w:val="00EE71EC"/>
    <w:rsid w:val="00EF1478"/>
    <w:rsid w:val="00EF52F7"/>
    <w:rsid w:val="00EF5ABE"/>
    <w:rsid w:val="00F03603"/>
    <w:rsid w:val="00F049A8"/>
    <w:rsid w:val="00F06E93"/>
    <w:rsid w:val="00F06F98"/>
    <w:rsid w:val="00F074BD"/>
    <w:rsid w:val="00F07D2C"/>
    <w:rsid w:val="00F134B3"/>
    <w:rsid w:val="00F14BDE"/>
    <w:rsid w:val="00F244D5"/>
    <w:rsid w:val="00F252E0"/>
    <w:rsid w:val="00F25BEE"/>
    <w:rsid w:val="00F26B05"/>
    <w:rsid w:val="00F26FEC"/>
    <w:rsid w:val="00F277AF"/>
    <w:rsid w:val="00F30B67"/>
    <w:rsid w:val="00F365BD"/>
    <w:rsid w:val="00F4220E"/>
    <w:rsid w:val="00F45E7A"/>
    <w:rsid w:val="00F51CA3"/>
    <w:rsid w:val="00F534D6"/>
    <w:rsid w:val="00F606FB"/>
    <w:rsid w:val="00F6472F"/>
    <w:rsid w:val="00F64E60"/>
    <w:rsid w:val="00F66024"/>
    <w:rsid w:val="00F743C4"/>
    <w:rsid w:val="00F8143A"/>
    <w:rsid w:val="00F84D63"/>
    <w:rsid w:val="00F85F18"/>
    <w:rsid w:val="00F864D6"/>
    <w:rsid w:val="00F950E4"/>
    <w:rsid w:val="00F9529A"/>
    <w:rsid w:val="00F96956"/>
    <w:rsid w:val="00F97C51"/>
    <w:rsid w:val="00FA2EC4"/>
    <w:rsid w:val="00FB0700"/>
    <w:rsid w:val="00FB5410"/>
    <w:rsid w:val="00FB6E78"/>
    <w:rsid w:val="00FC0402"/>
    <w:rsid w:val="00FC0C48"/>
    <w:rsid w:val="00FC4FC2"/>
    <w:rsid w:val="00FC569A"/>
    <w:rsid w:val="00FC56CE"/>
    <w:rsid w:val="00FD222D"/>
    <w:rsid w:val="00FD2C04"/>
    <w:rsid w:val="00FD4E28"/>
    <w:rsid w:val="00FD6742"/>
    <w:rsid w:val="00FD78A4"/>
    <w:rsid w:val="00FE0B14"/>
    <w:rsid w:val="00FE4DED"/>
    <w:rsid w:val="00FF143A"/>
    <w:rsid w:val="00FF7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3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4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64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64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64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64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64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64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64A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B50E5D"/>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B50E5D"/>
  </w:style>
  <w:style w:type="paragraph" w:styleId="a5">
    <w:name w:val="footer"/>
    <w:basedOn w:val="a"/>
    <w:link w:val="a6"/>
    <w:uiPriority w:val="99"/>
    <w:unhideWhenUsed/>
    <w:rsid w:val="00B50E5D"/>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B50E5D"/>
  </w:style>
  <w:style w:type="character" w:styleId="a7">
    <w:name w:val="Hyperlink"/>
    <w:basedOn w:val="a0"/>
    <w:uiPriority w:val="99"/>
    <w:unhideWhenUsed/>
    <w:rsid w:val="00EE71EC"/>
    <w:rPr>
      <w:color w:val="0000FF" w:themeColor="hyperlink"/>
      <w:u w:val="single"/>
    </w:rPr>
  </w:style>
  <w:style w:type="character" w:styleId="a8">
    <w:name w:val="FollowedHyperlink"/>
    <w:basedOn w:val="a0"/>
    <w:uiPriority w:val="99"/>
    <w:semiHidden/>
    <w:unhideWhenUsed/>
    <w:rsid w:val="00971302"/>
    <w:rPr>
      <w:color w:val="800080" w:themeColor="followedHyperlink"/>
      <w:u w:val="single"/>
    </w:rPr>
  </w:style>
  <w:style w:type="paragraph" w:styleId="a9">
    <w:name w:val="List Paragraph"/>
    <w:basedOn w:val="a"/>
    <w:uiPriority w:val="34"/>
    <w:qFormat/>
    <w:rsid w:val="00287671"/>
    <w:pPr>
      <w:ind w:left="720"/>
      <w:contextualSpacing/>
    </w:pPr>
    <w:rPr>
      <w:rFonts w:asciiTheme="minorHAnsi" w:eastAsiaTheme="minorHAnsi" w:hAnsiTheme="minorHAnsi" w:cstheme="minorBidi"/>
    </w:rPr>
  </w:style>
  <w:style w:type="paragraph" w:styleId="aa">
    <w:name w:val="No Spacing"/>
    <w:link w:val="ab"/>
    <w:uiPriority w:val="99"/>
    <w:qFormat/>
    <w:rsid w:val="00464607"/>
    <w:pPr>
      <w:spacing w:after="0" w:line="240" w:lineRule="auto"/>
    </w:pPr>
  </w:style>
  <w:style w:type="character" w:customStyle="1" w:styleId="ab">
    <w:name w:val="Без интервала Знак"/>
    <w:link w:val="aa"/>
    <w:uiPriority w:val="99"/>
    <w:locked/>
    <w:rsid w:val="00464607"/>
  </w:style>
  <w:style w:type="paragraph" w:styleId="ac">
    <w:name w:val="Normal (Web)"/>
    <w:basedOn w:val="a"/>
    <w:uiPriority w:val="99"/>
    <w:unhideWhenUsed/>
    <w:rsid w:val="00D7507A"/>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A833FD"/>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A833FD"/>
    <w:rPr>
      <w:rFonts w:ascii="Tahoma" w:eastAsia="Times New Roman" w:hAnsi="Tahoma" w:cs="Tahoma"/>
      <w:sz w:val="16"/>
      <w:szCs w:val="16"/>
      <w:lang w:eastAsia="ru-RU"/>
    </w:rPr>
  </w:style>
  <w:style w:type="character" w:styleId="af">
    <w:name w:val="Strong"/>
    <w:basedOn w:val="a0"/>
    <w:uiPriority w:val="22"/>
    <w:qFormat/>
    <w:rsid w:val="00875CF1"/>
    <w:rPr>
      <w:b/>
      <w:bCs/>
    </w:rPr>
  </w:style>
  <w:style w:type="paragraph" w:customStyle="1" w:styleId="Iauiue">
    <w:name w:val="Iau?iue"/>
    <w:uiPriority w:val="99"/>
    <w:rsid w:val="007038A8"/>
    <w:pPr>
      <w:widowControl w:val="0"/>
      <w:spacing w:after="0" w:line="240" w:lineRule="auto"/>
    </w:pPr>
    <w:rPr>
      <w:rFonts w:ascii="Times New Roman" w:eastAsia="Times New Roman" w:hAnsi="Times New Roman" w:cs="Times New Roman"/>
      <w:sz w:val="20"/>
      <w:szCs w:val="20"/>
    </w:rPr>
  </w:style>
  <w:style w:type="character" w:customStyle="1" w:styleId="w">
    <w:name w:val="w"/>
    <w:basedOn w:val="a0"/>
    <w:rsid w:val="00D012D1"/>
  </w:style>
  <w:style w:type="character" w:customStyle="1" w:styleId="211pt">
    <w:name w:val="Основной текст (2) + 11 pt"/>
    <w:basedOn w:val="a0"/>
    <w:rsid w:val="00E4090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FontStyle15">
    <w:name w:val="Font Style15"/>
    <w:uiPriority w:val="99"/>
    <w:rsid w:val="00DE58DD"/>
    <w:rPr>
      <w:rFonts w:ascii="Arial Unicode MS" w:eastAsia="Arial Unicode MS" w:cs="Arial Unicode MS"/>
      <w:sz w:val="20"/>
      <w:szCs w:val="20"/>
    </w:rPr>
  </w:style>
  <w:style w:type="character" w:customStyle="1" w:styleId="extended-textfull">
    <w:name w:val="extended-text__full"/>
    <w:basedOn w:val="a0"/>
    <w:rsid w:val="004F67C3"/>
  </w:style>
  <w:style w:type="character" w:customStyle="1" w:styleId="apple-converted-space">
    <w:name w:val="apple-converted-space"/>
    <w:basedOn w:val="a0"/>
    <w:rsid w:val="00A830BB"/>
  </w:style>
  <w:style w:type="paragraph" w:customStyle="1" w:styleId="Default">
    <w:name w:val="Default"/>
    <w:rsid w:val="008759B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3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4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64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64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64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64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64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64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64A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B50E5D"/>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B50E5D"/>
  </w:style>
  <w:style w:type="paragraph" w:styleId="a5">
    <w:name w:val="footer"/>
    <w:basedOn w:val="a"/>
    <w:link w:val="a6"/>
    <w:uiPriority w:val="99"/>
    <w:unhideWhenUsed/>
    <w:rsid w:val="00B50E5D"/>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B50E5D"/>
  </w:style>
  <w:style w:type="character" w:styleId="a7">
    <w:name w:val="Hyperlink"/>
    <w:basedOn w:val="a0"/>
    <w:uiPriority w:val="99"/>
    <w:unhideWhenUsed/>
    <w:rsid w:val="00EE71EC"/>
    <w:rPr>
      <w:color w:val="0000FF" w:themeColor="hyperlink"/>
      <w:u w:val="single"/>
    </w:rPr>
  </w:style>
  <w:style w:type="character" w:styleId="a8">
    <w:name w:val="FollowedHyperlink"/>
    <w:basedOn w:val="a0"/>
    <w:uiPriority w:val="99"/>
    <w:semiHidden/>
    <w:unhideWhenUsed/>
    <w:rsid w:val="00971302"/>
    <w:rPr>
      <w:color w:val="800080" w:themeColor="followedHyperlink"/>
      <w:u w:val="single"/>
    </w:rPr>
  </w:style>
  <w:style w:type="paragraph" w:styleId="a9">
    <w:name w:val="List Paragraph"/>
    <w:basedOn w:val="a"/>
    <w:uiPriority w:val="34"/>
    <w:qFormat/>
    <w:rsid w:val="00287671"/>
    <w:pPr>
      <w:ind w:left="720"/>
      <w:contextualSpacing/>
    </w:pPr>
    <w:rPr>
      <w:rFonts w:asciiTheme="minorHAnsi" w:eastAsiaTheme="minorHAnsi" w:hAnsiTheme="minorHAnsi" w:cstheme="minorBidi"/>
    </w:rPr>
  </w:style>
  <w:style w:type="paragraph" w:styleId="aa">
    <w:name w:val="No Spacing"/>
    <w:link w:val="ab"/>
    <w:uiPriority w:val="99"/>
    <w:qFormat/>
    <w:rsid w:val="00464607"/>
    <w:pPr>
      <w:spacing w:after="0" w:line="240" w:lineRule="auto"/>
    </w:pPr>
  </w:style>
  <w:style w:type="character" w:customStyle="1" w:styleId="ab">
    <w:name w:val="Без интервала Знак"/>
    <w:link w:val="aa"/>
    <w:uiPriority w:val="99"/>
    <w:locked/>
    <w:rsid w:val="00464607"/>
  </w:style>
  <w:style w:type="paragraph" w:styleId="ac">
    <w:name w:val="Normal (Web)"/>
    <w:basedOn w:val="a"/>
    <w:uiPriority w:val="99"/>
    <w:unhideWhenUsed/>
    <w:rsid w:val="00D7507A"/>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A833FD"/>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A833FD"/>
    <w:rPr>
      <w:rFonts w:ascii="Tahoma" w:eastAsia="Times New Roman" w:hAnsi="Tahoma" w:cs="Tahoma"/>
      <w:sz w:val="16"/>
      <w:szCs w:val="16"/>
      <w:lang w:eastAsia="ru-RU"/>
    </w:rPr>
  </w:style>
  <w:style w:type="character" w:styleId="af">
    <w:name w:val="Strong"/>
    <w:basedOn w:val="a0"/>
    <w:uiPriority w:val="22"/>
    <w:qFormat/>
    <w:rsid w:val="00875CF1"/>
    <w:rPr>
      <w:b/>
      <w:bCs/>
    </w:rPr>
  </w:style>
  <w:style w:type="paragraph" w:customStyle="1" w:styleId="Iauiue">
    <w:name w:val="Iau?iue"/>
    <w:uiPriority w:val="99"/>
    <w:rsid w:val="007038A8"/>
    <w:pPr>
      <w:widowControl w:val="0"/>
      <w:spacing w:after="0" w:line="240" w:lineRule="auto"/>
    </w:pPr>
    <w:rPr>
      <w:rFonts w:ascii="Times New Roman" w:eastAsia="Times New Roman" w:hAnsi="Times New Roman" w:cs="Times New Roman"/>
      <w:sz w:val="20"/>
      <w:szCs w:val="20"/>
    </w:rPr>
  </w:style>
  <w:style w:type="character" w:customStyle="1" w:styleId="w">
    <w:name w:val="w"/>
    <w:basedOn w:val="a0"/>
    <w:rsid w:val="00D012D1"/>
  </w:style>
  <w:style w:type="character" w:customStyle="1" w:styleId="211pt">
    <w:name w:val="Основной текст (2) + 11 pt"/>
    <w:basedOn w:val="a0"/>
    <w:rsid w:val="00E4090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FontStyle15">
    <w:name w:val="Font Style15"/>
    <w:uiPriority w:val="99"/>
    <w:rsid w:val="00DE58DD"/>
    <w:rPr>
      <w:rFonts w:ascii="Arial Unicode MS" w:eastAsia="Arial Unicode MS" w:cs="Arial Unicode MS"/>
      <w:sz w:val="20"/>
      <w:szCs w:val="20"/>
    </w:rPr>
  </w:style>
  <w:style w:type="character" w:customStyle="1" w:styleId="extended-textfull">
    <w:name w:val="extended-text__full"/>
    <w:basedOn w:val="a0"/>
    <w:rsid w:val="004F67C3"/>
  </w:style>
  <w:style w:type="character" w:customStyle="1" w:styleId="apple-converted-space">
    <w:name w:val="apple-converted-space"/>
    <w:basedOn w:val="a0"/>
    <w:rsid w:val="00A830BB"/>
  </w:style>
  <w:style w:type="paragraph" w:customStyle="1" w:styleId="Default">
    <w:name w:val="Default"/>
    <w:rsid w:val="008759B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654872">
      <w:bodyDiv w:val="1"/>
      <w:marLeft w:val="0"/>
      <w:marRight w:val="0"/>
      <w:marTop w:val="0"/>
      <w:marBottom w:val="0"/>
      <w:divBdr>
        <w:top w:val="none" w:sz="0" w:space="0" w:color="auto"/>
        <w:left w:val="none" w:sz="0" w:space="0" w:color="auto"/>
        <w:bottom w:val="none" w:sz="0" w:space="0" w:color="auto"/>
        <w:right w:val="none" w:sz="0" w:space="0" w:color="auto"/>
      </w:divBdr>
      <w:divsChild>
        <w:div w:id="1589342417">
          <w:marLeft w:val="-225"/>
          <w:marRight w:val="-225"/>
          <w:marTop w:val="0"/>
          <w:marBottom w:val="0"/>
          <w:divBdr>
            <w:top w:val="none" w:sz="0" w:space="0" w:color="auto"/>
            <w:left w:val="none" w:sz="0" w:space="0" w:color="auto"/>
            <w:bottom w:val="none" w:sz="0" w:space="0" w:color="auto"/>
            <w:right w:val="none" w:sz="0" w:space="0" w:color="auto"/>
          </w:divBdr>
          <w:divsChild>
            <w:div w:id="8313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22546">
      <w:bodyDiv w:val="1"/>
      <w:marLeft w:val="0"/>
      <w:marRight w:val="0"/>
      <w:marTop w:val="0"/>
      <w:marBottom w:val="0"/>
      <w:divBdr>
        <w:top w:val="none" w:sz="0" w:space="0" w:color="auto"/>
        <w:left w:val="none" w:sz="0" w:space="0" w:color="auto"/>
        <w:bottom w:val="none" w:sz="0" w:space="0" w:color="auto"/>
        <w:right w:val="none" w:sz="0" w:space="0" w:color="auto"/>
      </w:divBdr>
    </w:div>
    <w:div w:id="1031496666">
      <w:bodyDiv w:val="1"/>
      <w:marLeft w:val="0"/>
      <w:marRight w:val="0"/>
      <w:marTop w:val="0"/>
      <w:marBottom w:val="0"/>
      <w:divBdr>
        <w:top w:val="none" w:sz="0" w:space="0" w:color="auto"/>
        <w:left w:val="none" w:sz="0" w:space="0" w:color="auto"/>
        <w:bottom w:val="none" w:sz="0" w:space="0" w:color="auto"/>
        <w:right w:val="none" w:sz="0" w:space="0" w:color="auto"/>
      </w:divBdr>
    </w:div>
    <w:div w:id="1178695564">
      <w:bodyDiv w:val="1"/>
      <w:marLeft w:val="0"/>
      <w:marRight w:val="0"/>
      <w:marTop w:val="0"/>
      <w:marBottom w:val="0"/>
      <w:divBdr>
        <w:top w:val="none" w:sz="0" w:space="0" w:color="auto"/>
        <w:left w:val="none" w:sz="0" w:space="0" w:color="auto"/>
        <w:bottom w:val="none" w:sz="0" w:space="0" w:color="auto"/>
        <w:right w:val="none" w:sz="0" w:space="0" w:color="auto"/>
      </w:divBdr>
    </w:div>
    <w:div w:id="1502306405">
      <w:bodyDiv w:val="1"/>
      <w:marLeft w:val="0"/>
      <w:marRight w:val="0"/>
      <w:marTop w:val="0"/>
      <w:marBottom w:val="0"/>
      <w:divBdr>
        <w:top w:val="none" w:sz="0" w:space="0" w:color="auto"/>
        <w:left w:val="none" w:sz="0" w:space="0" w:color="auto"/>
        <w:bottom w:val="none" w:sz="0" w:space="0" w:color="auto"/>
        <w:right w:val="none" w:sz="0" w:space="0" w:color="auto"/>
      </w:divBdr>
    </w:div>
    <w:div w:id="1815561974">
      <w:bodyDiv w:val="1"/>
      <w:marLeft w:val="0"/>
      <w:marRight w:val="0"/>
      <w:marTop w:val="0"/>
      <w:marBottom w:val="0"/>
      <w:divBdr>
        <w:top w:val="none" w:sz="0" w:space="0" w:color="auto"/>
        <w:left w:val="none" w:sz="0" w:space="0" w:color="auto"/>
        <w:bottom w:val="none" w:sz="0" w:space="0" w:color="auto"/>
        <w:right w:val="none" w:sz="0" w:space="0" w:color="auto"/>
      </w:divBdr>
    </w:div>
    <w:div w:id="1826428905">
      <w:bodyDiv w:val="1"/>
      <w:marLeft w:val="0"/>
      <w:marRight w:val="0"/>
      <w:marTop w:val="0"/>
      <w:marBottom w:val="0"/>
      <w:divBdr>
        <w:top w:val="none" w:sz="0" w:space="0" w:color="auto"/>
        <w:left w:val="none" w:sz="0" w:space="0" w:color="auto"/>
        <w:bottom w:val="none" w:sz="0" w:space="0" w:color="auto"/>
        <w:right w:val="none" w:sz="0" w:space="0" w:color="auto"/>
      </w:divBdr>
    </w:div>
    <w:div w:id="188609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787E1302E67B8E9158D9A5033EE5CE1029BAC75E3793DD0E31EC9CD8E3EC601D5D6EBE08A0BCF4B600AA6B39E0D8869A8889091915C6B70CAL" TargetMode="External"/><Relationship Id="rId117" Type="http://schemas.openxmlformats.org/officeDocument/2006/relationships/hyperlink" Target="consultantplus://offline/ref=E787E1302E67B8E9158D9A5033EE5CE1029BAC75E3793DD0E31EC9CD8E3EC601D5D6EBE08A0BCF4B600AA6B39E0D8869A8889091915C6B70CAL" TargetMode="External"/><Relationship Id="rId21" Type="http://schemas.openxmlformats.org/officeDocument/2006/relationships/hyperlink" Target="consultantplus://offline/ref=E787E1302E67B8E9158D9A5033EE5CE1029BAC75E3793DD0E31EC9CD8E3EC601D5D6EBE08A0BCF4B600AA6B39E0D8869A8889091915C6B70CAL" TargetMode="External"/><Relationship Id="rId42" Type="http://schemas.openxmlformats.org/officeDocument/2006/relationships/hyperlink" Target="consultantplus://offline/ref=E787E1302E67B8E9158D9A5033EE5CE1029BAC75E3793DD6E31EC9CD8E3EC601D5D6EBE08A0BCF4F6F59F0F6C054D92BE38491898D5D6B1C2B6E627BC8L" TargetMode="External"/><Relationship Id="rId47" Type="http://schemas.openxmlformats.org/officeDocument/2006/relationships/hyperlink" Target="consultantplus://offline/ref=C9BF07F65B6BF58847C526290D9CA79A9283F4A90894DFE669F5AD238BB4AD789F47B75C9A3C0D0AB766D8D8b4G" TargetMode="External"/><Relationship Id="rId63" Type="http://schemas.openxmlformats.org/officeDocument/2006/relationships/hyperlink" Target="consultantplus://offline/ref=E787E1302E67B8E9158D9A5033EE5CE1029BAC75E37932D2E61DC9CD8E3EC601D5D6EBE08A0BCF4A600AA6B39E0D8869A8889091915C6B70CAL" TargetMode="External"/><Relationship Id="rId68" Type="http://schemas.openxmlformats.org/officeDocument/2006/relationships/hyperlink" Target="consultantplus://offline/ref=E787E1302E67B8E9158D9A5033EE5CE1029BAC75E3793DD4E612C9CD8E3EC601D5D6EBE08A0BCF4A600AA6B39E0D8869A8889091915C6B70CAL" TargetMode="External"/><Relationship Id="rId84" Type="http://schemas.openxmlformats.org/officeDocument/2006/relationships/hyperlink" Target="consultantplus://offline/ref=C9BF07F65B6BF58847C526290D9CA79A9283F4A90894D0E564F2AD238BB4AD789F47B75C9A3C0DD0bEG" TargetMode="External"/><Relationship Id="rId89" Type="http://schemas.openxmlformats.org/officeDocument/2006/relationships/hyperlink" Target="consultantplus://offline/ref=E787E1302E67B8E9158D9A5033EE5CE1029BAC75E3793DD4E612C9CD8E3EC601D5D6EBE08A0BCF4A600AA6B39E0D8869A8889091915C6B70CAL" TargetMode="External"/><Relationship Id="rId112" Type="http://schemas.openxmlformats.org/officeDocument/2006/relationships/hyperlink" Target="consultantplus://offline/ref=E787E1302E67B8E9158D9A5033EE5CE1029BAC75E3793DD0E31DC9CD8E3EC601D5D6EBE08A0BCF4D6D55A3A68F55856FB097908E8D5E6A0372C1L" TargetMode="External"/><Relationship Id="rId16" Type="http://schemas.openxmlformats.org/officeDocument/2006/relationships/hyperlink" Target="consultantplus://offline/ref=C9BF07F65B6BF58847C526290D9CA79A9283F4A90894D0E564F2AD238BB4AD789F47B75C9A3C0DD0bEG" TargetMode="External"/><Relationship Id="rId107" Type="http://schemas.openxmlformats.org/officeDocument/2006/relationships/hyperlink" Target="consultantplus://offline/ref=E787E1302E67B8E9158D9A5033EE5CE1029BAC75E3793DD6E31EC9CD8E3EC601D5D6EBE08A0BCF4F6F59F0F6C054D92BE38491898D5D6B1C2B6E627BC8L" TargetMode="External"/><Relationship Id="rId11" Type="http://schemas.openxmlformats.org/officeDocument/2006/relationships/hyperlink" Target="consultantplus://offline/ref=E787E1302E67B8E9158D9A5033EE5CE1029BAC75E3793DD0E31EC9CD8E3EC601D5D6EBE08A0BCF4B600AA6B39E0D8869A8889091915C6B70CAL" TargetMode="External"/><Relationship Id="rId32" Type="http://schemas.openxmlformats.org/officeDocument/2006/relationships/hyperlink" Target="consultantplus://offline/ref=E787E1302E67B8E9158D9A5033EE5CE1029BAC75E3793DD6E31EC9CD8E3EC601D5D6EBE08A0BCF4F6F59F0F6C054D92BE38491898D5D6B1C2B6E627BC8L" TargetMode="External"/><Relationship Id="rId37" Type="http://schemas.openxmlformats.org/officeDocument/2006/relationships/hyperlink" Target="consultantplus://offline/ref=E787E1302E67B8E9158D9A5033EE5CE1029BAC75E3793DD6E31EC9CD8E3EC601D5D6EBE08A0BCF4F6F59F0F6C054D92BE38491898D5D6B1C2B6E627BC8L" TargetMode="External"/><Relationship Id="rId53" Type="http://schemas.openxmlformats.org/officeDocument/2006/relationships/hyperlink" Target="consultantplus://offline/ref=E787E1302E67B8E9158D9A5033EE5CE1029BAC75E3793DD6E31EC9CD8E3EC601D5D6EBE08A0BCF4F6F59F0F6C054D92BE38491898D5D6B1C2B6E627BC8L" TargetMode="External"/><Relationship Id="rId58" Type="http://schemas.openxmlformats.org/officeDocument/2006/relationships/hyperlink" Target="consultantplus://offline/ref=E787E1302E67B8E9158D9A5033EE5CE1029BAC75E3793DD4E612C9CD8E3EC601D5D6EBE08A0BCF4A600AA6B39E0D8869A8889091915C6B70CAL" TargetMode="External"/><Relationship Id="rId74" Type="http://schemas.openxmlformats.org/officeDocument/2006/relationships/hyperlink" Target="consultantplus://offline/ref=E787E1302E67B8E9158D9A5033EE5CE1029BAC75E3793DD6E31EC9CD8E3EC601D5D6EBE08A0BCF4F6F59F0F6C054D92BE38491898D5D6B1C2B6E627BC8L" TargetMode="External"/><Relationship Id="rId79" Type="http://schemas.openxmlformats.org/officeDocument/2006/relationships/hyperlink" Target="consultantplus://offline/ref=E787E1302E67B8E9158D9A5033EE5CE1029BAC75E37933D0E71FC9CD8E3EC601D5D6EBE08A0BCF4D685DF6FC9F51CC3ABB899791925D7400296F76CBL" TargetMode="External"/><Relationship Id="rId102" Type="http://schemas.openxmlformats.org/officeDocument/2006/relationships/hyperlink" Target="consultantplus://offline/ref=C9BF07F65B6BF58847C526290D9CA79A9283F4A90894DFE669F5AD238BB4AD789F47B75C9A3C0D0AB766D8D8b4G" TargetMode="External"/><Relationship Id="rId123" Type="http://schemas.openxmlformats.org/officeDocument/2006/relationships/footer" Target="footer2.xml"/><Relationship Id="rId5" Type="http://schemas.openxmlformats.org/officeDocument/2006/relationships/settings" Target="settings.xml"/><Relationship Id="rId90" Type="http://schemas.openxmlformats.org/officeDocument/2006/relationships/hyperlink" Target="consultantplus://offline/ref=E787E1302E67B8E9158D9A5033EE5CE1029BAC75E3793DD6E31EC9CD8E3EC601D5D6EBE08A0BCF4F6F59F0F6C054D92BE38491898D5D6B1C2B6E627BC8L" TargetMode="External"/><Relationship Id="rId95" Type="http://schemas.openxmlformats.org/officeDocument/2006/relationships/hyperlink" Target="consultantplus://offline/ref=E787E1302E67B8E9158D9A5033EE5CE1029BAC75E37937D6E212C9CD8E3EC601D5D6EBE08A0BCF4D6857FCA39A44DD62B68F8F8E924268022876C6L" TargetMode="External"/><Relationship Id="rId19" Type="http://schemas.openxmlformats.org/officeDocument/2006/relationships/hyperlink" Target="http://docs.cntd.ru/document/902344557" TargetMode="External"/><Relationship Id="rId14" Type="http://schemas.openxmlformats.org/officeDocument/2006/relationships/hyperlink" Target="consultantplus://offline/ref=C9BF07F65B6BF58847C526290D9CA79A9283F4A90894DFE669F5AD238BB4AD789F47B75C9A3C0D0AB766D8D8b4G" TargetMode="External"/><Relationship Id="rId22" Type="http://schemas.openxmlformats.org/officeDocument/2006/relationships/hyperlink" Target="consultantplus://offline/ref=E787E1302E67B8E9158D9A5033EE5CE1029BAC75E3793DD0E31EC9CD8E3EC601D5D6EBE08A0BCF4B600AA6B39E0D8869A8889091915C6B70CAL" TargetMode="External"/><Relationship Id="rId27" Type="http://schemas.openxmlformats.org/officeDocument/2006/relationships/hyperlink" Target="consultantplus://offline/ref=E787E1302E67B8E9158D9A5033EE5CE1029BAC75E37932D5EE19C9CD8E3EC601D5D6EBE08A0BCF4B600AA6B39E0D8869A8889091915C6B70CAL" TargetMode="External"/><Relationship Id="rId30" Type="http://schemas.openxmlformats.org/officeDocument/2006/relationships/hyperlink" Target="consultantplus://offline/ref=E787E1302E67B8E9158D9A5033EE5CE1029BAC75E3793DD6E31EC9CD8E3EC601D5D6EBE08A0BCF4F6F59F0F6C054D92BE38491898D5D6B1C2B6E627BC8L" TargetMode="External"/><Relationship Id="rId35" Type="http://schemas.openxmlformats.org/officeDocument/2006/relationships/hyperlink" Target="consultantplus://offline/ref=E787E1302E67B8E9158D9A5033EE5CE1029BAC75E3793DD1E513C9CD8E3EC601D5D6EBE08A0BCF4A600AA6B39E0D8869A8889091915C6B70CAL" TargetMode="External"/><Relationship Id="rId43" Type="http://schemas.openxmlformats.org/officeDocument/2006/relationships/hyperlink" Target="consultantplus://offline/ref=E787E1302E67B8E9158D9A5033EE5CE1029BAC75E3793DD4E612C9CD8E3EC601D5D6EBE08A0BCF4A600AA6B39E0D8869A8889091915C6B70CAL" TargetMode="External"/><Relationship Id="rId48" Type="http://schemas.openxmlformats.org/officeDocument/2006/relationships/hyperlink" Target="consultantplus://offline/ref=C9BF07F65B6BF58847C526290D9CA79A9283F4A90894DFE669F5AD238BB4AD789F47B75C9A3C0D0AB766D8D8b4G" TargetMode="External"/><Relationship Id="rId56" Type="http://schemas.openxmlformats.org/officeDocument/2006/relationships/hyperlink" Target="consultantplus://offline/ref=C9BF07F65B6BF58847C526290D9CA79A9283F4A90894D0E564F2AD238BB4AD789F47B75C9A3C0DD0bEG" TargetMode="External"/><Relationship Id="rId64" Type="http://schemas.openxmlformats.org/officeDocument/2006/relationships/hyperlink" Target="consultantplus://offline/ref=E787E1302E67B8E9158D9A5033EE5CE1029BAC75E37932D2E61DC9CD8E3EC601D5D6EBE08A0BCF4A600AA6B39E0D8869A8889091915C6B70CAL" TargetMode="External"/><Relationship Id="rId69" Type="http://schemas.openxmlformats.org/officeDocument/2006/relationships/hyperlink" Target="consultantplus://offline/ref=E787E1302E67B8E9158D9A5033EE5CE1029BAC75E3793DD6E31EC9CD8E3EC601D5D6EBE08A0BCF4F6F59F0F6C054D92BE38491898D5D6B1C2B6E627BC8L" TargetMode="External"/><Relationship Id="rId77" Type="http://schemas.openxmlformats.org/officeDocument/2006/relationships/hyperlink" Target="consultantplus://offline/ref=E787E1302E67B8E9158D9A5033EE5CE1029BAC75E37933D0E71FC9CD8E3EC601D5D6EBE08A0BCF4D685DF6FC9F51CC3ABB899791925D7400296F76CBL" TargetMode="External"/><Relationship Id="rId100" Type="http://schemas.openxmlformats.org/officeDocument/2006/relationships/hyperlink" Target="consultantplus://offline/ref=C9BF07F65B6BF58847C526290D9CA79A9283F4A90894DFE669F5AD238BB4AD789F47B75C9A3C0D0AB766D8D8b4G" TargetMode="External"/><Relationship Id="rId105" Type="http://schemas.openxmlformats.org/officeDocument/2006/relationships/hyperlink" Target="consultantplus://offline/ref=E787E1302E67B8E9158D9A5033EE5CE1029BAC75E3793DD4E612C9CD8E3EC601D5D6EBE08A0BCF4A600AA6B39E0D8869A8889091915C6B70CAL" TargetMode="External"/><Relationship Id="rId113" Type="http://schemas.openxmlformats.org/officeDocument/2006/relationships/hyperlink" Target="consultantplus://offline/ref=E787E1302E67B8E9158D9A5033EE5CE1029BAC75E3793DD6E31EC9CD8E3EC601D5D6EBE08A0BCF4F6F59F0F6C054D92BE38491898D5D6B1C2B6E627BC8L" TargetMode="External"/><Relationship Id="rId118" Type="http://schemas.openxmlformats.org/officeDocument/2006/relationships/hyperlink" Target="consultantplus://offline/ref=E787E1302E67B8E9158D9A5033EE5CE1029BAC75E37932D5EE19C9CD8E3EC601D5D6EBE08A0BCF4B600AA6B39E0D8869A8889091915C6B70CAL" TargetMode="External"/><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C9BF07F65B6BF58847C526290D9CA79A9283F4A90894DFE669F5AD238BB4AD789F47B75C9A3C0D0AB766D8D8b4G" TargetMode="External"/><Relationship Id="rId72" Type="http://schemas.openxmlformats.org/officeDocument/2006/relationships/hyperlink" Target="consultantplus://offline/ref=E787E1302E67B8E9158D9A5033EE5CE1029BAC75E37B32D4E21CC9CD8E3EC601D5D6EBE08A0BCF4F6B5EF7F4CC0BDC3EF2DC9C8F95426B03376C63B17AC2L" TargetMode="External"/><Relationship Id="rId80" Type="http://schemas.openxmlformats.org/officeDocument/2006/relationships/hyperlink" Target="consultantplus://offline/ref=C9BF07F65B6BF58847C526290D9CA79A9283F4A90894D0E26CF5AD238BB4AD789F47B75C9A3C0DD0bDG" TargetMode="External"/><Relationship Id="rId85" Type="http://schemas.openxmlformats.org/officeDocument/2006/relationships/hyperlink" Target="consultantplus://offline/ref=E787E1302E67B8E9158D9A5033EE5CE1029BAC75E37932D2E61DC9CD8E3EC601D5D6EBE08A0BCF4A600AA6B39E0D8869A8889091915C6B70CAL" TargetMode="External"/><Relationship Id="rId93" Type="http://schemas.openxmlformats.org/officeDocument/2006/relationships/hyperlink" Target="consultantplus://offline/ref=E787E1302E67B8E9158D9A5033EE5CE1029BAC75E3793DD0E31EC9CD8E3EC601D5D6EBE08A0BCF4B600AA6B39E0D8869A8889091915C6B70CAL" TargetMode="External"/><Relationship Id="rId98" Type="http://schemas.openxmlformats.org/officeDocument/2006/relationships/hyperlink" Target="consultantplus://offline/ref=E787E1302E67B8E9158D9A5033EE5CE1029BAC75E37932D5EE19C9CD8E3EC601D5D6EBE08A0BCF4B600AA6B39E0D8869A8889091915C6B70CAL" TargetMode="External"/><Relationship Id="rId12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consultantplus://offline/ref=E787E1302E67B8E9158D9A5033EE5CE1029BAC75E37932D2E61DC9CD8E3EC601D5D6EBE08A0BCF4A600AA6B39E0D8869A8889091915C6B70CAL" TargetMode="External"/><Relationship Id="rId25" Type="http://schemas.openxmlformats.org/officeDocument/2006/relationships/hyperlink" Target="consultantplus://offline/ref=E787E1302E67B8E9158D9A5033EE5CE1029BAC75E3793DD0E31EC9CD8E3EC601D5D6EBE08A0BCF4B600AA6B39E0D8869A8889091915C6B70CAL" TargetMode="External"/><Relationship Id="rId33" Type="http://schemas.openxmlformats.org/officeDocument/2006/relationships/hyperlink" Target="consultantplus://offline/ref=E787E1302E67B8E9158D9A5033EE5CE1029BAC75E3793DD6E31EC9CD8E3EC601D5D6EBE08A0BCF4F6F59F0F6C054D92BE38491898D5D6B1C2B6E627BC8L" TargetMode="External"/><Relationship Id="rId38" Type="http://schemas.openxmlformats.org/officeDocument/2006/relationships/hyperlink" Target="consultantplus://offline/ref=E787E1302E67B8E9158D9A5033EE5CE1029BAC75E3793DD4E612C9CD8E3EC601D5D6EBE08A0BCF4A600AA6B39E0D8869A8889091915C6B70CAL" TargetMode="External"/><Relationship Id="rId46" Type="http://schemas.openxmlformats.org/officeDocument/2006/relationships/hyperlink" Target="consultantplus://offline/ref=E787E1302E67B8E9158D9A5033EE5CE1029BAC75E3793DD6E31EC9CD8E3EC601D5D6EBE08A0BCF4F6F59F0F6C054D92BE38491898D5D6B1C2B6E627BC8L" TargetMode="External"/><Relationship Id="rId59" Type="http://schemas.openxmlformats.org/officeDocument/2006/relationships/hyperlink" Target="consultantplus://offline/ref=E787E1302E67B8E9158D9A5033EE5CE1029BAC75E37932D2E61DC9CD8E3EC601D5D6EBE08A0BCF4A600AA6B39E0D8869A8889091915C6B70CAL" TargetMode="External"/><Relationship Id="rId67" Type="http://schemas.openxmlformats.org/officeDocument/2006/relationships/hyperlink" Target="consultantplus://offline/ref=E787E1302E67B8E9158D9A5033EE5CE1029BAC75E37932D2E61DC9CD8E3EC601D5D6EBE08A0BCF4A600AA6B39E0D8869A8889091915C6B70CAL" TargetMode="External"/><Relationship Id="rId103" Type="http://schemas.openxmlformats.org/officeDocument/2006/relationships/hyperlink" Target="consultantplus://offline/ref=E787E1302E67B8E9158D9A5033EE5CE1029BAC75E37932D5EE19C9CD8E3EC601D5D6EBE08A0BCF4B600AA6B39E0D8869A8889091915C6B70CAL" TargetMode="External"/><Relationship Id="rId108" Type="http://schemas.openxmlformats.org/officeDocument/2006/relationships/hyperlink" Target="consultantplus://offline/ref=E787E1302E67B8E9158D9A5033EE5CE1029BAC75E3793DD1E513C9CD8E3EC601D5D6EBE08A0BCF4A600AA6B39E0D8869A8889091915C6B70CAL" TargetMode="External"/><Relationship Id="rId116" Type="http://schemas.openxmlformats.org/officeDocument/2006/relationships/hyperlink" Target="consultantplus://offline/ref=C9BF07F65B6BF58847C526290D9CA79A9283F4A90894DFE16FF8AD238BB4AD789F47B75C9A3C0DD0bFG" TargetMode="External"/><Relationship Id="rId124" Type="http://schemas.openxmlformats.org/officeDocument/2006/relationships/header" Target="header3.xml"/><Relationship Id="rId20" Type="http://schemas.openxmlformats.org/officeDocument/2006/relationships/hyperlink" Target="consultantplus://offline/ref=E787E1302E67B8E9158D9A5033EE5CE1029BAC75E3793DD0E31EC9CD8E3EC601D5D6EBE08A0BCF4B600AA6B39E0D8869A8889091915C6B70CAL" TargetMode="External"/><Relationship Id="rId41" Type="http://schemas.openxmlformats.org/officeDocument/2006/relationships/hyperlink" Target="consultantplus://offline/ref=E787E1302E67B8E9158D9A5033EE5CE1029BAC75E3793DD4E612C9CD8E3EC601D5D6EBE08A0BCF4A600AA6B39E0D8869A8889091915C6B70CAL" TargetMode="External"/><Relationship Id="rId54" Type="http://schemas.openxmlformats.org/officeDocument/2006/relationships/hyperlink" Target="consultantplus://offline/ref=E787E1302E67B8E9158D9A5033EE5CE1029BAC75E3793DD6E31EC9CD8E3EC601D5D6EBE08A0BCF4F6F59F0F6C054D92BE38491898D5D6B1C2B6E627BC8L" TargetMode="External"/><Relationship Id="rId62" Type="http://schemas.openxmlformats.org/officeDocument/2006/relationships/hyperlink" Target="consultantplus://offline/ref=E787E1302E67B8E9158D9A5033EE5CE1029BAC75E37932D2E61DC9CD8E3EC601D5D6EBE08A0BCF4A600AA6B39E0D8869A8889091915C6B70CAL" TargetMode="External"/><Relationship Id="rId70" Type="http://schemas.openxmlformats.org/officeDocument/2006/relationships/hyperlink" Target="consultantplus://offline/ref=E787E1302E67B8E9158D9A5033EE5CE1029BAC75E37932D2E61DC9CD8E3EC601D5D6EBE08A0BCF4A600AA6B39E0D8869A8889091915C6B70CAL" TargetMode="External"/><Relationship Id="rId75" Type="http://schemas.openxmlformats.org/officeDocument/2006/relationships/hyperlink" Target="consultantplus://offline/ref=E787E1302E67B8E9158D9A5033EE5CE1029BAC75E3793DD6E31EC9CD8E3EC601D5D6EBE08A0BCF4F6F59F0F6C054D92BE38491898D5D6B1C2B6E627BC8L" TargetMode="External"/><Relationship Id="rId83" Type="http://schemas.openxmlformats.org/officeDocument/2006/relationships/hyperlink" Target="consultantplus://offline/ref=E787E1302E67B8E9158D9A5033EE5CE1029BAC75E3793DD0E31EC9CD8E3EC601D5D6EBE08A0BCF4B600AA6B39E0D8869A8889091915C6B70CAL" TargetMode="External"/><Relationship Id="rId88" Type="http://schemas.openxmlformats.org/officeDocument/2006/relationships/hyperlink" Target="consultantplus://offline/ref=E787E1302E67B8E9158D9A5033EE5CE1029BAC75E3793DD1E513C9CD8E3EC601D5D6EBE08A0BCF4A600AA6B39E0D8869A8889091915C6B70CAL" TargetMode="External"/><Relationship Id="rId91" Type="http://schemas.openxmlformats.org/officeDocument/2006/relationships/hyperlink" Target="consultantplus://offline/ref=E787E1302E67B8E9158D9A5033EE5CE1029BAC75E3793DD0E31DC9CD8E3EC601D5D6EBE08A0BCF4D6D55A3A68F55856FB097908E8D5E6A0372C1L" TargetMode="External"/><Relationship Id="rId96" Type="http://schemas.openxmlformats.org/officeDocument/2006/relationships/hyperlink" Target="consultantplus://offline/ref=E787E1302E67B8E9158D9A5033EE5CE1029BAC75E3793DD1E513C9CD8E3EC601D5D6EBE08A0BCF4A600AA6B39E0D8869A8889091915C6B70CAL" TargetMode="External"/><Relationship Id="rId111" Type="http://schemas.openxmlformats.org/officeDocument/2006/relationships/hyperlink" Target="consultantplus://offline/ref=E787E1302E67B8E9158D9A5033EE5CE1029BAC75E3793DD6E31EC9CD8E3EC601D5D6EBE08A0BCF4F6F59F0F6C054D92BE38491898D5D6B1C2B6E627BC8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C9BF07F65B6BF58847C526290D9CA79A9283F4A90894DFE46CF9AD238BB4AD789F47B75C9A3C0DD0bFG" TargetMode="External"/><Relationship Id="rId23" Type="http://schemas.openxmlformats.org/officeDocument/2006/relationships/hyperlink" Target="consultantplus://offline/ref=E787E1302E67B8E9158D9A5033EE5CE1029BAC75E3793DD6E31EC9CD8E3EC601D5D6EBE08A0BCF4F6F59F0F6C054D92BE38491898D5D6B1C2B6E627BC8L" TargetMode="External"/><Relationship Id="rId28" Type="http://schemas.openxmlformats.org/officeDocument/2006/relationships/hyperlink" Target="consultantplus://offline/ref=C9BF07F65B6BF58847C526290D9CA79A9283F4A90894DFE669F5AD238BB4AD789F47B75C9A3C0D0AB766D8D8b4G" TargetMode="External"/><Relationship Id="rId36" Type="http://schemas.openxmlformats.org/officeDocument/2006/relationships/hyperlink" Target="consultantplus://offline/ref=E787E1302E67B8E9158D9A5033EE5CE1029BAC75E37937D6E312C9CD8E3EC601D5D6EBE08A0BCF4B600AA6B39E0D8869A8889091915C6B70CAL" TargetMode="External"/><Relationship Id="rId49" Type="http://schemas.openxmlformats.org/officeDocument/2006/relationships/hyperlink" Target="consultantplus://offline/ref=C9BF07F65B6BF58847C526290D9CA79A9283F4A90894DFE669F5AD238BB4AD789F47B75C9A3C0D0AB766D8D8b4G" TargetMode="External"/><Relationship Id="rId57" Type="http://schemas.openxmlformats.org/officeDocument/2006/relationships/hyperlink" Target="consultantplus://offline/ref=C9BF07F65B6BF58847C526290D9CA79A9283F4A90894D0E26CF6AD238BB4AD789F47B75C9A3C0DD0bFG" TargetMode="External"/><Relationship Id="rId106" Type="http://schemas.openxmlformats.org/officeDocument/2006/relationships/hyperlink" Target="consultantplus://offline/ref=E787E1302E67B8E9158D9A5033EE5CE1029BAC75E3793DD1E513C9CD8E3EC601D5D6EBE08A0BCF4A600AA6B39E0D8869A8889091915C6B70CAL" TargetMode="External"/><Relationship Id="rId114" Type="http://schemas.openxmlformats.org/officeDocument/2006/relationships/hyperlink" Target="consultantplus://offline/ref=C9BF07F65B6BF58847C526290D9CA79A9283F4A90894D0E564F2AD238BB4AD789F47B75C9A3C0DD0bEG" TargetMode="External"/><Relationship Id="rId119" Type="http://schemas.openxmlformats.org/officeDocument/2006/relationships/hyperlink" Target="consultantplus://offline/ref=E787E1302E67B8E9158D9A5033EE5CE1029BAC75E3793DD1E513C9CD8E3EC601D5D6EBE08A0BCF4A600AA6B39E0D8869A8889091915C6B70CAL" TargetMode="External"/><Relationship Id="rId127" Type="http://schemas.openxmlformats.org/officeDocument/2006/relationships/theme" Target="theme/theme1.xml"/><Relationship Id="rId10" Type="http://schemas.openxmlformats.org/officeDocument/2006/relationships/hyperlink" Target="consultantplus://offline/ref=E787E1302E67B8E9158D9A5033EE5CE1029BAC75E37932D5EE19C9CD8E3EC601D5D6EBE08A0BCF4B600AA6B39E0D8869A8889091915C6B70CAL" TargetMode="External"/><Relationship Id="rId31" Type="http://schemas.openxmlformats.org/officeDocument/2006/relationships/hyperlink" Target="consultantplus://offline/ref=E787E1302E67B8E9158D9A5033EE5CE1029BAC75E3793DD6E31EC9CD8E3EC601D5D6EBE08A0BCF4F6F59F0F6C054D92BE38491898D5D6B1C2B6E627BC8L" TargetMode="External"/><Relationship Id="rId44" Type="http://schemas.openxmlformats.org/officeDocument/2006/relationships/hyperlink" Target="consultantplus://offline/ref=E787E1302E67B8E9158D9A5033EE5CE1029BAC75E3793DD6E31EC9CD8E3EC601D5D6EBE08A0BCF4F6F59F0F6C054D92BE38491898D5D6B1C2B6E627BC8L" TargetMode="External"/><Relationship Id="rId52" Type="http://schemas.openxmlformats.org/officeDocument/2006/relationships/hyperlink" Target="consultantplus://offline/ref=E787E1302E67B8E9158D9A5033EE5CE1029BAC75E3793DD6E31EC9CD8E3EC601D5D6EBE08A0BCF4F6F59F0F6C054D92BE38491898D5D6B1C2B6E627BC8L" TargetMode="External"/><Relationship Id="rId60" Type="http://schemas.openxmlformats.org/officeDocument/2006/relationships/hyperlink" Target="consultantplus://offline/ref=E787E1302E67B8E9158D9A5033EE5CE1029BAC75E37932D2E61DC9CD8E3EC601D5D6EBE08A0BCF4A600AA6B39E0D8869A8889091915C6B70CAL" TargetMode="External"/><Relationship Id="rId65" Type="http://schemas.openxmlformats.org/officeDocument/2006/relationships/hyperlink" Target="consultantplus://offline/ref=E787E1302E67B8E9158D9A5033EE5CE1029BAC75E37932D2E61DC9CD8E3EC601D5D6EBE08A0BCF4A600AA6B39E0D8869A8889091915C6B70CAL" TargetMode="External"/><Relationship Id="rId73" Type="http://schemas.openxmlformats.org/officeDocument/2006/relationships/hyperlink" Target="consultantplus://offline/ref=C9BF07F65B6BF58847C526290D9CA79A9283F4A90894DFE669F5AD238BB4AD789F47B75C9A3C0D0AB766D8D8b4G" TargetMode="External"/><Relationship Id="rId78" Type="http://schemas.openxmlformats.org/officeDocument/2006/relationships/hyperlink" Target="consultantplus://offline/ref=E787E1302E67B8E9158D9A5033EE5CE1029BAC75E3793DD4E612C9CD8E3EC601D5D6EBE08A0BCF4A600AA6B39E0D8869A8889091915C6B70CAL" TargetMode="External"/><Relationship Id="rId81" Type="http://schemas.openxmlformats.org/officeDocument/2006/relationships/hyperlink" Target="consultantplus://offline/ref=E787E1302E67B8E9158D9A5033EE5CE1029BAC75E3793DD1E513C9CD8E3EC601D5D6EBE08A0BCF4A600AA6B39E0D8869A8889091915C6B70CAL" TargetMode="External"/><Relationship Id="rId86" Type="http://schemas.openxmlformats.org/officeDocument/2006/relationships/hyperlink" Target="consultantplus://offline/ref=E787E1302E67B8E9158D9A5033EE5CE1029BAC75E37934D5E21BC9CD8E3EC601D5D6EBE08A0BCF4F6B5EF7F6CE0BDC3EF2DC9C8F95426B03376C63B17AC2L" TargetMode="External"/><Relationship Id="rId94" Type="http://schemas.openxmlformats.org/officeDocument/2006/relationships/hyperlink" Target="https://depobr-molod.admhmao.ru/obrazovanie-v-yugre/" TargetMode="External"/><Relationship Id="rId99" Type="http://schemas.openxmlformats.org/officeDocument/2006/relationships/hyperlink" Target="consultantplus://offline/ref=E787E1302E67B8E9158D9A5033EE5CE1029BAC75E3793DD1E513C9CD8E3EC601D5D6EBE08A0BCF4A600AA6B39E0D8869A8889091915C6B70CAL" TargetMode="External"/><Relationship Id="rId101" Type="http://schemas.openxmlformats.org/officeDocument/2006/relationships/hyperlink" Target="consultantplus://offline/ref=C9BF07F65B6BF58847C526290D9CA79A9283F4A90894DFE669F5AD238BB4AD789F47B75C9A3C0D0AB766D8D8b4G" TargetMode="External"/><Relationship Id="rId12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C9BF07F65B6BF58847C526290D9CA79A9283F4A90894DFE669F5AD238BB4AD789F47B75C9A3C0D0AB766D8D8b4G" TargetMode="External"/><Relationship Id="rId13" Type="http://schemas.openxmlformats.org/officeDocument/2006/relationships/hyperlink" Target="consultantplus://offline/ref=C9BF07F65B6BF58847C526290D9CA79A9283F4A90894DFE16FF8AD238BB4AD789F47B75C9A3C0DD0bFG" TargetMode="External"/><Relationship Id="rId18" Type="http://schemas.openxmlformats.org/officeDocument/2006/relationships/hyperlink" Target="consultantplus://offline/ref=E787E1302E67B8E9158D9A5033EE5CE1029BAC75E3793DD0E31EC9CD8E3EC601D5D6EBE08A0BCF4B600AA6B39E0D8869A8889091915C6B70CAL" TargetMode="External"/><Relationship Id="rId39" Type="http://schemas.openxmlformats.org/officeDocument/2006/relationships/hyperlink" Target="http://do.edmonitor.ru" TargetMode="External"/><Relationship Id="rId109" Type="http://schemas.openxmlformats.org/officeDocument/2006/relationships/hyperlink" Target="consultantplus://offline/ref=E787E1302E67B8E9158D9A5033EE5CE1029BAC75E37932D2E61DC9CD8E3EC601D5D6EBE08A0BCF4A600AA6B39E0D8869A8889091915C6B70CAL" TargetMode="External"/><Relationship Id="rId34" Type="http://schemas.openxmlformats.org/officeDocument/2006/relationships/hyperlink" Target="consultantplus://offline/ref=E787E1302E67B8E9158D9A5033EE5CE1029BAC75E37932D2E61DC9CD8E3EC601D5D6EBE08A0BCF4A600AA6B39E0D8869A8889091915C6B70CAL" TargetMode="External"/><Relationship Id="rId50" Type="http://schemas.openxmlformats.org/officeDocument/2006/relationships/hyperlink" Target="consultantplus://offline/ref=E787E1302E67B8E9158D9A5033EE5CE1029BAC75E3793DD6E31EC9CD8E3EC601D5D6EBE08A0BCF4F6F59F0F6C054D92BE38491898D5D6B1C2B6E627BC8L" TargetMode="External"/><Relationship Id="rId55" Type="http://schemas.openxmlformats.org/officeDocument/2006/relationships/hyperlink" Target="consultantplus://offline/ref=C9BF07F65B6BF58847C526290D9CA79A9283F4A90894D0E26CF6AD238BB4AD789F47B75C9A3C0DD0bFG" TargetMode="External"/><Relationship Id="rId76" Type="http://schemas.openxmlformats.org/officeDocument/2006/relationships/hyperlink" Target="consultantplus://offline/ref=E787E1302E67B8E9158D9A5033EE5CE1029BAC75E37B32D4E21CC9CD8E3EC601D5D6EBE08A0BCF4F6B5EF7F4CC0BDC3EF2DC9C8F95426B03376C63B17AC2L" TargetMode="External"/><Relationship Id="rId97" Type="http://schemas.openxmlformats.org/officeDocument/2006/relationships/hyperlink" Target="consultantplus://offline/ref=E787E1302E67B8E9158D9A5033EE5CE1029BAC75E3793DD6E31EC9CD8E3EC601D5D6EBE08A0BCF4F6F59F0F6C054D92BE38491898D5D6B1C2B6E627BC8L" TargetMode="External"/><Relationship Id="rId104" Type="http://schemas.openxmlformats.org/officeDocument/2006/relationships/hyperlink" Target="consultantplus://offline/ref=E787E1302E67B8E9158D9A5033EE5CE1029BAC75E3793DD6E31EC9CD8E3EC601D5D6EBE08A0BCF4F6F59F0F6C054D92BE38491898D5D6B1C2B6E627BC8L" TargetMode="External"/><Relationship Id="rId120" Type="http://schemas.openxmlformats.org/officeDocument/2006/relationships/header" Target="header1.xml"/><Relationship Id="rId125"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consultantplus://offline/ref=C9BF07F65B6BF58847C526290D9CA79A9283F4A90894DFE669F5AD238BB4AD789F47B75C9A3C0D0AB766D8D8b4G" TargetMode="External"/><Relationship Id="rId92" Type="http://schemas.openxmlformats.org/officeDocument/2006/relationships/hyperlink" Target="consultantplus://offline/ref=C9BF07F65B6BF58847C526290D9CA79A9283F4A90894D0E564F2AD238BB4AD789F47B75C9A3C0DD0bEG" TargetMode="External"/><Relationship Id="rId2" Type="http://schemas.openxmlformats.org/officeDocument/2006/relationships/numbering" Target="numbering.xml"/><Relationship Id="rId29" Type="http://schemas.openxmlformats.org/officeDocument/2006/relationships/hyperlink" Target="consultantplus://offline/ref=E787E1302E67B8E9158D9A5033EE5CE1029BAC75E3793DD6E31EC9CD8E3EC601D5D6EBE08A0BCF4F6F59F0F6C054D92BE38491898D5D6B1C2B6E627BC8L" TargetMode="External"/><Relationship Id="rId24" Type="http://schemas.openxmlformats.org/officeDocument/2006/relationships/hyperlink" Target="consultantplus://offline/ref=E787E1302E67B8E9158D9A5033EE5CE1029BAC75E3793DD0E31EC9CD8E3EC601D5D6EBE08A0BCF4B600AA6B39E0D8869A8889091915C6B70CAL" TargetMode="External"/><Relationship Id="rId40" Type="http://schemas.openxmlformats.org/officeDocument/2006/relationships/hyperlink" Target="consultantplus://offline/ref=E787E1302E67B8E9158D9A5033EE5CE1029BAC75E3793DD6E31EC9CD8E3EC601D5D6EBE08A0BCF4F6F59F0F6C054D92BE38491898D5D6B1C2B6E627BC8L" TargetMode="External"/><Relationship Id="rId45" Type="http://schemas.openxmlformats.org/officeDocument/2006/relationships/hyperlink" Target="consultantplus://offline/ref=E787E1302E67B8E9158D9A5033EE5CE1029BAC75E3793DD4E612C9CD8E3EC601D5D6EBE08A0BCF4A600AA6B39E0D8869A8889091915C6B70CAL" TargetMode="External"/><Relationship Id="rId66" Type="http://schemas.openxmlformats.org/officeDocument/2006/relationships/hyperlink" Target="consultantplus://offline/ref=C9BF07F65B6BF58847C526290D9CA79A9283F4A90894D0E26CF6AD238BB4AD789F47B75C9A3C0DD0bFG" TargetMode="External"/><Relationship Id="rId87" Type="http://schemas.openxmlformats.org/officeDocument/2006/relationships/hyperlink" Target="consultantplus://offline/ref=E787E1302E67B8E9158D9A5033EE5CE1029BAC75E3793DD6E31EC9CD8E3EC601D5D6EBE08A0BCF4F6F59F0F6C054D92BE38491898D5D6B1C2B6E627BC8L" TargetMode="External"/><Relationship Id="rId110" Type="http://schemas.openxmlformats.org/officeDocument/2006/relationships/hyperlink" Target="consultantplus://offline/ref=E787E1302E67B8E9158D9A5033EE5CE1029BAC75E37932D2E61DC9CD8E3EC601D5D6EBE08A0BCF4A600AA6B39E0D8869A8889091915C6B70CAL" TargetMode="External"/><Relationship Id="rId115" Type="http://schemas.openxmlformats.org/officeDocument/2006/relationships/hyperlink" Target="consultantplus://offline/ref=C9BF07F65B6BF58847C526290D9CA79A9283F4A90897DFE364F2AD238BB4AD789FD4b7G" TargetMode="External"/><Relationship Id="rId61" Type="http://schemas.openxmlformats.org/officeDocument/2006/relationships/hyperlink" Target="consultantplus://offline/ref=E787E1302E67B8E9158D9A5033EE5CE1029BAC75E37932D2E61DC9CD8E3EC601D5D6EBE08A0BCF4A600AA6B39E0D8869A8889091915C6B70CAL" TargetMode="External"/><Relationship Id="rId82" Type="http://schemas.openxmlformats.org/officeDocument/2006/relationships/hyperlink" Target="consultantplus://offline/ref=E787E1302E67B8E9158D9A5033EE5CE1029BAC75E3793DD6E31EC9CD8E3EC601D5D6EBE08A0BCF4F6F59F0F6C054D92BE38491898D5D6B1C2B6E627BC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DD2C-526A-4B3C-87B9-9C4DF54A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209</Pages>
  <Words>38303</Words>
  <Characters>218333</Characters>
  <Application>Microsoft Office Word</Application>
  <DocSecurity>0</DocSecurity>
  <Lines>1819</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Карканица Ж.П.</dc:creator>
  <cp:lastModifiedBy>Карканица Ж.П.</cp:lastModifiedBy>
  <cp:revision>75</cp:revision>
  <cp:lastPrinted>2019-02-25T07:54:00Z</cp:lastPrinted>
  <dcterms:created xsi:type="dcterms:W3CDTF">2019-02-25T07:50:00Z</dcterms:created>
  <dcterms:modified xsi:type="dcterms:W3CDTF">2019-03-04T05:30:00Z</dcterms:modified>
</cp:coreProperties>
</file>